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4DCA3" w14:textId="3152E7F7" w:rsidR="00320D1A" w:rsidRDefault="00320D1A" w:rsidP="00320D1A">
      <w:pPr>
        <w:spacing w:after="0" w:line="240" w:lineRule="auto"/>
        <w:ind w:left="-851" w:right="78"/>
        <w:rPr>
          <w:b/>
          <w:sz w:val="28"/>
        </w:rPr>
      </w:pPr>
      <w:bookmarkStart w:id="0" w:name="_GoBack"/>
      <w:bookmarkEnd w:id="0"/>
      <w:r>
        <w:rPr>
          <w:b/>
          <w:sz w:val="28"/>
        </w:rPr>
        <w:t>INE/CG</w:t>
      </w:r>
      <w:r w:rsidR="008032A9">
        <w:rPr>
          <w:b/>
          <w:sz w:val="28"/>
        </w:rPr>
        <w:t>289</w:t>
      </w:r>
      <w:r>
        <w:rPr>
          <w:b/>
          <w:sz w:val="28"/>
        </w:rPr>
        <w:t>/2020</w:t>
      </w:r>
    </w:p>
    <w:p w14:paraId="3C09E2EA" w14:textId="77777777" w:rsidR="00320D1A" w:rsidRPr="00320D1A" w:rsidRDefault="00320D1A" w:rsidP="00320D1A">
      <w:pPr>
        <w:spacing w:after="0" w:line="240" w:lineRule="auto"/>
        <w:ind w:left="0" w:right="78" w:firstLine="0"/>
        <w:rPr>
          <w:b/>
        </w:rPr>
      </w:pPr>
    </w:p>
    <w:p w14:paraId="201B3245" w14:textId="77777777" w:rsidR="00320D1A" w:rsidRDefault="00320D1A" w:rsidP="00320D1A">
      <w:pPr>
        <w:spacing w:after="0" w:line="240" w:lineRule="auto"/>
        <w:ind w:left="0" w:right="78" w:firstLine="0"/>
        <w:rPr>
          <w:b/>
        </w:rPr>
      </w:pPr>
    </w:p>
    <w:p w14:paraId="12F5D3F5" w14:textId="5B00C5CB" w:rsidR="00BE4FCB" w:rsidRPr="00BA65AB" w:rsidRDefault="00D41A8A" w:rsidP="00320D1A">
      <w:pPr>
        <w:spacing w:after="0" w:line="240" w:lineRule="auto"/>
        <w:ind w:left="0" w:right="78" w:firstLine="0"/>
        <w:rPr>
          <w:b/>
          <w:szCs w:val="24"/>
        </w:rPr>
      </w:pPr>
      <w:r w:rsidRPr="00BA65AB">
        <w:rPr>
          <w:b/>
          <w:szCs w:val="24"/>
        </w:rPr>
        <w:t xml:space="preserve">RESOLUCIÓN </w:t>
      </w:r>
      <w:r w:rsidR="00351344" w:rsidRPr="00BA65AB">
        <w:rPr>
          <w:b/>
          <w:szCs w:val="24"/>
        </w:rPr>
        <w:t>D</w:t>
      </w:r>
      <w:r w:rsidR="006C47DD" w:rsidRPr="00BA65AB">
        <w:rPr>
          <w:b/>
          <w:szCs w:val="24"/>
        </w:rPr>
        <w:t xml:space="preserve">EL CONSEJO GENERAL DEL INSTITUTO NACIONAL ELECTORAL POR </w:t>
      </w:r>
      <w:r w:rsidR="00351344" w:rsidRPr="00BA65AB">
        <w:rPr>
          <w:b/>
          <w:szCs w:val="24"/>
        </w:rPr>
        <w:t xml:space="preserve">EL </w:t>
      </w:r>
      <w:r w:rsidR="006C47DD" w:rsidRPr="00BA65AB">
        <w:rPr>
          <w:b/>
          <w:szCs w:val="24"/>
        </w:rPr>
        <w:t xml:space="preserve">QUE </w:t>
      </w:r>
      <w:r w:rsidRPr="00BA65AB">
        <w:rPr>
          <w:b/>
          <w:szCs w:val="24"/>
        </w:rPr>
        <w:t xml:space="preserve">SE </w:t>
      </w:r>
      <w:r w:rsidR="006C47DD" w:rsidRPr="00BA65AB">
        <w:rPr>
          <w:b/>
          <w:szCs w:val="24"/>
        </w:rPr>
        <w:t>APRUEBA EJERCER LA FACULTAD DE ATRACCIÓN PARA AJUSTAR A UNA FECHA ÚNICA LA CONCLUSIÓN DEL PERIODO PRECAMPAÑAS Y EL RELATIVO PARA RECABAR APOYO CIUDADANO, PARA LOS PROCESOS ELECTORALES LOCALES CONCURRENTES CON EL PROCESO ELECTORAL FEDERAL 20</w:t>
      </w:r>
      <w:r w:rsidR="00BE6A38" w:rsidRPr="00BA65AB">
        <w:rPr>
          <w:b/>
          <w:szCs w:val="24"/>
        </w:rPr>
        <w:t>21</w:t>
      </w:r>
      <w:r w:rsidR="00351344" w:rsidRPr="00BA65AB">
        <w:rPr>
          <w:b/>
          <w:szCs w:val="24"/>
        </w:rPr>
        <w:t>, EN ACATAMIENTO A LA SENTENCIA DICTADA POR LA SALA SUPERIOR DEL TRIBUNAL ELECTORAL DEL PODER JUDICIAL DE LA FEDERACIÓN E</w:t>
      </w:r>
      <w:r w:rsidR="00320D1A">
        <w:rPr>
          <w:b/>
          <w:szCs w:val="24"/>
        </w:rPr>
        <w:t>N EL EXPEDIENTE SUP-RAP-46/2020</w:t>
      </w:r>
    </w:p>
    <w:p w14:paraId="7BD117EC" w14:textId="70C54E2D" w:rsidR="00BE4FCB" w:rsidRPr="00BA65AB" w:rsidRDefault="00BE4FCB" w:rsidP="00320D1A">
      <w:pPr>
        <w:spacing w:after="0" w:line="240" w:lineRule="auto"/>
        <w:ind w:left="0" w:right="0" w:firstLine="0"/>
        <w:jc w:val="left"/>
      </w:pPr>
    </w:p>
    <w:p w14:paraId="1F8FA23C" w14:textId="77777777" w:rsidR="00CA7828" w:rsidRPr="00BA65AB" w:rsidRDefault="00CA7828" w:rsidP="00320D1A">
      <w:pPr>
        <w:spacing w:after="0" w:line="240" w:lineRule="auto"/>
        <w:ind w:left="0" w:right="0" w:firstLine="0"/>
        <w:jc w:val="left"/>
      </w:pPr>
    </w:p>
    <w:p w14:paraId="644FA80B" w14:textId="27F81AD8" w:rsidR="00BE4FCB" w:rsidRPr="00320D1A" w:rsidRDefault="006C47DD" w:rsidP="00320D1A">
      <w:pPr>
        <w:jc w:val="center"/>
        <w:rPr>
          <w:b/>
        </w:rPr>
      </w:pPr>
      <w:r w:rsidRPr="00320D1A">
        <w:rPr>
          <w:b/>
        </w:rPr>
        <w:t>G</w:t>
      </w:r>
      <w:r w:rsidR="00320D1A">
        <w:rPr>
          <w:b/>
        </w:rPr>
        <w:t xml:space="preserve"> </w:t>
      </w:r>
      <w:r w:rsidRPr="00320D1A">
        <w:rPr>
          <w:b/>
        </w:rPr>
        <w:t>L</w:t>
      </w:r>
      <w:r w:rsidR="00320D1A">
        <w:rPr>
          <w:b/>
        </w:rPr>
        <w:t xml:space="preserve"> </w:t>
      </w:r>
      <w:r w:rsidRPr="00320D1A">
        <w:rPr>
          <w:b/>
        </w:rPr>
        <w:t>O</w:t>
      </w:r>
      <w:r w:rsidR="00320D1A">
        <w:rPr>
          <w:b/>
        </w:rPr>
        <w:t xml:space="preserve"> </w:t>
      </w:r>
      <w:r w:rsidRPr="00320D1A">
        <w:rPr>
          <w:b/>
        </w:rPr>
        <w:t>S</w:t>
      </w:r>
      <w:r w:rsidR="00320D1A">
        <w:rPr>
          <w:b/>
        </w:rPr>
        <w:t xml:space="preserve"> </w:t>
      </w:r>
      <w:r w:rsidRPr="00320D1A">
        <w:rPr>
          <w:b/>
        </w:rPr>
        <w:t>A</w:t>
      </w:r>
      <w:r w:rsidR="00320D1A">
        <w:rPr>
          <w:b/>
        </w:rPr>
        <w:t xml:space="preserve"> </w:t>
      </w:r>
      <w:r w:rsidRPr="00320D1A">
        <w:rPr>
          <w:b/>
        </w:rPr>
        <w:t>R</w:t>
      </w:r>
      <w:r w:rsidR="00320D1A">
        <w:rPr>
          <w:b/>
        </w:rPr>
        <w:t xml:space="preserve"> </w:t>
      </w:r>
      <w:r w:rsidRPr="00320D1A">
        <w:rPr>
          <w:b/>
        </w:rPr>
        <w:t>I</w:t>
      </w:r>
      <w:r w:rsidR="00320D1A">
        <w:rPr>
          <w:b/>
        </w:rPr>
        <w:t xml:space="preserve"> </w:t>
      </w:r>
      <w:r w:rsidRPr="00320D1A">
        <w:rPr>
          <w:b/>
        </w:rPr>
        <w:t>O</w:t>
      </w:r>
    </w:p>
    <w:p w14:paraId="5EEE9C70" w14:textId="77777777" w:rsidR="00CA7828" w:rsidRPr="00BA65AB" w:rsidRDefault="00CA7828" w:rsidP="00320D1A"/>
    <w:p w14:paraId="02F46ADA" w14:textId="77777777" w:rsidR="00BE6A38" w:rsidRPr="00BA65AB" w:rsidRDefault="00BE6A38" w:rsidP="00320D1A">
      <w:pPr>
        <w:spacing w:after="0" w:line="240" w:lineRule="auto"/>
      </w:pPr>
    </w:p>
    <w:tbl>
      <w:tblPr>
        <w:tblStyle w:val="TableGrid"/>
        <w:tblW w:w="8492" w:type="dxa"/>
        <w:tblInd w:w="0" w:type="dxa"/>
        <w:tblLook w:val="04A0" w:firstRow="1" w:lastRow="0" w:firstColumn="1" w:lastColumn="0" w:noHBand="0" w:noVBand="1"/>
      </w:tblPr>
      <w:tblGrid>
        <w:gridCol w:w="3101"/>
        <w:gridCol w:w="5391"/>
      </w:tblGrid>
      <w:tr w:rsidR="00BE4FCB" w:rsidRPr="00BA65AB" w14:paraId="2E3FBFE3" w14:textId="77777777" w:rsidTr="00320D1A">
        <w:trPr>
          <w:trHeight w:val="563"/>
        </w:trPr>
        <w:tc>
          <w:tcPr>
            <w:tcW w:w="3101" w:type="dxa"/>
          </w:tcPr>
          <w:p w14:paraId="75B3F1D4" w14:textId="77777777" w:rsidR="00BE4FCB" w:rsidRPr="00BA65AB" w:rsidRDefault="006C47DD" w:rsidP="00320D1A">
            <w:pPr>
              <w:spacing w:after="0" w:line="240" w:lineRule="auto"/>
              <w:ind w:left="703" w:right="0" w:firstLine="0"/>
              <w:jc w:val="left"/>
            </w:pPr>
            <w:r w:rsidRPr="00BA65AB">
              <w:t>Consejo General</w:t>
            </w:r>
          </w:p>
        </w:tc>
        <w:tc>
          <w:tcPr>
            <w:tcW w:w="5391" w:type="dxa"/>
          </w:tcPr>
          <w:p w14:paraId="13513A8C" w14:textId="77777777" w:rsidR="00BE4FCB" w:rsidRPr="00BA65AB" w:rsidRDefault="006C47DD" w:rsidP="00320D1A">
            <w:pPr>
              <w:tabs>
                <w:tab w:val="center" w:pos="736"/>
                <w:tab w:val="center" w:pos="1905"/>
                <w:tab w:val="center" w:pos="2790"/>
                <w:tab w:val="center" w:pos="3670"/>
                <w:tab w:val="right" w:pos="5390"/>
              </w:tabs>
              <w:spacing w:after="0" w:line="240" w:lineRule="auto"/>
              <w:ind w:left="291" w:right="0" w:firstLine="0"/>
            </w:pPr>
            <w:r w:rsidRPr="00BA65AB">
              <w:rPr>
                <w:rFonts w:ascii="Calibri" w:eastAsia="Calibri" w:hAnsi="Calibri" w:cs="Calibri"/>
                <w:sz w:val="22"/>
              </w:rPr>
              <w:tab/>
            </w:r>
            <w:r w:rsidRPr="00BA65AB">
              <w:t xml:space="preserve">Consejo General del </w:t>
            </w:r>
            <w:r w:rsidRPr="00BA65AB">
              <w:tab/>
              <w:t xml:space="preserve">Instituto </w:t>
            </w:r>
            <w:r w:rsidRPr="00BA65AB">
              <w:tab/>
              <w:t xml:space="preserve">Nacional Electoral </w:t>
            </w:r>
          </w:p>
        </w:tc>
      </w:tr>
      <w:tr w:rsidR="00BE4FCB" w:rsidRPr="00BA65AB" w14:paraId="06C74C11" w14:textId="77777777" w:rsidTr="00320D1A">
        <w:trPr>
          <w:trHeight w:val="641"/>
        </w:trPr>
        <w:tc>
          <w:tcPr>
            <w:tcW w:w="3101" w:type="dxa"/>
          </w:tcPr>
          <w:p w14:paraId="5EB135B0" w14:textId="77777777" w:rsidR="00BE4FCB" w:rsidRPr="00BA65AB" w:rsidRDefault="006C47DD" w:rsidP="00320D1A">
            <w:pPr>
              <w:spacing w:after="0" w:line="240" w:lineRule="auto"/>
              <w:ind w:left="703" w:right="0" w:firstLine="0"/>
              <w:jc w:val="left"/>
            </w:pPr>
            <w:r w:rsidRPr="00BA65AB">
              <w:t xml:space="preserve">CPEUM </w:t>
            </w:r>
          </w:p>
        </w:tc>
        <w:tc>
          <w:tcPr>
            <w:tcW w:w="5391" w:type="dxa"/>
          </w:tcPr>
          <w:p w14:paraId="4F65930D" w14:textId="77777777" w:rsidR="00BE4FCB" w:rsidRPr="00BA65AB" w:rsidRDefault="006C47DD" w:rsidP="00320D1A">
            <w:pPr>
              <w:spacing w:after="0" w:line="240" w:lineRule="auto"/>
              <w:ind w:left="295" w:right="0" w:firstLine="0"/>
            </w:pPr>
            <w:r w:rsidRPr="00BA65AB">
              <w:t xml:space="preserve">Constitución Política de los Estados Unidos Mexicanos </w:t>
            </w:r>
          </w:p>
        </w:tc>
      </w:tr>
      <w:tr w:rsidR="00BE4FCB" w:rsidRPr="00BA65AB" w14:paraId="0E842FB8" w14:textId="77777777" w:rsidTr="00320D1A">
        <w:trPr>
          <w:trHeight w:val="640"/>
        </w:trPr>
        <w:tc>
          <w:tcPr>
            <w:tcW w:w="3101" w:type="dxa"/>
          </w:tcPr>
          <w:p w14:paraId="26BDE2B2" w14:textId="77777777" w:rsidR="00BE4FCB" w:rsidRPr="00BA65AB" w:rsidRDefault="006C47DD" w:rsidP="00320D1A">
            <w:pPr>
              <w:spacing w:after="0" w:line="240" w:lineRule="auto"/>
              <w:ind w:left="703" w:right="0" w:firstLine="0"/>
              <w:jc w:val="left"/>
            </w:pPr>
            <w:r w:rsidRPr="00BA65AB">
              <w:t xml:space="preserve">Consejeros del INE </w:t>
            </w:r>
          </w:p>
        </w:tc>
        <w:tc>
          <w:tcPr>
            <w:tcW w:w="5391" w:type="dxa"/>
          </w:tcPr>
          <w:p w14:paraId="5DAE9B2F" w14:textId="511BDE41" w:rsidR="00BE4FCB" w:rsidRPr="00BA65AB" w:rsidRDefault="00320D1A" w:rsidP="00320D1A">
            <w:pPr>
              <w:spacing w:after="0" w:line="240" w:lineRule="auto"/>
              <w:ind w:left="291" w:right="64" w:firstLine="0"/>
            </w:pPr>
            <w:r>
              <w:t>Consejeras y Consejeros Electorales</w:t>
            </w:r>
            <w:r w:rsidR="006C47DD" w:rsidRPr="00BA65AB">
              <w:t xml:space="preserve"> del Instituto Nacional Electoral </w:t>
            </w:r>
          </w:p>
        </w:tc>
      </w:tr>
      <w:tr w:rsidR="00BE4FCB" w:rsidRPr="00BA65AB" w14:paraId="707D83D0" w14:textId="77777777" w:rsidTr="00320D1A">
        <w:trPr>
          <w:trHeight w:val="400"/>
        </w:trPr>
        <w:tc>
          <w:tcPr>
            <w:tcW w:w="3101" w:type="dxa"/>
          </w:tcPr>
          <w:p w14:paraId="002770ED" w14:textId="77777777" w:rsidR="00BE4FCB" w:rsidRPr="00BA65AB" w:rsidRDefault="006C47DD" w:rsidP="00320D1A">
            <w:pPr>
              <w:spacing w:after="0" w:line="240" w:lineRule="auto"/>
              <w:ind w:left="703" w:right="0" w:firstLine="0"/>
              <w:jc w:val="left"/>
            </w:pPr>
            <w:r w:rsidRPr="00BA65AB">
              <w:t xml:space="preserve">DOF </w:t>
            </w:r>
          </w:p>
        </w:tc>
        <w:tc>
          <w:tcPr>
            <w:tcW w:w="5391" w:type="dxa"/>
          </w:tcPr>
          <w:p w14:paraId="0423E7BA" w14:textId="77777777" w:rsidR="00BE4FCB" w:rsidRPr="00BA65AB" w:rsidRDefault="006C47DD" w:rsidP="00320D1A">
            <w:pPr>
              <w:spacing w:after="0" w:line="240" w:lineRule="auto"/>
              <w:ind w:left="295" w:right="0" w:firstLine="0"/>
            </w:pPr>
            <w:r w:rsidRPr="00BA65AB">
              <w:t>Diario Oficial de la Federación</w:t>
            </w:r>
          </w:p>
        </w:tc>
      </w:tr>
      <w:tr w:rsidR="00BE4FCB" w:rsidRPr="00BA65AB" w14:paraId="2515AA8C" w14:textId="77777777" w:rsidTr="00320D1A">
        <w:trPr>
          <w:trHeight w:val="401"/>
        </w:trPr>
        <w:tc>
          <w:tcPr>
            <w:tcW w:w="3101" w:type="dxa"/>
          </w:tcPr>
          <w:p w14:paraId="1A36C873" w14:textId="77777777" w:rsidR="00BE4FCB" w:rsidRPr="00BA65AB" w:rsidRDefault="006C47DD" w:rsidP="00320D1A">
            <w:pPr>
              <w:spacing w:after="0" w:line="240" w:lineRule="auto"/>
              <w:ind w:left="703" w:right="0" w:firstLine="0"/>
              <w:jc w:val="left"/>
            </w:pPr>
            <w:r w:rsidRPr="00BA65AB">
              <w:t xml:space="preserve">INE </w:t>
            </w:r>
          </w:p>
        </w:tc>
        <w:tc>
          <w:tcPr>
            <w:tcW w:w="5391" w:type="dxa"/>
          </w:tcPr>
          <w:p w14:paraId="42B4971A" w14:textId="77777777" w:rsidR="00BE4FCB" w:rsidRPr="00BA65AB" w:rsidRDefault="006C47DD" w:rsidP="00320D1A">
            <w:pPr>
              <w:spacing w:after="0" w:line="240" w:lineRule="auto"/>
              <w:ind w:left="295" w:right="0" w:firstLine="0"/>
            </w:pPr>
            <w:r w:rsidRPr="00BA65AB">
              <w:t xml:space="preserve">Instituto Nacional Electoral </w:t>
            </w:r>
          </w:p>
        </w:tc>
      </w:tr>
      <w:tr w:rsidR="00BE4FCB" w:rsidRPr="00BA65AB" w14:paraId="51FD4307" w14:textId="77777777" w:rsidTr="00320D1A">
        <w:trPr>
          <w:trHeight w:val="640"/>
        </w:trPr>
        <w:tc>
          <w:tcPr>
            <w:tcW w:w="3101" w:type="dxa"/>
          </w:tcPr>
          <w:p w14:paraId="4B3C7821" w14:textId="77777777" w:rsidR="00BE4FCB" w:rsidRPr="00BA65AB" w:rsidRDefault="006C47DD" w:rsidP="00320D1A">
            <w:pPr>
              <w:spacing w:after="0" w:line="240" w:lineRule="auto"/>
              <w:ind w:left="703" w:right="0" w:firstLine="0"/>
              <w:jc w:val="left"/>
            </w:pPr>
            <w:r w:rsidRPr="00BA65AB">
              <w:t xml:space="preserve">LGIPE </w:t>
            </w:r>
          </w:p>
        </w:tc>
        <w:tc>
          <w:tcPr>
            <w:tcW w:w="5391" w:type="dxa"/>
          </w:tcPr>
          <w:p w14:paraId="69D95776" w14:textId="77777777" w:rsidR="00BE4FCB" w:rsidRPr="00BA65AB" w:rsidRDefault="006C47DD" w:rsidP="00320D1A">
            <w:pPr>
              <w:spacing w:after="0" w:line="240" w:lineRule="auto"/>
              <w:ind w:left="295" w:right="0" w:firstLine="0"/>
            </w:pPr>
            <w:r w:rsidRPr="00BA65AB">
              <w:t>Ley General de Instituciones y Procedimientos Electorales</w:t>
            </w:r>
          </w:p>
        </w:tc>
      </w:tr>
      <w:tr w:rsidR="00BE4FCB" w:rsidRPr="00BA65AB" w14:paraId="00CE4AF9" w14:textId="77777777" w:rsidTr="00320D1A">
        <w:trPr>
          <w:trHeight w:val="400"/>
        </w:trPr>
        <w:tc>
          <w:tcPr>
            <w:tcW w:w="3101" w:type="dxa"/>
          </w:tcPr>
          <w:p w14:paraId="7C01325D" w14:textId="77777777" w:rsidR="00BE4FCB" w:rsidRPr="00BA65AB" w:rsidRDefault="006C47DD" w:rsidP="00320D1A">
            <w:pPr>
              <w:spacing w:after="0" w:line="240" w:lineRule="auto"/>
              <w:ind w:left="703" w:right="0" w:firstLine="0"/>
              <w:jc w:val="left"/>
            </w:pPr>
            <w:r w:rsidRPr="00BA65AB">
              <w:t xml:space="preserve">LGPP </w:t>
            </w:r>
          </w:p>
        </w:tc>
        <w:tc>
          <w:tcPr>
            <w:tcW w:w="5391" w:type="dxa"/>
          </w:tcPr>
          <w:p w14:paraId="54F61D49" w14:textId="77777777" w:rsidR="00BE4FCB" w:rsidRPr="00BA65AB" w:rsidRDefault="006C47DD" w:rsidP="00320D1A">
            <w:pPr>
              <w:spacing w:after="0" w:line="240" w:lineRule="auto"/>
              <w:ind w:left="295" w:right="0" w:firstLine="0"/>
            </w:pPr>
            <w:r w:rsidRPr="00BA65AB">
              <w:t xml:space="preserve">Ley General de Partidos Políticos </w:t>
            </w:r>
          </w:p>
        </w:tc>
      </w:tr>
      <w:tr w:rsidR="00BE4FCB" w:rsidRPr="00BA65AB" w14:paraId="1EC5B130" w14:textId="77777777" w:rsidTr="00320D1A">
        <w:trPr>
          <w:trHeight w:val="401"/>
        </w:trPr>
        <w:tc>
          <w:tcPr>
            <w:tcW w:w="3101" w:type="dxa"/>
          </w:tcPr>
          <w:p w14:paraId="051ED095" w14:textId="77777777" w:rsidR="00BE4FCB" w:rsidRPr="00BA65AB" w:rsidRDefault="006C47DD" w:rsidP="00320D1A">
            <w:pPr>
              <w:spacing w:after="0" w:line="240" w:lineRule="auto"/>
              <w:ind w:left="703" w:right="0" w:firstLine="0"/>
              <w:jc w:val="left"/>
            </w:pPr>
            <w:r w:rsidRPr="00BA65AB">
              <w:t>OPL</w:t>
            </w:r>
          </w:p>
        </w:tc>
        <w:tc>
          <w:tcPr>
            <w:tcW w:w="5391" w:type="dxa"/>
          </w:tcPr>
          <w:p w14:paraId="0A34985C" w14:textId="77777777" w:rsidR="00BE4FCB" w:rsidRPr="00BA65AB" w:rsidRDefault="006C47DD" w:rsidP="00320D1A">
            <w:pPr>
              <w:spacing w:after="0" w:line="240" w:lineRule="auto"/>
              <w:ind w:left="295" w:right="0" w:firstLine="0"/>
            </w:pPr>
            <w:r w:rsidRPr="00BA65AB">
              <w:t xml:space="preserve">Organismo Público Local Electoral </w:t>
            </w:r>
          </w:p>
        </w:tc>
      </w:tr>
      <w:tr w:rsidR="00BE4FCB" w:rsidRPr="00BA65AB" w14:paraId="025E4BA2" w14:textId="77777777" w:rsidTr="00320D1A">
        <w:trPr>
          <w:trHeight w:val="640"/>
        </w:trPr>
        <w:tc>
          <w:tcPr>
            <w:tcW w:w="3101" w:type="dxa"/>
          </w:tcPr>
          <w:p w14:paraId="212B35A5" w14:textId="77777777" w:rsidR="00BE4FCB" w:rsidRPr="00BA65AB" w:rsidRDefault="006C47DD" w:rsidP="00320D1A">
            <w:pPr>
              <w:spacing w:after="0" w:line="240" w:lineRule="auto"/>
              <w:ind w:left="703" w:right="0" w:firstLine="0"/>
              <w:jc w:val="left"/>
            </w:pPr>
            <w:r w:rsidRPr="00BA65AB">
              <w:t xml:space="preserve">Reglamento </w:t>
            </w:r>
          </w:p>
        </w:tc>
        <w:tc>
          <w:tcPr>
            <w:tcW w:w="5391" w:type="dxa"/>
          </w:tcPr>
          <w:p w14:paraId="11B5B144" w14:textId="77777777" w:rsidR="00BE4FCB" w:rsidRPr="00BA65AB" w:rsidRDefault="006C47DD" w:rsidP="00320D1A">
            <w:pPr>
              <w:spacing w:after="0" w:line="240" w:lineRule="auto"/>
              <w:ind w:left="295" w:right="0" w:firstLine="0"/>
            </w:pPr>
            <w:r w:rsidRPr="00BA65AB">
              <w:t xml:space="preserve">Reglamento de Elecciones del Instituto Nacional Electoral </w:t>
            </w:r>
          </w:p>
        </w:tc>
      </w:tr>
      <w:tr w:rsidR="00BE4FCB" w:rsidRPr="00BA65AB" w14:paraId="3594D027" w14:textId="77777777" w:rsidTr="00320D1A">
        <w:trPr>
          <w:trHeight w:val="333"/>
        </w:trPr>
        <w:tc>
          <w:tcPr>
            <w:tcW w:w="3101" w:type="dxa"/>
          </w:tcPr>
          <w:p w14:paraId="768835BA" w14:textId="77777777" w:rsidR="00BE4FCB" w:rsidRPr="00BA65AB" w:rsidRDefault="006C47DD" w:rsidP="00320D1A">
            <w:pPr>
              <w:spacing w:after="0" w:line="240" w:lineRule="auto"/>
              <w:ind w:left="0" w:right="12" w:firstLine="0"/>
              <w:jc w:val="center"/>
            </w:pPr>
            <w:r w:rsidRPr="00BA65AB">
              <w:t>PEF 20</w:t>
            </w:r>
            <w:r w:rsidR="00BE6A38" w:rsidRPr="00BA65AB">
              <w:t>20</w:t>
            </w:r>
            <w:r w:rsidRPr="00BA65AB">
              <w:t>-20</w:t>
            </w:r>
            <w:r w:rsidR="00BE6A38" w:rsidRPr="00BA65AB">
              <w:t>21</w:t>
            </w:r>
            <w:r w:rsidRPr="00BA65AB">
              <w:t xml:space="preserve"> </w:t>
            </w:r>
          </w:p>
        </w:tc>
        <w:tc>
          <w:tcPr>
            <w:tcW w:w="5391" w:type="dxa"/>
          </w:tcPr>
          <w:p w14:paraId="62822365" w14:textId="77777777" w:rsidR="00BE4FCB" w:rsidRPr="00BA65AB" w:rsidRDefault="006C47DD" w:rsidP="00320D1A">
            <w:pPr>
              <w:spacing w:after="0" w:line="240" w:lineRule="auto"/>
              <w:ind w:left="295" w:right="0" w:firstLine="0"/>
            </w:pPr>
            <w:r w:rsidRPr="00BA65AB">
              <w:t>Proceso Electoral Federal 20</w:t>
            </w:r>
            <w:r w:rsidR="00BE6A38" w:rsidRPr="00BA65AB">
              <w:t>20</w:t>
            </w:r>
            <w:r w:rsidRPr="00BA65AB">
              <w:t>-20</w:t>
            </w:r>
            <w:r w:rsidR="00BE6A38" w:rsidRPr="00BA65AB">
              <w:t>21</w:t>
            </w:r>
          </w:p>
        </w:tc>
      </w:tr>
    </w:tbl>
    <w:p w14:paraId="290248AD" w14:textId="77777777" w:rsidR="00BE4FCB" w:rsidRPr="00BA65AB" w:rsidRDefault="00BE4FCB" w:rsidP="00320D1A">
      <w:pPr>
        <w:spacing w:after="0" w:line="240" w:lineRule="auto"/>
        <w:ind w:left="994" w:right="0" w:firstLine="0"/>
        <w:jc w:val="left"/>
        <w:rPr>
          <w:b/>
        </w:rPr>
      </w:pPr>
    </w:p>
    <w:p w14:paraId="57AAECE3" w14:textId="77777777" w:rsidR="00EB1BEB" w:rsidRDefault="00EB1BEB" w:rsidP="00320D1A">
      <w:pPr>
        <w:spacing w:after="0" w:line="240" w:lineRule="auto"/>
        <w:ind w:left="994" w:right="0" w:firstLine="0"/>
        <w:jc w:val="left"/>
      </w:pPr>
    </w:p>
    <w:p w14:paraId="534EAAB6" w14:textId="77777777" w:rsidR="00BA65AB" w:rsidRDefault="00BA65AB" w:rsidP="00320D1A">
      <w:pPr>
        <w:spacing w:after="0" w:line="240" w:lineRule="auto"/>
        <w:ind w:left="994" w:right="0" w:firstLine="0"/>
        <w:jc w:val="left"/>
      </w:pPr>
    </w:p>
    <w:p w14:paraId="0BF7F7B0" w14:textId="77777777" w:rsidR="00BA65AB" w:rsidRDefault="00BA65AB" w:rsidP="00320D1A">
      <w:pPr>
        <w:spacing w:after="0" w:line="240" w:lineRule="auto"/>
        <w:ind w:left="994" w:right="0" w:firstLine="0"/>
        <w:jc w:val="left"/>
      </w:pPr>
    </w:p>
    <w:p w14:paraId="42E5E02C" w14:textId="77777777" w:rsidR="00BA65AB" w:rsidRPr="00BA65AB" w:rsidRDefault="00BA65AB" w:rsidP="00320D1A">
      <w:pPr>
        <w:spacing w:after="0" w:line="240" w:lineRule="auto"/>
        <w:ind w:left="0" w:right="0" w:firstLine="0"/>
        <w:jc w:val="left"/>
      </w:pPr>
    </w:p>
    <w:p w14:paraId="07D5CB88" w14:textId="11CD09B1" w:rsidR="00BE4FCB" w:rsidRPr="00523DBC" w:rsidRDefault="006C47DD" w:rsidP="00523DBC">
      <w:pPr>
        <w:spacing w:after="0" w:line="240" w:lineRule="auto"/>
        <w:ind w:left="0" w:right="0" w:firstLine="0"/>
        <w:jc w:val="center"/>
        <w:rPr>
          <w:b/>
        </w:rPr>
      </w:pPr>
      <w:r w:rsidRPr="00523DBC">
        <w:rPr>
          <w:b/>
        </w:rPr>
        <w:t>A N T E C E D E N T E S</w:t>
      </w:r>
    </w:p>
    <w:p w14:paraId="2FEDE830" w14:textId="77777777" w:rsidR="00BE4FCB" w:rsidRPr="00BA65AB" w:rsidRDefault="00BE4FCB" w:rsidP="00320D1A">
      <w:pPr>
        <w:spacing w:after="0" w:line="240" w:lineRule="auto"/>
        <w:ind w:left="0" w:right="0" w:firstLine="0"/>
        <w:jc w:val="left"/>
      </w:pPr>
    </w:p>
    <w:p w14:paraId="54F153BA" w14:textId="77777777" w:rsidR="00BE4FCB" w:rsidRPr="00BA65AB" w:rsidRDefault="00BE4FCB" w:rsidP="00320D1A">
      <w:pPr>
        <w:spacing w:after="0" w:line="240" w:lineRule="auto"/>
        <w:ind w:left="0" w:right="0" w:firstLine="0"/>
        <w:jc w:val="left"/>
      </w:pPr>
    </w:p>
    <w:p w14:paraId="4925DBB0" w14:textId="77777777" w:rsidR="004A3C32" w:rsidRPr="00BA65AB" w:rsidRDefault="004A3C32" w:rsidP="00320D1A">
      <w:pPr>
        <w:numPr>
          <w:ilvl w:val="0"/>
          <w:numId w:val="1"/>
        </w:numPr>
        <w:spacing w:after="0" w:line="240" w:lineRule="auto"/>
        <w:ind w:left="0" w:right="82"/>
      </w:pPr>
      <w:r w:rsidRPr="00BA65AB">
        <w:rPr>
          <w:b/>
          <w:bCs/>
        </w:rPr>
        <w:t>Reforma constitucional en materia político electoral.</w:t>
      </w:r>
      <w:r w:rsidRPr="00BA65AB">
        <w:t xml:space="preserve"> El 10 de febrero de 2014, se publicó en el Diario Oficial de la Federación, la reforma constitucional en materia política-electoral, que, entre otros aspectos, previó un sistema nacional de organización de las elecciones, depositando la función electoral en el INE y los OPL, para lo cual, estableció una distribución competencial entre ambas autoridades y previó, en la Base V, apartado C, párrafo segundo, inciso c), la facultad de este Consejo General de atraer para su conocimiento cualquier asunto de la competencia de los OPL, cuando su trascendencia así lo amerite o para sentar un criterio de interpretación.</w:t>
      </w:r>
    </w:p>
    <w:p w14:paraId="4C69D5F7" w14:textId="77777777" w:rsidR="004A3C32" w:rsidRPr="00BA65AB" w:rsidRDefault="004A3C32" w:rsidP="00320D1A">
      <w:pPr>
        <w:spacing w:after="0" w:line="240" w:lineRule="auto"/>
        <w:ind w:left="0" w:right="82" w:firstLine="0"/>
      </w:pPr>
    </w:p>
    <w:p w14:paraId="13423535" w14:textId="77777777" w:rsidR="004A3C32" w:rsidRPr="00BA65AB" w:rsidRDefault="004A3C32" w:rsidP="00320D1A">
      <w:pPr>
        <w:numPr>
          <w:ilvl w:val="0"/>
          <w:numId w:val="1"/>
        </w:numPr>
        <w:spacing w:after="0" w:line="240" w:lineRule="auto"/>
        <w:ind w:left="0" w:right="82"/>
      </w:pPr>
      <w:r w:rsidRPr="00BA65AB">
        <w:rPr>
          <w:b/>
          <w:bCs/>
        </w:rPr>
        <w:t>Resolución INE/CG386/2017</w:t>
      </w:r>
      <w:r w:rsidRPr="00BA65AB">
        <w:t>. El 28 de agosto de 2017, el Consejo General aprobó ejercer la facultad de atracción para ajustar a una fecha única límite la conclusión del periodo de precampañas y el relativo para recabar apoyo ciudadano, así como establecer las fechas para aprobación del registro de candidatas y candidatos por las autoridades competentes para los Procesos Electorales Locales concurrentes con el Proceso Electoral Federal 2018.</w:t>
      </w:r>
    </w:p>
    <w:p w14:paraId="6DFFE8E0" w14:textId="77777777" w:rsidR="004A3C32" w:rsidRPr="00BA65AB" w:rsidRDefault="004A3C32" w:rsidP="00320D1A">
      <w:pPr>
        <w:pStyle w:val="Prrafodelista"/>
        <w:spacing w:after="0" w:line="240" w:lineRule="auto"/>
        <w:ind w:left="0"/>
      </w:pPr>
    </w:p>
    <w:p w14:paraId="0D95C32D" w14:textId="77777777" w:rsidR="004A3C32" w:rsidRPr="00BA65AB" w:rsidRDefault="004A3C32" w:rsidP="00320D1A">
      <w:pPr>
        <w:numPr>
          <w:ilvl w:val="0"/>
          <w:numId w:val="1"/>
        </w:numPr>
        <w:spacing w:after="0" w:line="240" w:lineRule="auto"/>
        <w:ind w:left="0" w:right="82"/>
      </w:pPr>
      <w:r w:rsidRPr="00BA65AB">
        <w:rPr>
          <w:b/>
          <w:bCs/>
        </w:rPr>
        <w:t>Impugnación.</w:t>
      </w:r>
      <w:r w:rsidRPr="00BA65AB">
        <w:t xml:space="preserve"> La Sala Superior del Tribunal Electoral del Poder Judicial de la Federación, mediante sentencia dictada en el recurso de apelación SUP-RAP-605/2017 y acumulados, resolvió confirmar el referido acuerdo, a cuyo efecto, entre otros aspectos, sostuvo:</w:t>
      </w:r>
    </w:p>
    <w:p w14:paraId="456D5B1B" w14:textId="77777777" w:rsidR="004A3C32" w:rsidRPr="00BA65AB" w:rsidRDefault="004A3C32" w:rsidP="00320D1A">
      <w:pPr>
        <w:pStyle w:val="Prrafodelista"/>
        <w:spacing w:after="0" w:line="240" w:lineRule="auto"/>
      </w:pPr>
    </w:p>
    <w:p w14:paraId="0F4CF8C6" w14:textId="77777777" w:rsidR="004A3C32" w:rsidRPr="00BA65AB" w:rsidRDefault="004A3C32" w:rsidP="00320D1A">
      <w:pPr>
        <w:spacing w:after="0" w:line="240" w:lineRule="auto"/>
        <w:ind w:left="720" w:right="706" w:firstLine="0"/>
        <w:rPr>
          <w:i/>
          <w:iCs/>
        </w:rPr>
      </w:pPr>
      <w:r w:rsidRPr="00BA65AB">
        <w:rPr>
          <w:i/>
          <w:iCs/>
        </w:rPr>
        <w:t xml:space="preserve">La Sala Superior estima que fue apegado a Derecho el actuar del Consejo General responsable, toda vez que, tal y como se razonó en la resolución controvertida, los organismos públicos electorales locales, son las autoridades que constitucionalmente se encargan de organizar y desarrollar diversas etapas de los procesos electorales de renovación de los poderes cada entidad federativa, conforme las directrices dispuestas en cada legislación local. De esta manera, si el esquema dispuesto en el texto constitucional, reserva al conocimiento de las autoridades electorales locales atribuciones específicas, vinculadas, entre otras cuestiones, con la etapa de preparación de la Jornada Electoral de las contiendas estatales; válidamente el Instituto Nacional Electoral puede atraer el ejercicio de tales facultades, siempre que justifique su determinación conforme lo exige el marco normativo. </w:t>
      </w:r>
    </w:p>
    <w:p w14:paraId="16F06EDE" w14:textId="77777777" w:rsidR="004A3C32" w:rsidRPr="00BA65AB" w:rsidRDefault="004A3C32" w:rsidP="00320D1A">
      <w:pPr>
        <w:spacing w:after="0" w:line="240" w:lineRule="auto"/>
        <w:ind w:left="720" w:right="706" w:firstLine="0"/>
        <w:rPr>
          <w:i/>
          <w:iCs/>
        </w:rPr>
      </w:pPr>
    </w:p>
    <w:p w14:paraId="20D9F133" w14:textId="77777777" w:rsidR="004A3C32" w:rsidRPr="00BA65AB" w:rsidRDefault="004A3C32" w:rsidP="00320D1A">
      <w:pPr>
        <w:spacing w:after="0" w:line="240" w:lineRule="auto"/>
        <w:ind w:left="720" w:right="706" w:firstLine="0"/>
        <w:rPr>
          <w:i/>
          <w:iCs/>
        </w:rPr>
      </w:pPr>
      <w:r w:rsidRPr="00BA65AB">
        <w:rPr>
          <w:i/>
          <w:iCs/>
        </w:rPr>
        <w:t>... conforme a las facultades y a la naturaleza que se le reconoció a la autoridad administrativa electoral nacional, en la reforma constitucional de dos mil catorce, a fin de cumplir los fines constitucionales y legales establecidos, es que se estima que el Instituto Nacional Electoral puede hacer suyas, o atraer, todas las atribuciones que constitucionalmente tengan encomendadas los organismos públicos electorales locales, derivadas del agotamiento de sus funciones; dentro de las cuales se incluye la preparación de la Jornada Electoral, y como parte de ésta, la calendarización -y en su caso, los necesarios y justificados ajustes- de las diversas etapas del Proceso Electoral.</w:t>
      </w:r>
    </w:p>
    <w:p w14:paraId="6406EDFE" w14:textId="77777777" w:rsidR="004A3C32" w:rsidRPr="00BA65AB" w:rsidRDefault="004A3C32" w:rsidP="00320D1A">
      <w:pPr>
        <w:spacing w:after="0" w:line="240" w:lineRule="auto"/>
        <w:ind w:left="720" w:right="82" w:firstLine="0"/>
      </w:pPr>
    </w:p>
    <w:p w14:paraId="78E51983" w14:textId="77777777" w:rsidR="004A3C32" w:rsidRPr="00BA65AB" w:rsidRDefault="004A3C32" w:rsidP="00320D1A">
      <w:pPr>
        <w:numPr>
          <w:ilvl w:val="0"/>
          <w:numId w:val="1"/>
        </w:numPr>
        <w:spacing w:after="0" w:line="240" w:lineRule="auto"/>
        <w:ind w:left="0" w:right="82"/>
      </w:pPr>
      <w:r w:rsidRPr="00BA65AB">
        <w:rPr>
          <w:b/>
          <w:bCs/>
        </w:rPr>
        <w:t>Declaración de pandemia</w:t>
      </w:r>
      <w:r w:rsidRPr="00BA65AB">
        <w:t>. El 11 de marzo de 2020, la Organización Mundial de la Salud declaró que el brote del virus SARS-CoV2 (COVID-19) es una pandemia, derivado del incremento en el número de casos existentes en los países que han confirmado los mismos, por lo que consideró tal circunstancia como una emergencia de salud pública de relevancia internacional, y emitió una serie de recomendaciones para su control.</w:t>
      </w:r>
    </w:p>
    <w:p w14:paraId="0810BA8B" w14:textId="77777777" w:rsidR="005B5172" w:rsidRPr="00BA65AB" w:rsidRDefault="005B5172" w:rsidP="00320D1A">
      <w:pPr>
        <w:pStyle w:val="Prrafodelista"/>
        <w:spacing w:after="0" w:line="240" w:lineRule="auto"/>
        <w:ind w:left="0"/>
      </w:pPr>
    </w:p>
    <w:p w14:paraId="04D11508" w14:textId="77777777" w:rsidR="0067078B" w:rsidRPr="00BA65AB" w:rsidRDefault="0067078B" w:rsidP="00320D1A">
      <w:pPr>
        <w:numPr>
          <w:ilvl w:val="0"/>
          <w:numId w:val="1"/>
        </w:numPr>
        <w:spacing w:after="0" w:line="240" w:lineRule="auto"/>
        <w:ind w:left="0" w:right="82"/>
        <w:rPr>
          <w:lang w:val="es-ES_tradnl"/>
        </w:rPr>
      </w:pPr>
      <w:r w:rsidRPr="00BA65AB">
        <w:rPr>
          <w:b/>
          <w:bCs/>
          <w:lang w:val="es-ES_tradnl"/>
        </w:rPr>
        <w:t xml:space="preserve">Declaratoria de emergencia sanitaria. </w:t>
      </w:r>
      <w:r w:rsidRPr="00BA65AB">
        <w:rPr>
          <w:lang w:val="es-ES_tradnl"/>
        </w:rPr>
        <w:t xml:space="preserve">El 30 de marzo de 2020, en la edición vespertina del </w:t>
      </w:r>
      <w:r w:rsidRPr="00BA65AB">
        <w:rPr>
          <w:i/>
          <w:iCs/>
          <w:lang w:val="es-ES_tradnl"/>
        </w:rPr>
        <w:t xml:space="preserve">Diario Oficial de la Federación, </w:t>
      </w:r>
      <w:r w:rsidRPr="00BA65AB">
        <w:rPr>
          <w:lang w:val="es-ES_tradnl"/>
        </w:rPr>
        <w:t xml:space="preserve">se publicó el acuerdo por el que se </w:t>
      </w:r>
      <w:r w:rsidRPr="00BA65AB">
        <w:rPr>
          <w:b/>
          <w:bCs/>
          <w:lang w:val="es-ES_tradnl"/>
        </w:rPr>
        <w:t>declara como emergencia sanitaria por causa de fuerza mayor</w:t>
      </w:r>
      <w:r w:rsidRPr="00BA65AB">
        <w:rPr>
          <w:lang w:val="es-ES_tradnl"/>
        </w:rPr>
        <w:t xml:space="preserve">, a </w:t>
      </w:r>
      <w:r w:rsidRPr="00BA65AB">
        <w:rPr>
          <w:b/>
          <w:bCs/>
          <w:lang w:val="es-ES_tradnl"/>
        </w:rPr>
        <w:t>la epidemia de enfermedad generada por el virus SARS-CoV2 (COVID-19)</w:t>
      </w:r>
      <w:r w:rsidRPr="00BA65AB">
        <w:rPr>
          <w:lang w:val="es-ES_tradnl"/>
        </w:rPr>
        <w:t xml:space="preserve"> y establece que la Secretaría de Salud determinará todas las acciones que resulten necesarias para atenderla. </w:t>
      </w:r>
    </w:p>
    <w:p w14:paraId="64207FAA" w14:textId="77777777" w:rsidR="005B5172" w:rsidRPr="00BA65AB" w:rsidRDefault="005B5172" w:rsidP="00320D1A">
      <w:pPr>
        <w:pStyle w:val="Prrafodelista"/>
        <w:spacing w:after="0" w:line="240" w:lineRule="auto"/>
        <w:ind w:left="0"/>
        <w:rPr>
          <w:b/>
        </w:rPr>
      </w:pPr>
    </w:p>
    <w:p w14:paraId="4DCE7998" w14:textId="77777777" w:rsidR="00176CA1" w:rsidRPr="00BA65AB" w:rsidRDefault="00176CA1" w:rsidP="00320D1A">
      <w:pPr>
        <w:numPr>
          <w:ilvl w:val="0"/>
          <w:numId w:val="1"/>
        </w:numPr>
        <w:spacing w:after="0" w:line="240" w:lineRule="auto"/>
        <w:ind w:left="0" w:right="82"/>
        <w:rPr>
          <w:lang w:val="es-ES_tradnl"/>
        </w:rPr>
      </w:pPr>
      <w:r w:rsidRPr="00BA65AB">
        <w:rPr>
          <w:b/>
          <w:bCs/>
          <w:lang w:val="es-ES_tradnl"/>
        </w:rPr>
        <w:t>Estrategia para la reapertura de actividades</w:t>
      </w:r>
      <w:r w:rsidRPr="00BA65AB">
        <w:rPr>
          <w:lang w:val="es-ES_tradnl"/>
        </w:rPr>
        <w:t>. El 14 de mayo de 2020 se publicó en el Diario Oficial de la Federación el acuerdo mediante el cual la Secretaría de Salud estableció una estrategia para la reapertura de las actividades sociales, educativas y económicas, así como un sistema de semáforo por regiones para evaluar semanalmente el riesgo epidemiológico relacionado con la reapertura de actividades en cada entidad federativa, así como el establecimiento de medidas extraordinarias.</w:t>
      </w:r>
      <w:r w:rsidRPr="00BA65AB">
        <w:rPr>
          <w:rStyle w:val="Refdenotaalpie"/>
          <w:lang w:val="es-ES_tradnl"/>
        </w:rPr>
        <w:footnoteReference w:id="1"/>
      </w:r>
    </w:p>
    <w:p w14:paraId="051B9816" w14:textId="77777777" w:rsidR="00176CA1" w:rsidRPr="00BA65AB" w:rsidRDefault="00176CA1" w:rsidP="00320D1A">
      <w:pPr>
        <w:pStyle w:val="Prrafodelista"/>
        <w:spacing w:after="0" w:line="240" w:lineRule="auto"/>
        <w:ind w:left="0"/>
        <w:rPr>
          <w:lang w:val="es-ES_tradnl"/>
        </w:rPr>
      </w:pPr>
    </w:p>
    <w:p w14:paraId="0EA62BA2" w14:textId="77777777" w:rsidR="00176CA1" w:rsidRPr="00BA65AB" w:rsidRDefault="00176CA1" w:rsidP="00320D1A">
      <w:pPr>
        <w:numPr>
          <w:ilvl w:val="0"/>
          <w:numId w:val="1"/>
        </w:numPr>
        <w:spacing w:after="0" w:line="240" w:lineRule="auto"/>
        <w:ind w:left="0" w:right="82"/>
        <w:rPr>
          <w:lang w:val="es-ES_tradnl"/>
        </w:rPr>
      </w:pPr>
      <w:r w:rsidRPr="00BA65AB">
        <w:rPr>
          <w:b/>
          <w:bCs/>
          <w:lang w:val="es-ES_tradnl"/>
        </w:rPr>
        <w:t>Modificación de la Estrategia para la reapertura de actividades</w:t>
      </w:r>
      <w:r w:rsidRPr="00BA65AB">
        <w:rPr>
          <w:lang w:val="es-ES_tradnl"/>
        </w:rPr>
        <w:t>. El 15 de mayo de 2020 se publicó en el Diario Oficial de la Federación el acuerdo por el que la Secretaría de Salud modific</w:t>
      </w:r>
      <w:r w:rsidR="007B0123">
        <w:rPr>
          <w:lang w:val="es-ES_tradnl"/>
        </w:rPr>
        <w:t>ó</w:t>
      </w:r>
      <w:r w:rsidRPr="00BA65AB">
        <w:rPr>
          <w:lang w:val="es-ES_tradnl"/>
        </w:rPr>
        <w:t xml:space="preserve"> el diverso por el que se establece una estrategia para la reapertura de las actividades sociales, educativas y económicas, así como un sistema de semáforo por regiones para evaluar semanalmente el riesgo epidemiológico relacionado con la reapertura de actividades en cada entidad federativa, así como se establecen acciones extraordinarias, publicado el 14 de mayo de 2020.</w:t>
      </w:r>
      <w:r w:rsidRPr="00BA65AB">
        <w:rPr>
          <w:rStyle w:val="Refdenotaalpie"/>
          <w:lang w:val="es-ES_tradnl"/>
        </w:rPr>
        <w:footnoteReference w:id="2"/>
      </w:r>
    </w:p>
    <w:p w14:paraId="17E49CB4" w14:textId="77777777" w:rsidR="00176CA1" w:rsidRPr="00BA65AB" w:rsidRDefault="00176CA1" w:rsidP="00320D1A">
      <w:pPr>
        <w:pStyle w:val="Prrafodelista"/>
        <w:spacing w:after="0" w:line="240" w:lineRule="auto"/>
        <w:ind w:left="0"/>
        <w:rPr>
          <w:lang w:val="es-ES_tradnl"/>
        </w:rPr>
      </w:pPr>
    </w:p>
    <w:p w14:paraId="385C575E" w14:textId="16896435" w:rsidR="00176CA1" w:rsidRPr="00BA65AB" w:rsidRDefault="00176CA1" w:rsidP="00320D1A">
      <w:pPr>
        <w:numPr>
          <w:ilvl w:val="0"/>
          <w:numId w:val="1"/>
        </w:numPr>
        <w:spacing w:after="0" w:line="240" w:lineRule="auto"/>
        <w:ind w:left="0" w:right="82"/>
        <w:rPr>
          <w:lang w:val="es-ES_tradnl"/>
        </w:rPr>
      </w:pPr>
      <w:r w:rsidRPr="00BA65AB">
        <w:rPr>
          <w:b/>
          <w:bCs/>
          <w:lang w:val="es-ES_tradnl"/>
        </w:rPr>
        <w:t xml:space="preserve">Lineamientos técnicos para la reapertura. </w:t>
      </w:r>
      <w:r w:rsidRPr="00BA65AB">
        <w:rPr>
          <w:lang w:val="es-ES_tradnl"/>
        </w:rPr>
        <w:t xml:space="preserve">El 29 de mayo de 2020 se publicó en el Diario Oficial de la Federación el acuerdo por el que la Secretaría de Economía, la Secretaría de Salud, la Secretaría del Trabajo y Previsión Social, y el Instituto Mexicano del Seguro Social, establecen los </w:t>
      </w:r>
      <w:r w:rsidR="00320D1A">
        <w:rPr>
          <w:lang w:val="es-ES_tradnl"/>
        </w:rPr>
        <w:t>Lineamientos</w:t>
      </w:r>
      <w:r w:rsidRPr="00BA65AB">
        <w:rPr>
          <w:lang w:val="es-ES_tradnl"/>
        </w:rPr>
        <w:t xml:space="preserve"> técnicos específicos para la reapertura de las actividades económicas.</w:t>
      </w:r>
      <w:r w:rsidRPr="00BA65AB">
        <w:rPr>
          <w:rStyle w:val="Refdenotaalpie"/>
          <w:lang w:val="es-ES_tradnl"/>
        </w:rPr>
        <w:footnoteReference w:id="3"/>
      </w:r>
      <w:r w:rsidRPr="00BA65AB">
        <w:rPr>
          <w:lang w:val="es-ES_tradnl"/>
        </w:rPr>
        <w:t xml:space="preserve"> </w:t>
      </w:r>
    </w:p>
    <w:p w14:paraId="499090E8" w14:textId="77777777" w:rsidR="00176CA1" w:rsidRPr="00BA65AB" w:rsidRDefault="00176CA1" w:rsidP="00320D1A">
      <w:pPr>
        <w:pStyle w:val="Prrafodelista"/>
        <w:spacing w:after="0" w:line="240" w:lineRule="auto"/>
        <w:ind w:left="0"/>
        <w:rPr>
          <w:lang w:val="es-ES_tradnl"/>
        </w:rPr>
      </w:pPr>
    </w:p>
    <w:p w14:paraId="4A13F35D" w14:textId="7286B6B0" w:rsidR="00176CA1" w:rsidRPr="00BA65AB" w:rsidRDefault="00176CA1" w:rsidP="00320D1A">
      <w:pPr>
        <w:numPr>
          <w:ilvl w:val="0"/>
          <w:numId w:val="1"/>
        </w:numPr>
        <w:spacing w:after="0" w:line="240" w:lineRule="auto"/>
        <w:ind w:left="0" w:right="82"/>
        <w:rPr>
          <w:lang w:val="es-ES_tradnl"/>
        </w:rPr>
      </w:pPr>
      <w:r w:rsidRPr="00BA65AB">
        <w:rPr>
          <w:b/>
          <w:bCs/>
          <w:lang w:val="es-ES_tradnl"/>
        </w:rPr>
        <w:t>Estrategia y la Metodología para el levantamiento de plazos relacionados con actividades administrativas.</w:t>
      </w:r>
      <w:r w:rsidRPr="00BA65AB">
        <w:t xml:space="preserve"> </w:t>
      </w:r>
      <w:r w:rsidRPr="00BA65AB">
        <w:rPr>
          <w:lang w:val="es-ES_tradnl"/>
        </w:rPr>
        <w:t xml:space="preserve">El 24 de junio de 2020, la Junta General Ejecutiva, </w:t>
      </w:r>
      <w:r w:rsidR="00320D1A">
        <w:rPr>
          <w:lang w:val="es-ES_tradnl"/>
        </w:rPr>
        <w:t>emitió el Acuerdo</w:t>
      </w:r>
      <w:r w:rsidRPr="00BA65AB">
        <w:rPr>
          <w:lang w:val="es-ES_tradnl"/>
        </w:rPr>
        <w:t xml:space="preserve"> INE/JGE69/2020, con el que se dictaron las directrices para el regreso paulatino a las actividades presenciales, así como para el levantamiento de los plazos de las actividades administrativas.</w:t>
      </w:r>
    </w:p>
    <w:p w14:paraId="7A6C23E1" w14:textId="77777777" w:rsidR="00176CA1" w:rsidRPr="00BA65AB" w:rsidRDefault="00176CA1" w:rsidP="00320D1A">
      <w:pPr>
        <w:pStyle w:val="Prrafodelista"/>
        <w:spacing w:after="0" w:line="240" w:lineRule="auto"/>
        <w:ind w:left="0"/>
        <w:rPr>
          <w:lang w:val="es-ES_tradnl"/>
        </w:rPr>
      </w:pPr>
    </w:p>
    <w:p w14:paraId="21A95A90" w14:textId="29D9CBD7" w:rsidR="00B07738" w:rsidRPr="00BA65AB" w:rsidRDefault="006C47DD" w:rsidP="00320D1A">
      <w:pPr>
        <w:numPr>
          <w:ilvl w:val="0"/>
          <w:numId w:val="1"/>
        </w:numPr>
        <w:spacing w:after="0" w:line="240" w:lineRule="auto"/>
        <w:ind w:left="0" w:right="0" w:firstLine="0"/>
      </w:pPr>
      <w:r w:rsidRPr="00BA65AB">
        <w:rPr>
          <w:b/>
        </w:rPr>
        <w:t xml:space="preserve">Presentación de la solicitud de atracción. </w:t>
      </w:r>
      <w:r w:rsidRPr="00BA65AB">
        <w:t xml:space="preserve">Mediante escrito de </w:t>
      </w:r>
      <w:r w:rsidR="00B07738" w:rsidRPr="00BA65AB">
        <w:t>4 de agosto</w:t>
      </w:r>
      <w:r w:rsidR="00BE6A38" w:rsidRPr="00BA65AB">
        <w:t xml:space="preserve"> de</w:t>
      </w:r>
      <w:r w:rsidRPr="00BA65AB">
        <w:t xml:space="preserve"> 20</w:t>
      </w:r>
      <w:r w:rsidR="00BE6A38" w:rsidRPr="00BA65AB">
        <w:t>20</w:t>
      </w:r>
      <w:r w:rsidRPr="00BA65AB">
        <w:t xml:space="preserve">, las y los Consejeros Electorales </w:t>
      </w:r>
      <w:r w:rsidR="00B07738" w:rsidRPr="00BA65AB">
        <w:t xml:space="preserve">Dra. Adriana Margarita Favela Herrera, Mtra. Dania Paola Ravel Cuevas, Mtro. Jaime Rivera Velázquez y Dr. José Roberto Ruiz Saldaña, </w:t>
      </w:r>
      <w:r w:rsidRPr="00BA65AB">
        <w:t xml:space="preserve">solicitaron poner a consideración del Consejo General ejercer la facultad de atracción, </w:t>
      </w:r>
      <w:r w:rsidR="00B07738" w:rsidRPr="00BA65AB">
        <w:t xml:space="preserve">para que se fijen fechas para la conclusión del periodo de precampañas y para recabar apoyo ciudadano, durante todos los </w:t>
      </w:r>
      <w:r w:rsidR="00320D1A">
        <w:t>Procesos Electorales Locales</w:t>
      </w:r>
      <w:r w:rsidR="00B07738" w:rsidRPr="00BA65AB">
        <w:t xml:space="preserve"> concurrentes con el </w:t>
      </w:r>
      <w:r w:rsidR="00320D1A">
        <w:t>Proceso Electoral Federal</w:t>
      </w:r>
      <w:r w:rsidR="00B07738" w:rsidRPr="00BA65AB">
        <w:t xml:space="preserve"> 2021.</w:t>
      </w:r>
    </w:p>
    <w:p w14:paraId="79040879" w14:textId="77777777" w:rsidR="00351344" w:rsidRPr="00BA65AB" w:rsidRDefault="00351344" w:rsidP="00320D1A">
      <w:pPr>
        <w:pStyle w:val="Prrafodelista"/>
        <w:ind w:left="0"/>
      </w:pPr>
    </w:p>
    <w:p w14:paraId="2AC5F2B5" w14:textId="30461424" w:rsidR="00351344" w:rsidRPr="00BA65AB" w:rsidRDefault="00351344" w:rsidP="00320D1A">
      <w:pPr>
        <w:numPr>
          <w:ilvl w:val="0"/>
          <w:numId w:val="1"/>
        </w:numPr>
        <w:spacing w:after="0" w:line="240" w:lineRule="auto"/>
        <w:ind w:left="0" w:right="0" w:firstLine="0"/>
      </w:pPr>
      <w:r w:rsidRPr="00BA65AB">
        <w:rPr>
          <w:b/>
          <w:bCs/>
        </w:rPr>
        <w:t>Resolución INE/CG187/2020</w:t>
      </w:r>
      <w:r w:rsidRPr="00BA65AB">
        <w:t>. E</w:t>
      </w:r>
      <w:r w:rsidR="00D41A8A" w:rsidRPr="00BA65AB">
        <w:t xml:space="preserve">n sesión extraordinaria celebrada el 7 de agosto de 2020, el Consejo General aprobó ejercer la facultad de atracción para ajustar a una fecha única la conclusión del periodo precampañas y el relativo para recabar apoyo ciudadano, para los </w:t>
      </w:r>
      <w:r w:rsidR="00320D1A">
        <w:t>Procesos Electorales Locales</w:t>
      </w:r>
      <w:r w:rsidR="00D41A8A" w:rsidRPr="00BA65AB">
        <w:t xml:space="preserve"> concurrentes con el </w:t>
      </w:r>
      <w:r w:rsidR="00554FEC" w:rsidRPr="00BA65AB">
        <w:t xml:space="preserve">Proceso Electoral Federal </w:t>
      </w:r>
      <w:r w:rsidR="00D41A8A" w:rsidRPr="00BA65AB">
        <w:t>2021.</w:t>
      </w:r>
    </w:p>
    <w:p w14:paraId="06FCE133" w14:textId="77777777" w:rsidR="00D41A8A" w:rsidRPr="00BA65AB" w:rsidRDefault="00D41A8A" w:rsidP="00320D1A">
      <w:pPr>
        <w:pStyle w:val="Prrafodelista"/>
        <w:ind w:left="0"/>
      </w:pPr>
    </w:p>
    <w:p w14:paraId="2E581408" w14:textId="77777777" w:rsidR="00D41A8A" w:rsidRPr="00BA65AB" w:rsidRDefault="00D41A8A" w:rsidP="00320D1A">
      <w:pPr>
        <w:numPr>
          <w:ilvl w:val="0"/>
          <w:numId w:val="1"/>
        </w:numPr>
        <w:spacing w:after="0" w:line="240" w:lineRule="auto"/>
        <w:ind w:left="0" w:right="0" w:firstLine="0"/>
      </w:pPr>
      <w:r w:rsidRPr="00BA65AB">
        <w:rPr>
          <w:b/>
          <w:bCs/>
        </w:rPr>
        <w:t>Impugnación de la resolución INE/CG187/2020</w:t>
      </w:r>
      <w:r w:rsidRPr="00BA65AB">
        <w:t xml:space="preserve">. Inconforme con la resolución anterior, el 13 de agosto siguiente, el Partido Revolucionario Institucional interpuso recurso de apelación </w:t>
      </w:r>
      <w:r w:rsidR="002950EC" w:rsidRPr="00BA65AB">
        <w:t xml:space="preserve">el cual quedó registrado con el expediente </w:t>
      </w:r>
      <w:r w:rsidRPr="00BA65AB">
        <w:t xml:space="preserve">SUP-RAP-46/2020, </w:t>
      </w:r>
      <w:r w:rsidR="002950EC" w:rsidRPr="00BA65AB">
        <w:t>en el que</w:t>
      </w:r>
      <w:r w:rsidRPr="00BA65AB">
        <w:t xml:space="preserve">, la Sala Superior del Tribunal Electoral del Poder Judicial de la Federación, resolvió </w:t>
      </w:r>
      <w:r w:rsidRPr="00BA65AB">
        <w:rPr>
          <w:b/>
          <w:bCs/>
        </w:rPr>
        <w:t xml:space="preserve">revocar </w:t>
      </w:r>
      <w:r w:rsidRPr="00BA65AB">
        <w:t>dich</w:t>
      </w:r>
      <w:r w:rsidR="00907C9D" w:rsidRPr="00BA65AB">
        <w:t>a resolución, a efecto de que este Instituto emitiera una nueva determinación de conformidad con las consideraciones establecidas en el fallo de referencia.</w:t>
      </w:r>
    </w:p>
    <w:p w14:paraId="04053AB8" w14:textId="77777777" w:rsidR="00B07738" w:rsidRPr="00BA65AB" w:rsidRDefault="00B07738" w:rsidP="00320D1A">
      <w:pPr>
        <w:spacing w:after="0" w:line="240" w:lineRule="auto"/>
        <w:ind w:left="0" w:right="0" w:firstLine="0"/>
        <w:jc w:val="left"/>
      </w:pPr>
    </w:p>
    <w:p w14:paraId="57AA6714" w14:textId="77777777" w:rsidR="004E1417" w:rsidRPr="00BA65AB" w:rsidRDefault="004E1417" w:rsidP="00320D1A">
      <w:pPr>
        <w:spacing w:after="0" w:line="240" w:lineRule="auto"/>
        <w:ind w:left="0" w:right="0" w:firstLine="0"/>
        <w:jc w:val="left"/>
      </w:pPr>
    </w:p>
    <w:p w14:paraId="3F4159FC" w14:textId="6C07185B" w:rsidR="00BE4FCB" w:rsidRPr="00320D1A" w:rsidRDefault="00320D1A" w:rsidP="00320D1A">
      <w:pPr>
        <w:spacing w:after="0" w:line="240" w:lineRule="auto"/>
        <w:ind w:left="0" w:right="0" w:firstLine="0"/>
        <w:jc w:val="center"/>
        <w:rPr>
          <w:b/>
        </w:rPr>
      </w:pPr>
      <w:r w:rsidRPr="00320D1A">
        <w:rPr>
          <w:b/>
        </w:rPr>
        <w:t xml:space="preserve">C </w:t>
      </w:r>
      <w:r w:rsidR="006C47DD" w:rsidRPr="00320D1A">
        <w:rPr>
          <w:b/>
        </w:rPr>
        <w:t>O N S I D E R A C I O N E S</w:t>
      </w:r>
    </w:p>
    <w:p w14:paraId="4925EBB8" w14:textId="77777777" w:rsidR="00BE4FCB" w:rsidRPr="00BA65AB" w:rsidRDefault="00BE4FCB" w:rsidP="00320D1A">
      <w:pPr>
        <w:spacing w:after="0" w:line="240" w:lineRule="auto"/>
        <w:ind w:left="0" w:right="0" w:firstLine="0"/>
        <w:jc w:val="left"/>
      </w:pPr>
    </w:p>
    <w:p w14:paraId="4ED0BD25" w14:textId="77777777" w:rsidR="004E1417" w:rsidRPr="00BA65AB" w:rsidRDefault="004E1417" w:rsidP="00320D1A">
      <w:pPr>
        <w:spacing w:after="0" w:line="240" w:lineRule="auto"/>
        <w:ind w:left="0" w:right="0" w:firstLine="0"/>
        <w:jc w:val="left"/>
      </w:pPr>
    </w:p>
    <w:p w14:paraId="38F52356" w14:textId="77777777" w:rsidR="00BE4FCB" w:rsidRPr="00BA65AB" w:rsidRDefault="006C47DD" w:rsidP="00320D1A">
      <w:pPr>
        <w:numPr>
          <w:ilvl w:val="0"/>
          <w:numId w:val="2"/>
        </w:numPr>
        <w:spacing w:after="0" w:line="240" w:lineRule="auto"/>
        <w:ind w:left="0" w:right="78" w:firstLine="0"/>
      </w:pPr>
      <w:r w:rsidRPr="00BA65AB">
        <w:rPr>
          <w:b/>
        </w:rPr>
        <w:t xml:space="preserve">Competencia </w:t>
      </w:r>
    </w:p>
    <w:p w14:paraId="2F596D7D" w14:textId="77777777" w:rsidR="00BE4FCB" w:rsidRPr="00BA65AB" w:rsidRDefault="00BE4FCB" w:rsidP="00320D1A">
      <w:pPr>
        <w:spacing w:after="0" w:line="240" w:lineRule="auto"/>
        <w:ind w:left="0" w:right="0" w:firstLine="0"/>
        <w:jc w:val="left"/>
      </w:pPr>
    </w:p>
    <w:p w14:paraId="14CA26AF" w14:textId="77777777" w:rsidR="00BE4FCB" w:rsidRPr="00BA65AB" w:rsidRDefault="006C47DD" w:rsidP="00320D1A">
      <w:pPr>
        <w:spacing w:after="0" w:line="240" w:lineRule="auto"/>
        <w:ind w:left="0" w:right="82" w:firstLine="0"/>
      </w:pPr>
      <w:r w:rsidRPr="00BA65AB">
        <w:t xml:space="preserve">Este Consejo General es competente para conocer y resolver las solicitudes de atracción que sean sometidas a su consideración, así como para dictar los acuerdos que sean necesarios para hacer efectivas las atribuciones que se establecen en la LGIPE o en otra legislación aplicable, y como Órgano Superior de Dirección del INE, ente rector del sistema nacional electoral, garantizar la celebración de las contiendas electorales en las distintas entidades federativas, con base en lo siguiente: </w:t>
      </w:r>
    </w:p>
    <w:p w14:paraId="2A3ACBFC" w14:textId="77777777" w:rsidR="00BE4FCB" w:rsidRPr="00BA65AB" w:rsidRDefault="00BE4FCB" w:rsidP="00320D1A">
      <w:pPr>
        <w:spacing w:after="0" w:line="240" w:lineRule="auto"/>
        <w:ind w:left="0" w:right="0" w:firstLine="0"/>
        <w:jc w:val="left"/>
      </w:pPr>
    </w:p>
    <w:p w14:paraId="2CB0562B" w14:textId="77777777" w:rsidR="00BE4FCB" w:rsidRPr="00BA65AB" w:rsidRDefault="006C47DD" w:rsidP="00320D1A">
      <w:pPr>
        <w:numPr>
          <w:ilvl w:val="0"/>
          <w:numId w:val="2"/>
        </w:numPr>
        <w:spacing w:after="0" w:line="240" w:lineRule="auto"/>
        <w:ind w:left="0" w:right="78" w:firstLine="0"/>
      </w:pPr>
      <w:r w:rsidRPr="00BA65AB">
        <w:rPr>
          <w:b/>
        </w:rPr>
        <w:t xml:space="preserve">Fundamento </w:t>
      </w:r>
    </w:p>
    <w:p w14:paraId="03E67E60" w14:textId="77777777" w:rsidR="00BE4FCB" w:rsidRPr="00BA65AB" w:rsidRDefault="00BE4FCB" w:rsidP="00320D1A">
      <w:pPr>
        <w:spacing w:after="0" w:line="240" w:lineRule="auto"/>
        <w:ind w:left="0" w:right="0" w:firstLine="0"/>
        <w:jc w:val="left"/>
      </w:pPr>
    </w:p>
    <w:p w14:paraId="3C8AD8AE" w14:textId="77777777" w:rsidR="00BE4FCB" w:rsidRPr="00BA65AB" w:rsidRDefault="006C47DD" w:rsidP="00320D1A">
      <w:pPr>
        <w:spacing w:after="0" w:line="240" w:lineRule="auto"/>
        <w:ind w:left="0" w:right="0" w:firstLine="0"/>
        <w:jc w:val="left"/>
      </w:pPr>
      <w:r w:rsidRPr="00BA65AB">
        <w:rPr>
          <w:b/>
          <w:i/>
        </w:rPr>
        <w:t>CPEUM</w:t>
      </w:r>
      <w:r w:rsidRPr="00BA65AB">
        <w:t xml:space="preserve">. </w:t>
      </w:r>
    </w:p>
    <w:p w14:paraId="35A760B4" w14:textId="77777777" w:rsidR="00BE4FCB" w:rsidRPr="00BA65AB" w:rsidRDefault="00BE4FCB" w:rsidP="00320D1A">
      <w:pPr>
        <w:spacing w:after="0" w:line="240" w:lineRule="auto"/>
        <w:ind w:left="0" w:right="0" w:firstLine="0"/>
        <w:jc w:val="left"/>
      </w:pPr>
    </w:p>
    <w:p w14:paraId="7135BCE5" w14:textId="77777777" w:rsidR="00BE4FCB" w:rsidRPr="00BA65AB" w:rsidRDefault="006C47DD" w:rsidP="00320D1A">
      <w:pPr>
        <w:spacing w:after="0" w:line="240" w:lineRule="auto"/>
        <w:ind w:left="0" w:right="82" w:firstLine="0"/>
      </w:pPr>
      <w:r w:rsidRPr="00BA65AB">
        <w:t xml:space="preserve">Artículos 41, Base V, apartado C, párrafo segundo, inciso c); transitorio Segundo, Apartado II, inciso a), del Decreto constitucional de reforma político-electoral 2014. </w:t>
      </w:r>
    </w:p>
    <w:p w14:paraId="359C7F6C" w14:textId="77777777" w:rsidR="00BE4FCB" w:rsidRPr="00BA65AB" w:rsidRDefault="00BE4FCB" w:rsidP="00320D1A">
      <w:pPr>
        <w:spacing w:after="0" w:line="240" w:lineRule="auto"/>
        <w:ind w:left="0" w:right="0" w:firstLine="0"/>
        <w:jc w:val="left"/>
      </w:pPr>
    </w:p>
    <w:p w14:paraId="4FD1312B" w14:textId="77777777" w:rsidR="00BE4FCB" w:rsidRPr="00BA65AB" w:rsidRDefault="006C47DD" w:rsidP="00320D1A">
      <w:pPr>
        <w:spacing w:after="0" w:line="240" w:lineRule="auto"/>
        <w:ind w:left="0" w:right="0" w:firstLine="0"/>
        <w:jc w:val="left"/>
      </w:pPr>
      <w:r w:rsidRPr="00BA65AB">
        <w:rPr>
          <w:b/>
          <w:i/>
        </w:rPr>
        <w:t xml:space="preserve">LGIPE </w:t>
      </w:r>
    </w:p>
    <w:p w14:paraId="27581DC8" w14:textId="77777777" w:rsidR="00BE4FCB" w:rsidRPr="00BA65AB" w:rsidRDefault="006C47DD" w:rsidP="00320D1A">
      <w:pPr>
        <w:spacing w:after="0" w:line="240" w:lineRule="auto"/>
        <w:ind w:left="0" w:right="82" w:firstLine="0"/>
      </w:pPr>
      <w:r w:rsidRPr="00BA65AB">
        <w:t>Artículos 32, párrafo 2, inciso h), en consonancia con el 44, párrafo 1, incisos ee) y jj); 120, párrafo 3; 124, párrafo 1, así como el Décimo Quinto transitorio.</w:t>
      </w:r>
    </w:p>
    <w:p w14:paraId="7A7B4F5B" w14:textId="77777777" w:rsidR="00BE4FCB" w:rsidRPr="00BA65AB" w:rsidRDefault="00BE4FCB" w:rsidP="00320D1A">
      <w:pPr>
        <w:spacing w:after="0" w:line="240" w:lineRule="auto"/>
        <w:ind w:left="0" w:right="0" w:firstLine="0"/>
        <w:jc w:val="left"/>
      </w:pPr>
    </w:p>
    <w:p w14:paraId="67A03DC2" w14:textId="77777777" w:rsidR="00BE4FCB" w:rsidRPr="00BA65AB" w:rsidRDefault="006C47DD" w:rsidP="00320D1A">
      <w:pPr>
        <w:spacing w:after="0" w:line="240" w:lineRule="auto"/>
        <w:ind w:left="0" w:right="0" w:firstLine="0"/>
        <w:jc w:val="left"/>
      </w:pPr>
      <w:r w:rsidRPr="00BA65AB">
        <w:rPr>
          <w:b/>
          <w:i/>
        </w:rPr>
        <w:t>Reglamento</w:t>
      </w:r>
    </w:p>
    <w:p w14:paraId="096E244E" w14:textId="77777777" w:rsidR="00BE4FCB" w:rsidRPr="00BA65AB" w:rsidRDefault="006C47DD" w:rsidP="00320D1A">
      <w:pPr>
        <w:spacing w:after="0" w:line="240" w:lineRule="auto"/>
        <w:ind w:left="0" w:right="0" w:firstLine="0"/>
        <w:jc w:val="left"/>
      </w:pPr>
      <w:r w:rsidRPr="00BA65AB">
        <w:rPr>
          <w:b/>
          <w:i/>
        </w:rPr>
        <w:t xml:space="preserve"> </w:t>
      </w:r>
    </w:p>
    <w:p w14:paraId="61737C3B" w14:textId="77777777" w:rsidR="00BE4FCB" w:rsidRPr="00BA65AB" w:rsidRDefault="006C47DD" w:rsidP="00320D1A">
      <w:pPr>
        <w:spacing w:after="0" w:line="240" w:lineRule="auto"/>
        <w:ind w:left="0" w:right="82" w:firstLine="0"/>
      </w:pPr>
      <w:r w:rsidRPr="00BA65AB">
        <w:t>Artículos 40, párrafo 1; 45; 60, párrafo 2, y 64</w:t>
      </w:r>
    </w:p>
    <w:p w14:paraId="775C96BB" w14:textId="77777777" w:rsidR="00173E45" w:rsidRPr="00BA65AB" w:rsidRDefault="00173E45" w:rsidP="00320D1A">
      <w:pPr>
        <w:spacing w:after="0" w:line="240" w:lineRule="auto"/>
        <w:ind w:left="0" w:right="78" w:firstLine="0"/>
      </w:pPr>
    </w:p>
    <w:p w14:paraId="360F8EA0" w14:textId="77777777" w:rsidR="00BE4FCB" w:rsidRPr="00BA65AB" w:rsidRDefault="006C47DD" w:rsidP="00320D1A">
      <w:pPr>
        <w:numPr>
          <w:ilvl w:val="0"/>
          <w:numId w:val="2"/>
        </w:numPr>
        <w:spacing w:after="0" w:line="240" w:lineRule="auto"/>
        <w:ind w:left="0" w:right="78" w:firstLine="0"/>
      </w:pPr>
      <w:r w:rsidRPr="00BA65AB">
        <w:rPr>
          <w:b/>
        </w:rPr>
        <w:t xml:space="preserve">Determinación de la vía </w:t>
      </w:r>
    </w:p>
    <w:p w14:paraId="0DDF725C" w14:textId="77777777" w:rsidR="00BE4FCB" w:rsidRPr="00BA65AB" w:rsidRDefault="00BE4FCB" w:rsidP="00320D1A">
      <w:pPr>
        <w:spacing w:after="0" w:line="240" w:lineRule="auto"/>
        <w:ind w:left="0" w:right="0" w:firstLine="0"/>
        <w:jc w:val="left"/>
      </w:pPr>
    </w:p>
    <w:p w14:paraId="5032EBEB" w14:textId="77777777" w:rsidR="00AD1D19" w:rsidRPr="00BA65AB" w:rsidRDefault="00AD1D19" w:rsidP="00320D1A">
      <w:pPr>
        <w:spacing w:after="0" w:line="240" w:lineRule="auto"/>
        <w:ind w:left="0" w:right="0" w:firstLine="0"/>
      </w:pPr>
      <w:r w:rsidRPr="00BA65AB">
        <w:t>Sobre el tema, la Sala Superior del TEPJF determinó en la sentencia SUP-RAP-46/2020, que:</w:t>
      </w:r>
    </w:p>
    <w:p w14:paraId="4C916E90" w14:textId="17C2F603" w:rsidR="00AD1D19" w:rsidRDefault="00AD1D19" w:rsidP="00320D1A">
      <w:pPr>
        <w:spacing w:after="0" w:line="240" w:lineRule="auto"/>
        <w:ind w:left="0" w:right="0" w:firstLine="0"/>
        <w:jc w:val="left"/>
      </w:pPr>
    </w:p>
    <w:p w14:paraId="2D649041" w14:textId="77777777" w:rsidR="00523DBC" w:rsidRPr="00BA65AB" w:rsidRDefault="00523DBC" w:rsidP="00320D1A">
      <w:pPr>
        <w:spacing w:after="0" w:line="240" w:lineRule="auto"/>
        <w:ind w:left="0" w:right="0" w:firstLine="0"/>
        <w:jc w:val="left"/>
      </w:pPr>
    </w:p>
    <w:p w14:paraId="024B5C23" w14:textId="77777777" w:rsidR="00AD1D19" w:rsidRPr="00BA65AB" w:rsidRDefault="00AD1D19" w:rsidP="00320D1A">
      <w:pPr>
        <w:spacing w:after="0" w:line="240" w:lineRule="auto"/>
        <w:ind w:left="0" w:right="0" w:firstLine="0"/>
        <w:rPr>
          <w:i/>
          <w:iCs/>
          <w:sz w:val="22"/>
          <w:szCs w:val="20"/>
        </w:rPr>
      </w:pPr>
      <w:r w:rsidRPr="00BA65AB">
        <w:rPr>
          <w:i/>
          <w:iCs/>
          <w:sz w:val="22"/>
          <w:szCs w:val="20"/>
        </w:rPr>
        <w:t>… la determinación de la vía y de las acciones necesarias para re</w:t>
      </w:r>
      <w:r w:rsidR="00EC4ED6" w:rsidRPr="00BA65AB">
        <w:rPr>
          <w:i/>
          <w:iCs/>
          <w:sz w:val="22"/>
          <w:szCs w:val="20"/>
        </w:rPr>
        <w:t>s</w:t>
      </w:r>
      <w:r w:rsidRPr="00BA65AB">
        <w:rPr>
          <w:i/>
          <w:iCs/>
          <w:sz w:val="22"/>
          <w:szCs w:val="20"/>
        </w:rPr>
        <w:t>olver la solicitud de facultad de atracción, es casuístico y depende de la ponderación de las circunstancias concurrentes en el caso, pero cualquier supuesto, la decisión que finalmente adopte el Consejo General del INE deberá estar sustentada en la información, datos, e incluso opiniones que en su momento pueda brindar el OPLE involucrado, a efecto de considerar que tal determinación se encuentra debidamente motivada.</w:t>
      </w:r>
    </w:p>
    <w:p w14:paraId="201A6BAE" w14:textId="77777777" w:rsidR="00AD1D19" w:rsidRPr="00BA65AB" w:rsidRDefault="00AD1D19" w:rsidP="00320D1A">
      <w:pPr>
        <w:spacing w:after="0" w:line="240" w:lineRule="auto"/>
        <w:ind w:left="0" w:right="0" w:firstLine="0"/>
        <w:jc w:val="left"/>
      </w:pPr>
    </w:p>
    <w:p w14:paraId="30A1B833" w14:textId="5604C045" w:rsidR="00EC4ED6" w:rsidRPr="00BA65AB" w:rsidRDefault="00AD1D19" w:rsidP="00320D1A">
      <w:pPr>
        <w:spacing w:after="0" w:line="240" w:lineRule="auto"/>
        <w:ind w:left="0" w:right="0" w:firstLine="0"/>
      </w:pPr>
      <w:r w:rsidRPr="00BA65AB">
        <w:t xml:space="preserve">En </w:t>
      </w:r>
      <w:r w:rsidR="00173E45" w:rsidRPr="00BA65AB">
        <w:t>el caso, se considera que la solicitud de atracción, debe atenderse y desahogarse en la vía extraordinaria, dada la</w:t>
      </w:r>
      <w:r w:rsidR="006C47DD" w:rsidRPr="00BA65AB">
        <w:t xml:space="preserve"> trascendencia y urgencia del asunto </w:t>
      </w:r>
      <w:r w:rsidR="00173E45" w:rsidRPr="00BA65AB">
        <w:t xml:space="preserve">que requiere </w:t>
      </w:r>
      <w:r w:rsidR="006C47DD" w:rsidRPr="00BA65AB">
        <w:t xml:space="preserve">de un procedimiento más expedito, </w:t>
      </w:r>
      <w:r w:rsidR="00907C9D" w:rsidRPr="00BA65AB">
        <w:t>tomando en consideración que el</w:t>
      </w:r>
      <w:r w:rsidR="00EC4ED6" w:rsidRPr="00BA65AB">
        <w:t xml:space="preserve"> pasado 7 de septiembre,</w:t>
      </w:r>
      <w:r w:rsidR="00907C9D" w:rsidRPr="00BA65AB">
        <w:t xml:space="preserve"> inició </w:t>
      </w:r>
      <w:r w:rsidR="00EC4ED6" w:rsidRPr="00BA65AB">
        <w:t xml:space="preserve">el </w:t>
      </w:r>
      <w:r w:rsidR="00320D1A">
        <w:t>Proceso Electoral</w:t>
      </w:r>
      <w:r w:rsidR="00907C9D" w:rsidRPr="00BA65AB">
        <w:t xml:space="preserve"> concurrente</w:t>
      </w:r>
      <w:r w:rsidR="00EC4ED6" w:rsidRPr="00BA65AB">
        <w:t>2020</w:t>
      </w:r>
      <w:r w:rsidR="00907C9D" w:rsidRPr="00BA65AB">
        <w:t>-</w:t>
      </w:r>
      <w:r w:rsidR="00EC4ED6" w:rsidRPr="00BA65AB">
        <w:t>2021</w:t>
      </w:r>
      <w:r w:rsidR="00907C9D" w:rsidRPr="00BA65AB">
        <w:t>.</w:t>
      </w:r>
    </w:p>
    <w:p w14:paraId="472439AB" w14:textId="77777777" w:rsidR="00EC4ED6" w:rsidRPr="00BA65AB" w:rsidRDefault="00EC4ED6" w:rsidP="00320D1A">
      <w:pPr>
        <w:spacing w:after="0" w:line="240" w:lineRule="auto"/>
        <w:ind w:left="0" w:right="0" w:firstLine="0"/>
      </w:pPr>
    </w:p>
    <w:p w14:paraId="53C5375A" w14:textId="50BB0FC6" w:rsidR="00EC4ED6" w:rsidRPr="00BA65AB" w:rsidRDefault="00EC4ED6" w:rsidP="00320D1A">
      <w:pPr>
        <w:spacing w:after="0" w:line="240" w:lineRule="auto"/>
        <w:ind w:left="0" w:right="0" w:firstLine="0"/>
      </w:pPr>
      <w:r w:rsidRPr="00BA65AB">
        <w:t xml:space="preserve">Además, es importante que el desarrollo de los procesos electorales, se realice bajo reglas claras que den certeza de los plazos y fechas en que habrán de desarrollarse las etapas de los mismos, derivado de la heterogeneidad que existe en la regulación de los procesos, en el ámbito local. Situación que se analiza en el estudio de fondo </w:t>
      </w:r>
      <w:r w:rsidR="002950EC" w:rsidRPr="00BA65AB">
        <w:t xml:space="preserve">de la </w:t>
      </w:r>
      <w:r w:rsidR="00320D1A">
        <w:t>presente Resolución</w:t>
      </w:r>
      <w:r w:rsidRPr="00BA65AB">
        <w:t>.</w:t>
      </w:r>
    </w:p>
    <w:p w14:paraId="4FE9568E" w14:textId="77777777" w:rsidR="00EC4ED6" w:rsidRPr="00BA65AB" w:rsidRDefault="00EC4ED6" w:rsidP="00320D1A">
      <w:pPr>
        <w:spacing w:after="0" w:line="240" w:lineRule="auto"/>
        <w:ind w:left="0" w:right="0" w:firstLine="0"/>
      </w:pPr>
    </w:p>
    <w:p w14:paraId="45AA5DC7" w14:textId="77777777" w:rsidR="00BE4FCB" w:rsidRPr="00BA65AB" w:rsidRDefault="006C47DD" w:rsidP="00320D1A">
      <w:pPr>
        <w:spacing w:after="0" w:line="240" w:lineRule="auto"/>
        <w:ind w:left="0" w:right="82" w:firstLine="0"/>
      </w:pPr>
      <w:r w:rsidRPr="00BA65AB">
        <w:t xml:space="preserve">En este orden de ideas, a juicio de este Consejo General, es procedente acoger el trámite de la solicitud planteada en la vía extraordinaria, prevista en el artículo 64 del Reglamento. </w:t>
      </w:r>
    </w:p>
    <w:p w14:paraId="33DC6D1E" w14:textId="77777777" w:rsidR="00BE4FCB" w:rsidRPr="00BA65AB" w:rsidRDefault="00BE4FCB" w:rsidP="00320D1A">
      <w:pPr>
        <w:spacing w:after="0" w:line="240" w:lineRule="auto"/>
        <w:ind w:left="0" w:right="0" w:firstLine="0"/>
      </w:pPr>
    </w:p>
    <w:p w14:paraId="2A52D8DD" w14:textId="34E84D64" w:rsidR="00B40CE7" w:rsidRPr="00BA65AB" w:rsidRDefault="00B40CE7" w:rsidP="00320D1A">
      <w:pPr>
        <w:spacing w:after="0" w:line="240" w:lineRule="auto"/>
        <w:ind w:left="0" w:right="0" w:firstLine="0"/>
      </w:pPr>
      <w:r w:rsidRPr="00BA65AB">
        <w:t xml:space="preserve">Ahora bien, no obstante que el Proceso Electoral Federal 2021 ha iniciado y los distintos </w:t>
      </w:r>
      <w:r w:rsidR="00320D1A">
        <w:t>Procesos Electorales Locales</w:t>
      </w:r>
      <w:r w:rsidRPr="00BA65AB">
        <w:t xml:space="preserve"> concurrentes habrán de iniciar en próximos días, a fin de cumplir a cabalidad la sentencia que se acata, se estimó procedente, en términos del artículo 62 del Reglamento, recabar información en aras de exponer y evaluar el contexto normativo de cada entidad federativa, lo que se analiza en el estudio de fondo en la </w:t>
      </w:r>
      <w:r w:rsidR="00320D1A">
        <w:t>presente Resolución</w:t>
      </w:r>
      <w:r w:rsidRPr="00BA65AB">
        <w:t>.</w:t>
      </w:r>
    </w:p>
    <w:p w14:paraId="47565C45" w14:textId="77777777" w:rsidR="006423A6" w:rsidRPr="00BA65AB" w:rsidRDefault="006423A6" w:rsidP="00320D1A">
      <w:pPr>
        <w:spacing w:after="0" w:line="240" w:lineRule="auto"/>
        <w:ind w:left="0" w:right="0" w:firstLine="0"/>
      </w:pPr>
    </w:p>
    <w:p w14:paraId="571E8F91" w14:textId="3BB0FC6C" w:rsidR="00E62979" w:rsidRPr="00BA65AB" w:rsidRDefault="00B2319E" w:rsidP="00320D1A">
      <w:pPr>
        <w:spacing w:after="0" w:line="240" w:lineRule="auto"/>
        <w:ind w:left="0" w:right="82" w:firstLine="0"/>
      </w:pPr>
      <w:r w:rsidRPr="00BA65AB">
        <w:t xml:space="preserve">Cabe precisar, que </w:t>
      </w:r>
      <w:r w:rsidR="00E62979" w:rsidRPr="00BA65AB">
        <w:t xml:space="preserve">la solicitud planteada por la naturaleza del tema corresponde a una cuestión instrumental, entendida por ésta aquellas decisiones administrativas o jurídicas de este Instituto que tienen por objeto adoptar medidas que posibiliten en mayor medida y de manera eficaz el cumplimiento de los fines constitucionales, atribuciones y encomiendas que conforme con la </w:t>
      </w:r>
      <w:r w:rsidR="00320D1A">
        <w:t>Legislación Electoral</w:t>
      </w:r>
      <w:r w:rsidR="00E62979" w:rsidRPr="00BA65AB">
        <w:t xml:space="preserve"> nacional corresponden al Instituto Nacional Electoral y que no entrañen afectación de derechos político-electorales.</w:t>
      </w:r>
    </w:p>
    <w:p w14:paraId="4A7698F9" w14:textId="77777777" w:rsidR="00E62979" w:rsidRPr="00BA65AB" w:rsidRDefault="00E62979" w:rsidP="00320D1A">
      <w:pPr>
        <w:spacing w:after="0" w:line="240" w:lineRule="auto"/>
        <w:ind w:left="0" w:right="82" w:firstLine="0"/>
      </w:pPr>
    </w:p>
    <w:p w14:paraId="42D7667E" w14:textId="77777777" w:rsidR="00E62979" w:rsidRPr="00BA65AB" w:rsidRDefault="00E62979" w:rsidP="00320D1A">
      <w:pPr>
        <w:spacing w:after="0" w:line="240" w:lineRule="auto"/>
        <w:ind w:left="0" w:right="82" w:firstLine="0"/>
      </w:pPr>
      <w:r w:rsidRPr="00BA65AB">
        <w:t>En la inteligencia de que, la homologación de fechas y plazos correspondientes a determinadas actividades en la organización de los procesos electorales es una cuestión instrumental por tratarse de la implementación de decisiones que están dirigidas a asegurar que se puedan desplegar y desarrollar eficientemente las actividades vinculadas con la organización de los procesos electorales en su fase de preparación.</w:t>
      </w:r>
    </w:p>
    <w:p w14:paraId="5C83C80A" w14:textId="77777777" w:rsidR="00BE4FCB" w:rsidRPr="00BA65AB" w:rsidRDefault="00BE4FCB" w:rsidP="00320D1A">
      <w:pPr>
        <w:spacing w:after="0" w:line="240" w:lineRule="auto"/>
        <w:ind w:left="0" w:right="0" w:firstLine="0"/>
        <w:jc w:val="left"/>
      </w:pPr>
    </w:p>
    <w:p w14:paraId="469E006C" w14:textId="77777777" w:rsidR="00BE4FCB" w:rsidRPr="00BA65AB" w:rsidRDefault="00B2319E" w:rsidP="00320D1A">
      <w:pPr>
        <w:spacing w:after="0" w:line="240" w:lineRule="auto"/>
        <w:ind w:left="0" w:right="82" w:firstLine="0"/>
      </w:pPr>
      <w:r w:rsidRPr="00BA65AB">
        <w:t xml:space="preserve">Con base en lo anterior, se determina </w:t>
      </w:r>
      <w:r w:rsidR="006C47DD" w:rsidRPr="00BA65AB">
        <w:t>tramitar la solicitud en la vía extraordinaria</w:t>
      </w:r>
      <w:r w:rsidRPr="00BA65AB">
        <w:t>, a fin de</w:t>
      </w:r>
      <w:r w:rsidR="006C47DD" w:rsidRPr="00BA65AB">
        <w:t xml:space="preserve"> garantizar la vigencia de los principios de certeza y seguridad jurídica del desarrollo de los Procesos Electorales Locales y federal, </w:t>
      </w:r>
      <w:r w:rsidRPr="00BA65AB">
        <w:t xml:space="preserve">pues </w:t>
      </w:r>
      <w:r w:rsidR="006C47DD" w:rsidRPr="00BA65AB">
        <w:t>es necesario hacer del conocimiento tal determinación a las autoridades electorales, partidos políticos y candidatos que participar</w:t>
      </w:r>
      <w:r w:rsidR="00316688">
        <w:t>á</w:t>
      </w:r>
      <w:r w:rsidR="006C47DD" w:rsidRPr="00BA65AB">
        <w:t>n en esos comicios, con la antelación suficiente, para efecto de que sea implementada garantizando la observancia de los aludidos principios; razón por la que se actualiza la urgencia del asunto, prevista en el artículo 64 del ordenamiento en cita</w:t>
      </w:r>
      <w:r w:rsidRPr="00BA65AB">
        <w:t>, y con los elementos recabados, dando cabal cumplimiento a la sentencia SUP-RAP-46/2020</w:t>
      </w:r>
      <w:r w:rsidR="006C47DD" w:rsidRPr="00BA65AB">
        <w:t>.</w:t>
      </w:r>
    </w:p>
    <w:p w14:paraId="5D673F68" w14:textId="77777777" w:rsidR="00BE4FCB" w:rsidRPr="00BA65AB" w:rsidRDefault="00BE4FCB" w:rsidP="00320D1A">
      <w:pPr>
        <w:spacing w:after="0" w:line="240" w:lineRule="auto"/>
        <w:ind w:left="0" w:right="0" w:firstLine="0"/>
        <w:jc w:val="left"/>
      </w:pPr>
    </w:p>
    <w:p w14:paraId="5CF86820" w14:textId="77777777" w:rsidR="00BE4FCB" w:rsidRPr="00BA65AB" w:rsidRDefault="006C47DD" w:rsidP="00320D1A">
      <w:pPr>
        <w:pStyle w:val="Prrafodelista"/>
        <w:numPr>
          <w:ilvl w:val="0"/>
          <w:numId w:val="2"/>
        </w:numPr>
        <w:spacing w:after="0" w:line="240" w:lineRule="auto"/>
        <w:ind w:left="0" w:right="78" w:firstLine="0"/>
      </w:pPr>
      <w:r w:rsidRPr="00BA65AB">
        <w:rPr>
          <w:b/>
        </w:rPr>
        <w:t>Requisitos de la solicitud de procedencia y presupuestos procesales.</w:t>
      </w:r>
    </w:p>
    <w:p w14:paraId="40BF6A51" w14:textId="77777777" w:rsidR="00BE4FCB" w:rsidRPr="00BA65AB" w:rsidRDefault="00BE4FCB" w:rsidP="00320D1A">
      <w:pPr>
        <w:spacing w:after="0" w:line="240" w:lineRule="auto"/>
        <w:ind w:left="0" w:right="0" w:firstLine="0"/>
        <w:jc w:val="left"/>
      </w:pPr>
    </w:p>
    <w:p w14:paraId="0A5E8556" w14:textId="77777777" w:rsidR="00BE4FCB" w:rsidRPr="00BA65AB" w:rsidRDefault="006C47DD" w:rsidP="00320D1A">
      <w:pPr>
        <w:numPr>
          <w:ilvl w:val="1"/>
          <w:numId w:val="2"/>
        </w:numPr>
        <w:spacing w:after="0" w:line="240" w:lineRule="auto"/>
        <w:ind w:left="0" w:right="78" w:firstLine="0"/>
      </w:pPr>
      <w:r w:rsidRPr="00BA65AB">
        <w:rPr>
          <w:b/>
        </w:rPr>
        <w:t xml:space="preserve">Requisitos formales </w:t>
      </w:r>
    </w:p>
    <w:p w14:paraId="672DFAE6" w14:textId="77777777" w:rsidR="00BE4FCB" w:rsidRPr="00BA65AB" w:rsidRDefault="00BE4FCB" w:rsidP="00320D1A">
      <w:pPr>
        <w:spacing w:after="0" w:line="240" w:lineRule="auto"/>
        <w:ind w:left="0" w:right="0" w:firstLine="0"/>
        <w:jc w:val="left"/>
      </w:pPr>
    </w:p>
    <w:p w14:paraId="69FF2E68" w14:textId="3973612C" w:rsidR="00BE4FCB" w:rsidRPr="00BA65AB" w:rsidRDefault="006C47DD" w:rsidP="00320D1A">
      <w:pPr>
        <w:spacing w:after="0" w:line="240" w:lineRule="auto"/>
        <w:ind w:left="0" w:right="82" w:firstLine="0"/>
      </w:pPr>
      <w:r w:rsidRPr="00BA65AB">
        <w:t>En este particular se cumplen los requisitos formales esenciales, previstos en el artículo 40, párrafo 3, y 60, párrafo 1, del Reglamento, en relación con lo dispuesto en el numeral 121, párrafo 4, de la LGIPE, porque la solicitud se promovió por escrito, en el cual las Consejeras y los Consejeros Electorales: 1) Narran los hechos que motivan su petición de atracción, en las que señalan los razonamientos lógico-jurídicos por los cuales consideran que es necesario que este Consejo General ejerza la faculta de atracción; 2) Asienta su nombre, así como su firma autógrafa y 3) precisan la fecha del ocurso respectivo.</w:t>
      </w:r>
      <w:r w:rsidR="00320D1A">
        <w:t xml:space="preserve"> </w:t>
      </w:r>
    </w:p>
    <w:p w14:paraId="7DA43859" w14:textId="77777777" w:rsidR="00BE4FCB" w:rsidRPr="00BA65AB" w:rsidRDefault="00BE4FCB" w:rsidP="00320D1A">
      <w:pPr>
        <w:spacing w:after="0" w:line="240" w:lineRule="auto"/>
        <w:ind w:left="0" w:right="0" w:firstLine="0"/>
        <w:jc w:val="left"/>
      </w:pPr>
    </w:p>
    <w:p w14:paraId="2012B61B" w14:textId="77777777" w:rsidR="00BE4FCB" w:rsidRPr="00BA65AB" w:rsidRDefault="006C47DD" w:rsidP="00320D1A">
      <w:pPr>
        <w:numPr>
          <w:ilvl w:val="1"/>
          <w:numId w:val="2"/>
        </w:numPr>
        <w:spacing w:after="0" w:line="240" w:lineRule="auto"/>
        <w:ind w:left="0" w:right="78" w:firstLine="0"/>
      </w:pPr>
      <w:r w:rsidRPr="00BA65AB">
        <w:rPr>
          <w:b/>
        </w:rPr>
        <w:t xml:space="preserve">Legitimación </w:t>
      </w:r>
    </w:p>
    <w:p w14:paraId="08E0E262" w14:textId="77777777" w:rsidR="00BE4FCB" w:rsidRPr="00BA65AB" w:rsidRDefault="00BE4FCB" w:rsidP="00320D1A">
      <w:pPr>
        <w:spacing w:after="0" w:line="240" w:lineRule="auto"/>
        <w:ind w:left="0" w:right="0" w:firstLine="0"/>
        <w:jc w:val="left"/>
      </w:pPr>
    </w:p>
    <w:p w14:paraId="36598266" w14:textId="77777777" w:rsidR="00BE4FCB" w:rsidRPr="00BA65AB" w:rsidRDefault="006C47DD" w:rsidP="00320D1A">
      <w:pPr>
        <w:spacing w:after="0" w:line="240" w:lineRule="auto"/>
        <w:ind w:left="0" w:right="82" w:firstLine="0"/>
      </w:pPr>
      <w:r w:rsidRPr="00BA65AB">
        <w:t xml:space="preserve">La solicitud que motiva la emisión de la presente </w:t>
      </w:r>
      <w:r w:rsidR="00176CA1" w:rsidRPr="00BA65AB">
        <w:t>Resolución</w:t>
      </w:r>
      <w:r w:rsidRPr="00BA65AB">
        <w:t xml:space="preserve"> es promovida por las Consejeras y los Consejeros Electorales; por tanto, se cumple el requisito de legitimación previsto en el artículo 124, párrafo 1, de la LGIPE relacionado con lo dispuesto en el artículo 60, párrafo 1, del Reglamento. </w:t>
      </w:r>
    </w:p>
    <w:p w14:paraId="22EC50C2" w14:textId="77777777" w:rsidR="00BE4FCB" w:rsidRPr="00BA65AB" w:rsidRDefault="00BE4FCB" w:rsidP="00320D1A">
      <w:pPr>
        <w:spacing w:after="0" w:line="240" w:lineRule="auto"/>
        <w:ind w:left="0" w:right="0" w:firstLine="0"/>
        <w:jc w:val="left"/>
      </w:pPr>
    </w:p>
    <w:p w14:paraId="5EE2E3D0" w14:textId="77777777" w:rsidR="00BE4FCB" w:rsidRPr="00BA65AB" w:rsidRDefault="006C47DD" w:rsidP="00320D1A">
      <w:pPr>
        <w:spacing w:after="0" w:line="240" w:lineRule="auto"/>
        <w:ind w:left="0" w:right="82" w:firstLine="0"/>
      </w:pPr>
      <w:r w:rsidRPr="00BA65AB">
        <w:t>El escrito de solicitud cumple con los presupuestos procesales previstos en los artículos 121, párrafo 4, en relación con diverso 124, párrafo 2, de la LGIPE; 40, párrafo 2 y 60 del Reglamento, como se explica a continuación:</w:t>
      </w:r>
    </w:p>
    <w:p w14:paraId="414A8B63" w14:textId="447A751A" w:rsidR="00BE4FCB" w:rsidRDefault="00BE4FCB" w:rsidP="00320D1A">
      <w:pPr>
        <w:spacing w:after="0" w:line="240" w:lineRule="auto"/>
        <w:ind w:left="0" w:right="0" w:firstLine="0"/>
        <w:jc w:val="left"/>
      </w:pPr>
    </w:p>
    <w:p w14:paraId="28EB4CCD" w14:textId="4D720BC9" w:rsidR="00523DBC" w:rsidRDefault="00523DBC" w:rsidP="00320D1A">
      <w:pPr>
        <w:spacing w:after="0" w:line="240" w:lineRule="auto"/>
        <w:ind w:left="0" w:right="0" w:firstLine="0"/>
        <w:jc w:val="left"/>
      </w:pPr>
    </w:p>
    <w:p w14:paraId="2B3B0A84" w14:textId="77777777" w:rsidR="00523DBC" w:rsidRPr="00BA65AB" w:rsidRDefault="00523DBC" w:rsidP="00320D1A">
      <w:pPr>
        <w:spacing w:after="0" w:line="240" w:lineRule="auto"/>
        <w:ind w:left="0" w:right="0" w:firstLine="0"/>
        <w:jc w:val="left"/>
      </w:pPr>
    </w:p>
    <w:p w14:paraId="63D23339" w14:textId="77777777" w:rsidR="00BE4FCB" w:rsidRPr="00BA65AB" w:rsidRDefault="006C47DD" w:rsidP="00320D1A">
      <w:pPr>
        <w:numPr>
          <w:ilvl w:val="0"/>
          <w:numId w:val="2"/>
        </w:numPr>
        <w:spacing w:after="0" w:line="240" w:lineRule="auto"/>
        <w:ind w:left="0" w:right="78" w:firstLine="0"/>
      </w:pPr>
      <w:r w:rsidRPr="00BA65AB">
        <w:rPr>
          <w:b/>
        </w:rPr>
        <w:t>Estudio de fondo</w:t>
      </w:r>
    </w:p>
    <w:p w14:paraId="1203FEE1" w14:textId="77777777" w:rsidR="00BE4FCB" w:rsidRPr="00BA65AB" w:rsidRDefault="00BE4FCB" w:rsidP="00320D1A">
      <w:pPr>
        <w:spacing w:after="0" w:line="240" w:lineRule="auto"/>
        <w:ind w:left="0" w:right="0" w:firstLine="0"/>
        <w:jc w:val="left"/>
      </w:pPr>
    </w:p>
    <w:p w14:paraId="3E55CA2A" w14:textId="77777777" w:rsidR="00BE4FCB" w:rsidRPr="00BA65AB" w:rsidRDefault="00B2319E" w:rsidP="00320D1A">
      <w:pPr>
        <w:spacing w:after="0" w:line="240" w:lineRule="auto"/>
        <w:ind w:left="0" w:right="82" w:firstLine="0"/>
      </w:pPr>
      <w:r w:rsidRPr="00BA65AB">
        <w:t xml:space="preserve">En principio, es </w:t>
      </w:r>
      <w:r w:rsidR="006C47DD" w:rsidRPr="00BA65AB">
        <w:t xml:space="preserve">necesario señalar que la facultad de atracción de este Consejo General está regulada en los artículos 41, párrafo </w:t>
      </w:r>
      <w:r w:rsidR="00C63AE7" w:rsidRPr="00BA65AB">
        <w:t>tercero</w:t>
      </w:r>
      <w:r w:rsidR="006C47DD" w:rsidRPr="00BA65AB">
        <w:t>, Base V, Apartado C, párrafo segundo, inciso c), de la misma CPEUM, así como el artículo 32, párrafo 2, inciso h), y 120, párrafo 3, de la LGIPE, y consiste en la atribución de atraer a su conocimiento cualquier asunto de la competencia de los OPL cuando su trascendencia así lo amerite o para sentar un criterio de interpretación.</w:t>
      </w:r>
    </w:p>
    <w:p w14:paraId="7C399195" w14:textId="77777777" w:rsidR="00BE4FCB" w:rsidRPr="00BA65AB" w:rsidRDefault="00BE4FCB" w:rsidP="00320D1A">
      <w:pPr>
        <w:spacing w:after="0" w:line="240" w:lineRule="auto"/>
        <w:ind w:left="0" w:right="0" w:firstLine="0"/>
        <w:jc w:val="left"/>
      </w:pPr>
    </w:p>
    <w:p w14:paraId="479309A6" w14:textId="77777777" w:rsidR="00BE4FCB" w:rsidRPr="00BA65AB" w:rsidRDefault="006C47DD" w:rsidP="00320D1A">
      <w:pPr>
        <w:spacing w:after="0" w:line="240" w:lineRule="auto"/>
        <w:ind w:left="0" w:right="82" w:firstLine="0"/>
      </w:pPr>
      <w:r w:rsidRPr="00BA65AB">
        <w:t xml:space="preserve">En este sentido, el artículo 124, párrafo 3, de la LGIPE, dispone que una cuestión es trascendente, cuando la naturaleza intrínseca del asunto permita que éste revista un interés superlativo reflejado en la gravedad del tema, es decir en la posible afectación o alteración del desarrollo del Proceso Electoral o de los principios de la función electoral local. </w:t>
      </w:r>
    </w:p>
    <w:p w14:paraId="6EE5FD58" w14:textId="77777777" w:rsidR="00A451A7" w:rsidRPr="00BA65AB" w:rsidRDefault="00A451A7" w:rsidP="00320D1A">
      <w:pPr>
        <w:spacing w:after="0" w:line="240" w:lineRule="auto"/>
        <w:ind w:left="0" w:right="0" w:firstLine="0"/>
        <w:jc w:val="left"/>
      </w:pPr>
    </w:p>
    <w:p w14:paraId="08350339" w14:textId="77777777" w:rsidR="00BE4FCB" w:rsidRPr="00BA65AB" w:rsidRDefault="006C47DD" w:rsidP="00320D1A">
      <w:pPr>
        <w:spacing w:after="0" w:line="240" w:lineRule="auto"/>
        <w:ind w:left="0" w:right="0" w:firstLine="0"/>
      </w:pPr>
      <w:r w:rsidRPr="00BA65AB">
        <w:t xml:space="preserve">Por su parte, el artículo 39, párrafo 1, inciso c), del Reglamento, dispone que se entiende por atracción la facultad del INE de conocer, para su implementación, </w:t>
      </w:r>
      <w:r w:rsidRPr="00BA65AB">
        <w:rPr>
          <w:b/>
        </w:rPr>
        <w:t xml:space="preserve">cualquier asunto específico y concreto de la competencia de los OPL, por su interés, importancia o trascendencia, o bien, que ante lo novedoso del caso sea necesario establecer un criterio interpretativo. </w:t>
      </w:r>
    </w:p>
    <w:p w14:paraId="74C944B2" w14:textId="77777777" w:rsidR="00BE4FCB" w:rsidRPr="00BA65AB" w:rsidRDefault="006C47DD" w:rsidP="00320D1A">
      <w:pPr>
        <w:spacing w:after="0" w:line="240" w:lineRule="auto"/>
        <w:ind w:left="0" w:right="0" w:firstLine="0"/>
        <w:jc w:val="left"/>
      </w:pPr>
      <w:r w:rsidRPr="00BA65AB">
        <w:t xml:space="preserve"> </w:t>
      </w:r>
    </w:p>
    <w:p w14:paraId="685D5A32" w14:textId="77777777" w:rsidR="00BE4FCB" w:rsidRPr="00BA65AB" w:rsidRDefault="006C47DD" w:rsidP="00320D1A">
      <w:pPr>
        <w:spacing w:after="0" w:line="240" w:lineRule="auto"/>
        <w:ind w:left="0" w:right="82" w:firstLine="0"/>
      </w:pPr>
      <w:r w:rsidRPr="00BA65AB">
        <w:t xml:space="preserve">Del mismo modo, los artículos 40, párrafo 1, y 45, párrafo 2, del Reglamento, en relación con el diverso 124 de la LGIPE, refieren que el ejercicio de las atribuciones especiales se determinará mediante las resoluciones que al efecto emita el Consejo General, las cuales deben estar debidamente fundadas y motivadas, salvo los casos en que se tenga por no presentada la solicitud correspondiente o ésta sea desechada por notoria improcedencia. </w:t>
      </w:r>
    </w:p>
    <w:p w14:paraId="605A21FA" w14:textId="77777777" w:rsidR="00A451A7" w:rsidRPr="00BA65AB" w:rsidRDefault="00A451A7" w:rsidP="00320D1A">
      <w:pPr>
        <w:spacing w:after="0" w:line="240" w:lineRule="auto"/>
        <w:ind w:left="0" w:right="82" w:firstLine="0"/>
      </w:pPr>
    </w:p>
    <w:p w14:paraId="7CD670A6" w14:textId="77777777" w:rsidR="00BE4FCB" w:rsidRPr="00BA65AB" w:rsidRDefault="006C47DD" w:rsidP="00320D1A">
      <w:pPr>
        <w:spacing w:after="0" w:line="240" w:lineRule="auto"/>
        <w:ind w:left="0" w:right="82" w:firstLine="0"/>
      </w:pPr>
      <w:r w:rsidRPr="00BA65AB">
        <w:t xml:space="preserve">La Sala Superior del Tribunal Electoral del Poder Judicial de la Federación al resolver el recurso de apelación identificado con la clave de expediente SUP-RAP103/2016, consideró que el concepto </w:t>
      </w:r>
      <w:r w:rsidRPr="00BA65AB">
        <w:rPr>
          <w:b/>
          <w:i/>
        </w:rPr>
        <w:t>importancia</w:t>
      </w:r>
      <w:r w:rsidRPr="00BA65AB">
        <w:rPr>
          <w:i/>
        </w:rPr>
        <w:t xml:space="preserve"> </w:t>
      </w:r>
      <w:r w:rsidRPr="00BA65AB">
        <w:t xml:space="preserve">se relaciona con la naturaleza intrínseca del asunto, a través de la cual se permite advertir </w:t>
      </w:r>
      <w:r w:rsidRPr="00BA65AB">
        <w:rPr>
          <w:b/>
        </w:rPr>
        <w:t>que éste reviste un interés superior reflejado en la gravedad o complejidad del tema, es decir, en la posible clarificación, afectación o alteración de los valores sociales, políticos, de convivencia, bienestar o estabilidad del Estado mexicano, o principios tutelados por las materias de la competencia de la autoridad que ejerce la facultad de atracción</w:t>
      </w:r>
      <w:r w:rsidRPr="00BA65AB">
        <w:t xml:space="preserve">. Mientras que el de </w:t>
      </w:r>
      <w:r w:rsidRPr="00BA65AB">
        <w:rPr>
          <w:b/>
          <w:i/>
        </w:rPr>
        <w:t>trascendencia</w:t>
      </w:r>
      <w:r w:rsidRPr="00BA65AB">
        <w:t xml:space="preserve"> se vincula con el carácter eminentemente reflejado en lo </w:t>
      </w:r>
      <w:r w:rsidRPr="00BA65AB">
        <w:rPr>
          <w:b/>
        </w:rPr>
        <w:t>excepcional o novedoso</w:t>
      </w:r>
      <w:r w:rsidRPr="00BA65AB">
        <w:t xml:space="preserve"> que supone la fijación de un criterio jurídico relevante para </w:t>
      </w:r>
      <w:r w:rsidRPr="00BA65AB">
        <w:rPr>
          <w:b/>
        </w:rPr>
        <w:t>casos futuros o la complejidad</w:t>
      </w:r>
      <w:r w:rsidRPr="00BA65AB">
        <w:t xml:space="preserve"> sistémica de esos criterios. </w:t>
      </w:r>
    </w:p>
    <w:p w14:paraId="49AC81AC" w14:textId="77777777" w:rsidR="00BE4FCB" w:rsidRPr="00BA65AB" w:rsidRDefault="00BE4FCB" w:rsidP="00320D1A">
      <w:pPr>
        <w:spacing w:after="0" w:line="240" w:lineRule="auto"/>
        <w:ind w:left="0" w:right="0" w:firstLine="0"/>
        <w:jc w:val="left"/>
      </w:pPr>
    </w:p>
    <w:p w14:paraId="79F77694" w14:textId="77777777" w:rsidR="00BE4FCB" w:rsidRPr="00BA65AB" w:rsidRDefault="006C47DD" w:rsidP="00320D1A">
      <w:pPr>
        <w:spacing w:after="0" w:line="240" w:lineRule="auto"/>
        <w:ind w:left="0" w:right="82" w:firstLine="0"/>
      </w:pPr>
      <w:r w:rsidRPr="00BA65AB">
        <w:t xml:space="preserve">En la misma sentencia, al analizar el </w:t>
      </w:r>
      <w:r w:rsidRPr="00BA65AB">
        <w:rPr>
          <w:i/>
        </w:rPr>
        <w:t>marco conceptual de la facultad de atracción</w:t>
      </w:r>
      <w:r w:rsidRPr="00BA65AB">
        <w:t>, la Sala Superior concluye que las características de la facultad de atracción son las siguientes:</w:t>
      </w:r>
    </w:p>
    <w:p w14:paraId="258CF677" w14:textId="77777777" w:rsidR="00BE4FCB" w:rsidRPr="00BA65AB" w:rsidRDefault="00BE4FCB" w:rsidP="00320D1A">
      <w:pPr>
        <w:spacing w:after="0" w:line="240" w:lineRule="auto"/>
        <w:ind w:left="994" w:right="0" w:firstLine="0"/>
        <w:jc w:val="left"/>
      </w:pPr>
    </w:p>
    <w:p w14:paraId="2BD7FFE2" w14:textId="77777777" w:rsidR="00BE4FCB" w:rsidRPr="00BA65AB" w:rsidRDefault="006C47DD" w:rsidP="00523DBC">
      <w:pPr>
        <w:numPr>
          <w:ilvl w:val="0"/>
          <w:numId w:val="3"/>
        </w:numPr>
        <w:spacing w:after="0" w:line="240" w:lineRule="auto"/>
        <w:ind w:left="1134" w:right="82" w:hanging="567"/>
      </w:pPr>
      <w:r w:rsidRPr="00BA65AB">
        <w:t>Una medida excepcional, con la que cuenta el INE, para conocer asuntos que en principio no son de su competencia originaria.</w:t>
      </w:r>
    </w:p>
    <w:p w14:paraId="188053FA" w14:textId="77777777" w:rsidR="00BE4FCB" w:rsidRPr="00BA65AB" w:rsidRDefault="006C47DD" w:rsidP="00523DBC">
      <w:pPr>
        <w:numPr>
          <w:ilvl w:val="0"/>
          <w:numId w:val="3"/>
        </w:numPr>
        <w:spacing w:after="0" w:line="240" w:lineRule="auto"/>
        <w:ind w:left="1134" w:right="82" w:hanging="567"/>
      </w:pPr>
      <w:r w:rsidRPr="00BA65AB">
        <w:t xml:space="preserve">Únicamente procede en casos específicos y concretos. </w:t>
      </w:r>
    </w:p>
    <w:p w14:paraId="0E224D41" w14:textId="77777777" w:rsidR="00BE4FCB" w:rsidRPr="00BA65AB" w:rsidRDefault="006C47DD" w:rsidP="00523DBC">
      <w:pPr>
        <w:numPr>
          <w:ilvl w:val="0"/>
          <w:numId w:val="3"/>
        </w:numPr>
        <w:spacing w:after="0" w:line="240" w:lineRule="auto"/>
        <w:ind w:left="1134" w:right="82" w:hanging="567"/>
      </w:pPr>
      <w:r w:rsidRPr="00BA65AB">
        <w:t xml:space="preserve">Es discrecional y no obligatoria. </w:t>
      </w:r>
    </w:p>
    <w:p w14:paraId="54FA6944" w14:textId="77777777" w:rsidR="00BE4FCB" w:rsidRPr="00BA65AB" w:rsidRDefault="006C47DD" w:rsidP="00523DBC">
      <w:pPr>
        <w:numPr>
          <w:ilvl w:val="0"/>
          <w:numId w:val="3"/>
        </w:numPr>
        <w:spacing w:after="0" w:line="240" w:lineRule="auto"/>
        <w:ind w:left="1134" w:right="82" w:hanging="567"/>
      </w:pPr>
      <w:r w:rsidRPr="00BA65AB">
        <w:t xml:space="preserve">Su ejercicio debe ser fundado y motivado. </w:t>
      </w:r>
    </w:p>
    <w:p w14:paraId="25A52774" w14:textId="77777777" w:rsidR="00BE4FCB" w:rsidRPr="00BA65AB" w:rsidRDefault="00BE4FCB" w:rsidP="00320D1A">
      <w:pPr>
        <w:spacing w:after="0" w:line="240" w:lineRule="auto"/>
        <w:ind w:left="994" w:right="0" w:firstLine="0"/>
        <w:jc w:val="left"/>
      </w:pPr>
    </w:p>
    <w:p w14:paraId="4BE74722" w14:textId="77777777" w:rsidR="00BE4FCB" w:rsidRPr="00BA65AB" w:rsidRDefault="006C47DD" w:rsidP="00523DBC">
      <w:pPr>
        <w:spacing w:after="0" w:line="240" w:lineRule="auto"/>
        <w:ind w:left="0" w:right="82"/>
      </w:pPr>
      <w:r w:rsidRPr="00BA65AB">
        <w:t xml:space="preserve">En este contexto, ese órgano jurisdiccional determinó que existen dos tipos de requisitos que pueden motivar el ejercicio de tal atribución, a saber: </w:t>
      </w:r>
    </w:p>
    <w:p w14:paraId="02A0D3D3" w14:textId="77777777" w:rsidR="00BE4FCB" w:rsidRPr="00BA65AB" w:rsidRDefault="00BE4FCB" w:rsidP="00320D1A">
      <w:pPr>
        <w:spacing w:after="0" w:line="240" w:lineRule="auto"/>
        <w:ind w:left="994" w:right="0" w:firstLine="0"/>
        <w:jc w:val="left"/>
      </w:pPr>
    </w:p>
    <w:p w14:paraId="6EEAEB6A" w14:textId="77777777" w:rsidR="00BE4FCB" w:rsidRPr="00BA65AB" w:rsidRDefault="006C47DD" w:rsidP="00523DBC">
      <w:pPr>
        <w:numPr>
          <w:ilvl w:val="0"/>
          <w:numId w:val="4"/>
        </w:numPr>
        <w:spacing w:after="0" w:line="240" w:lineRule="auto"/>
        <w:ind w:left="1134" w:right="82" w:hanging="567"/>
      </w:pPr>
      <w:r w:rsidRPr="00BA65AB">
        <w:t xml:space="preserve">Cualitativos: que el caso revista intrínsecamente importancia e interés superior, tanto jurídico como extrajurídico. </w:t>
      </w:r>
    </w:p>
    <w:p w14:paraId="45563054" w14:textId="77777777" w:rsidR="00BE4FCB" w:rsidRPr="00BA65AB" w:rsidRDefault="006C47DD" w:rsidP="00523DBC">
      <w:pPr>
        <w:numPr>
          <w:ilvl w:val="0"/>
          <w:numId w:val="4"/>
        </w:numPr>
        <w:spacing w:after="0" w:line="240" w:lineRule="auto"/>
        <w:ind w:left="1134" w:right="82" w:hanging="567"/>
      </w:pPr>
      <w:r w:rsidRPr="00BA65AB">
        <w:t xml:space="preserve">Cuantitativos: que el caso pueda resultar trascendente o novedoso a tal grado que, del mismo, pueda desprenderse la fijación de criterios jurídicos para casos futuros y complejos- </w:t>
      </w:r>
    </w:p>
    <w:p w14:paraId="1688E9CC" w14:textId="77777777" w:rsidR="00BE4FCB" w:rsidRPr="00BA65AB" w:rsidRDefault="00BE4FCB" w:rsidP="00523DBC">
      <w:pPr>
        <w:spacing w:after="0" w:line="240" w:lineRule="auto"/>
        <w:ind w:left="0" w:right="0" w:firstLine="0"/>
        <w:jc w:val="left"/>
      </w:pPr>
    </w:p>
    <w:p w14:paraId="1D7E0470" w14:textId="77777777" w:rsidR="00BE4FCB" w:rsidRPr="00BA65AB" w:rsidRDefault="006C47DD" w:rsidP="00523DBC">
      <w:pPr>
        <w:spacing w:after="0" w:line="240" w:lineRule="auto"/>
        <w:ind w:left="0" w:right="82"/>
      </w:pPr>
      <w:r w:rsidRPr="00BA65AB">
        <w:t xml:space="preserve">Del criterio jurisdiccional en análisis se desprende que la facultad de atracción puede ejercerse de existir alguno de los siguientes elementos: 1) elemento cualitativo, el cual supone que la relevancia del caso es tal que reviste aspectos jurídicos y extrajurídicos derivado de su importancia, y 2) elemento cuantitativo, referido a la novedad del caso, de modo que justifique la adopción de criterios jurídicos para enfrentar casos futuros y complejos. </w:t>
      </w:r>
    </w:p>
    <w:p w14:paraId="067D018D" w14:textId="77777777" w:rsidR="00A451A7" w:rsidRPr="00BA65AB" w:rsidRDefault="00A451A7" w:rsidP="00523DBC">
      <w:pPr>
        <w:spacing w:after="0" w:line="240" w:lineRule="auto"/>
        <w:ind w:left="0" w:right="82"/>
      </w:pPr>
    </w:p>
    <w:p w14:paraId="04B12EEE" w14:textId="301441DC" w:rsidR="00BE4FCB" w:rsidRPr="00BA65AB" w:rsidRDefault="006C47DD" w:rsidP="00523DBC">
      <w:pPr>
        <w:spacing w:after="0" w:line="240" w:lineRule="auto"/>
        <w:ind w:left="0" w:right="82"/>
      </w:pPr>
      <w:r w:rsidRPr="00BA65AB">
        <w:t>Ahora bien, en el particular la</w:t>
      </w:r>
      <w:r w:rsidR="00952A58" w:rsidRPr="00BA65AB">
        <w:t>s</w:t>
      </w:r>
      <w:r w:rsidRPr="00BA65AB">
        <w:t xml:space="preserve"> </w:t>
      </w:r>
      <w:r w:rsidR="00320D1A">
        <w:t>Consejeras y Consejeros Electorales</w:t>
      </w:r>
      <w:r w:rsidRPr="00BA65AB">
        <w:t xml:space="preserve"> promoventes plantearon la necesidad de ejercer la facultad de atracción para homologar las fechas de la conclusión de los periodos de precampañas, el relativo para recabar apoyo ciudadano, de los Procesos Electorales Locales concurrentes con el Proceso Electoral Federal 20</w:t>
      </w:r>
      <w:r w:rsidR="00952A58" w:rsidRPr="00BA65AB">
        <w:t>21</w:t>
      </w:r>
      <w:r w:rsidRPr="00BA65AB">
        <w:t>.</w:t>
      </w:r>
    </w:p>
    <w:p w14:paraId="1C62167D" w14:textId="77777777" w:rsidR="00BE4FCB" w:rsidRPr="00BA65AB" w:rsidRDefault="00BE4FCB" w:rsidP="00523DBC">
      <w:pPr>
        <w:spacing w:after="0" w:line="240" w:lineRule="auto"/>
        <w:ind w:left="0" w:right="0" w:firstLine="0"/>
        <w:jc w:val="left"/>
      </w:pPr>
    </w:p>
    <w:p w14:paraId="7A056B76" w14:textId="77777777" w:rsidR="00BE4FCB" w:rsidRPr="00BA65AB" w:rsidRDefault="006C47DD" w:rsidP="00523DBC">
      <w:pPr>
        <w:spacing w:after="0" w:line="240" w:lineRule="auto"/>
        <w:ind w:left="0" w:right="82"/>
      </w:pPr>
      <w:r w:rsidRPr="00BA65AB">
        <w:t xml:space="preserve">Tal solicitud la sustentan, esencialmente, en que la gran </w:t>
      </w:r>
      <w:r w:rsidR="00A451A7" w:rsidRPr="00BA65AB">
        <w:t>diversidad</w:t>
      </w:r>
      <w:r w:rsidRPr="00BA65AB">
        <w:t xml:space="preserve"> de los plazos y fechas que se prevén en las legislaciones de las entidades federativas que celebran Proceso Electoral concurrente y la propia federal, vuelve disfuncional y compleja la operación sincrónica de todas las actividades inherentes al Proceso Electoral, en particular lo relacionado con el registro de candidaturas, las precampañas, la obtención del apoyo ciudadano en el caso de las candidaturas independientes y las campañas electorales, con estricto apego a los principios que rigen las contiendas electorales. </w:t>
      </w:r>
    </w:p>
    <w:p w14:paraId="3CF87498" w14:textId="77777777" w:rsidR="00BE4FCB" w:rsidRPr="00BA65AB" w:rsidRDefault="00BE4FCB" w:rsidP="00523DBC">
      <w:pPr>
        <w:spacing w:after="0" w:line="240" w:lineRule="auto"/>
        <w:ind w:left="0" w:right="0" w:firstLine="0"/>
        <w:jc w:val="left"/>
      </w:pPr>
    </w:p>
    <w:p w14:paraId="229DC642" w14:textId="77777777" w:rsidR="00BE4FCB" w:rsidRPr="00BA65AB" w:rsidRDefault="006C47DD" w:rsidP="00523DBC">
      <w:pPr>
        <w:spacing w:after="0" w:line="240" w:lineRule="auto"/>
        <w:ind w:left="0" w:right="82"/>
      </w:pPr>
      <w:r w:rsidRPr="00BA65AB">
        <w:t>En concepto de este órgano máximo de dirección, resulta fundada la solicitud de ejercer la facultad de atracción a fin de homologar las mencionadas fechas, dado que en el particular se actualiza la trascendencia de la materia de la petición para ejercer la aludida determinación extraordinaria.</w:t>
      </w:r>
    </w:p>
    <w:p w14:paraId="19CBA00E" w14:textId="77777777" w:rsidR="00BE4FCB" w:rsidRPr="00BA65AB" w:rsidRDefault="00BE4FCB" w:rsidP="00523DBC">
      <w:pPr>
        <w:spacing w:after="0" w:line="240" w:lineRule="auto"/>
        <w:ind w:left="0" w:right="0" w:firstLine="0"/>
        <w:jc w:val="left"/>
      </w:pPr>
    </w:p>
    <w:p w14:paraId="33C7F6E7" w14:textId="77777777" w:rsidR="00BE4FCB" w:rsidRPr="00BA65AB" w:rsidRDefault="006C47DD" w:rsidP="00523DBC">
      <w:pPr>
        <w:spacing w:after="0" w:line="240" w:lineRule="auto"/>
        <w:ind w:left="0" w:right="82"/>
      </w:pPr>
      <w:r w:rsidRPr="00BA65AB">
        <w:t xml:space="preserve">Para sustentar tal resolución es necesario contextualizar las circunstancias de hecho y de Derecho atinentes, en los apartados siguientes: </w:t>
      </w:r>
    </w:p>
    <w:p w14:paraId="1957D024" w14:textId="77777777" w:rsidR="00CA7828" w:rsidRPr="00BA65AB" w:rsidRDefault="00CA7828" w:rsidP="00523DBC">
      <w:pPr>
        <w:spacing w:after="0" w:line="240" w:lineRule="auto"/>
        <w:ind w:left="0" w:right="0" w:firstLine="0"/>
        <w:jc w:val="left"/>
      </w:pPr>
    </w:p>
    <w:p w14:paraId="58D8AED9" w14:textId="77777777" w:rsidR="00AA3CA3" w:rsidRPr="00BA65AB" w:rsidRDefault="00AA3CA3" w:rsidP="00523DBC">
      <w:pPr>
        <w:pStyle w:val="Prrafodelista"/>
        <w:numPr>
          <w:ilvl w:val="0"/>
          <w:numId w:val="18"/>
        </w:numPr>
        <w:spacing w:after="0" w:line="240" w:lineRule="auto"/>
        <w:ind w:left="284" w:right="78" w:hanging="283"/>
        <w:rPr>
          <w:b/>
          <w:bCs/>
        </w:rPr>
      </w:pPr>
      <w:r w:rsidRPr="00BA65AB">
        <w:rPr>
          <w:b/>
          <w:bCs/>
        </w:rPr>
        <w:t>Sentencia SUP-RAP-46/2020 de la Sala Superior del Tribunal Electoral del Poder Judicial de la Federación.</w:t>
      </w:r>
    </w:p>
    <w:p w14:paraId="0BB89666" w14:textId="77777777" w:rsidR="00AA3CA3" w:rsidRPr="00BA65AB" w:rsidRDefault="00AA3CA3" w:rsidP="00523DBC">
      <w:pPr>
        <w:spacing w:after="0" w:line="240" w:lineRule="auto"/>
        <w:ind w:left="0" w:right="78" w:firstLine="0"/>
      </w:pPr>
    </w:p>
    <w:p w14:paraId="436E792F" w14:textId="77777777" w:rsidR="00AA3CA3" w:rsidRPr="00BA65AB" w:rsidRDefault="00811097" w:rsidP="00523DBC">
      <w:pPr>
        <w:ind w:left="0"/>
      </w:pPr>
      <w:r w:rsidRPr="00BA65AB">
        <w:t>La</w:t>
      </w:r>
      <w:r w:rsidR="00AA3CA3" w:rsidRPr="00BA65AB">
        <w:t xml:space="preserve"> Sala Superior</w:t>
      </w:r>
      <w:r w:rsidRPr="00BA65AB">
        <w:t>, resolvió:</w:t>
      </w:r>
    </w:p>
    <w:p w14:paraId="002BC769" w14:textId="77777777" w:rsidR="00811097" w:rsidRPr="00BA65AB" w:rsidRDefault="00811097" w:rsidP="00523DBC">
      <w:pPr>
        <w:ind w:left="993"/>
      </w:pPr>
    </w:p>
    <w:p w14:paraId="2A8DB7A0" w14:textId="77777777" w:rsidR="00AA3CA3" w:rsidRPr="00BA65AB" w:rsidRDefault="00AA3CA3" w:rsidP="00523DBC">
      <w:pPr>
        <w:ind w:left="993" w:right="848"/>
        <w:rPr>
          <w:sz w:val="20"/>
          <w:szCs w:val="20"/>
        </w:rPr>
      </w:pPr>
      <w:r w:rsidRPr="00BA65AB">
        <w:rPr>
          <w:sz w:val="20"/>
          <w:szCs w:val="20"/>
        </w:rPr>
        <w:t>…</w:t>
      </w:r>
    </w:p>
    <w:p w14:paraId="19CA3C9C" w14:textId="77777777" w:rsidR="00AA3CA3" w:rsidRPr="00BA65AB" w:rsidRDefault="00AA3CA3" w:rsidP="00523DBC">
      <w:pPr>
        <w:ind w:left="993" w:right="848"/>
        <w:rPr>
          <w:sz w:val="20"/>
          <w:szCs w:val="20"/>
        </w:rPr>
      </w:pPr>
    </w:p>
    <w:p w14:paraId="7E83F978" w14:textId="11CA51F9" w:rsidR="00AA3CA3" w:rsidRPr="00BA65AB" w:rsidRDefault="00AA3CA3" w:rsidP="00523DBC">
      <w:pPr>
        <w:ind w:left="993" w:right="848"/>
        <w:rPr>
          <w:i/>
          <w:iCs/>
          <w:sz w:val="20"/>
          <w:szCs w:val="20"/>
        </w:rPr>
      </w:pPr>
      <w:r w:rsidRPr="00BA65AB">
        <w:rPr>
          <w:i/>
          <w:iCs/>
          <w:sz w:val="20"/>
          <w:szCs w:val="20"/>
        </w:rPr>
        <w:t xml:space="preserve">70. En consecuencia, al resultar fundado el concepto de agravio y toda vez que el partido recurrente ha alcanzado su pretensión, es innecesario el análisis de los ulteriores agravios, pues lo procedente conforme a Derecho es revocar el Acuerdo INE/CG187/2020, por el que se aprobó ejercer la facultad de atracción para ajustar a una fecha única la conclusión del periodo precampañas y el relativo para recabar apoyo ciudadano, para los </w:t>
      </w:r>
      <w:r w:rsidR="00320D1A">
        <w:rPr>
          <w:i/>
          <w:iCs/>
          <w:sz w:val="20"/>
          <w:szCs w:val="20"/>
        </w:rPr>
        <w:t>Procesos Electorales Locales</w:t>
      </w:r>
      <w:r w:rsidRPr="00BA65AB">
        <w:rPr>
          <w:i/>
          <w:iCs/>
          <w:sz w:val="20"/>
          <w:szCs w:val="20"/>
        </w:rPr>
        <w:t xml:space="preserve"> concurrentes con el PEF 2020- 2021 a efecto de que la autoridad electoral emita una nueva determinación que analice de manera casuística la situación de</w:t>
      </w:r>
      <w:r w:rsidR="00320D1A">
        <w:rPr>
          <w:i/>
          <w:iCs/>
          <w:sz w:val="20"/>
          <w:szCs w:val="20"/>
        </w:rPr>
        <w:t xml:space="preserve"> </w:t>
      </w:r>
      <w:r w:rsidRPr="00BA65AB">
        <w:rPr>
          <w:i/>
          <w:iCs/>
          <w:sz w:val="20"/>
          <w:szCs w:val="20"/>
        </w:rPr>
        <w:t xml:space="preserve">cada entidad federativa, en el ejercicio de la facultad de atracción correspondiente. </w:t>
      </w:r>
    </w:p>
    <w:p w14:paraId="280677C4" w14:textId="77777777" w:rsidR="00AA3CA3" w:rsidRPr="00BA65AB" w:rsidRDefault="00AA3CA3" w:rsidP="00523DBC">
      <w:pPr>
        <w:ind w:left="993" w:right="848"/>
        <w:rPr>
          <w:i/>
          <w:iCs/>
          <w:sz w:val="20"/>
          <w:szCs w:val="20"/>
        </w:rPr>
      </w:pPr>
    </w:p>
    <w:p w14:paraId="1B2D67C2" w14:textId="77777777" w:rsidR="00AA3CA3" w:rsidRPr="00BA65AB" w:rsidRDefault="00AA3CA3" w:rsidP="00523DBC">
      <w:pPr>
        <w:ind w:left="993" w:right="848"/>
        <w:rPr>
          <w:i/>
          <w:iCs/>
          <w:sz w:val="20"/>
          <w:szCs w:val="20"/>
        </w:rPr>
      </w:pPr>
      <w:r w:rsidRPr="00BA65AB">
        <w:rPr>
          <w:i/>
          <w:iCs/>
          <w:sz w:val="20"/>
          <w:szCs w:val="20"/>
        </w:rPr>
        <w:t>Efectos</w:t>
      </w:r>
    </w:p>
    <w:p w14:paraId="37F230E1" w14:textId="77777777" w:rsidR="00AA3CA3" w:rsidRPr="00BA65AB" w:rsidRDefault="00AA3CA3" w:rsidP="00523DBC">
      <w:pPr>
        <w:ind w:left="993" w:right="848"/>
        <w:rPr>
          <w:i/>
          <w:iCs/>
          <w:sz w:val="20"/>
          <w:szCs w:val="20"/>
        </w:rPr>
      </w:pPr>
    </w:p>
    <w:p w14:paraId="6149F271" w14:textId="77777777" w:rsidR="00AA3CA3" w:rsidRPr="00BA65AB" w:rsidRDefault="00AA3CA3" w:rsidP="00523DBC">
      <w:pPr>
        <w:ind w:left="993" w:right="848"/>
        <w:rPr>
          <w:i/>
          <w:iCs/>
          <w:sz w:val="20"/>
          <w:szCs w:val="20"/>
        </w:rPr>
      </w:pPr>
      <w:r w:rsidRPr="00BA65AB">
        <w:rPr>
          <w:i/>
          <w:iCs/>
          <w:sz w:val="20"/>
          <w:szCs w:val="20"/>
        </w:rPr>
        <w:t xml:space="preserve"> 71. De conformidad con lo que se ha venido exponiendo a lo largo de la presente ejecutoria, esta Sala Superior determina: </w:t>
      </w:r>
    </w:p>
    <w:p w14:paraId="6CE6B68F" w14:textId="77777777" w:rsidR="00AA3CA3" w:rsidRPr="00BA65AB" w:rsidRDefault="00AA3CA3" w:rsidP="00523DBC">
      <w:pPr>
        <w:ind w:left="993" w:right="848"/>
        <w:rPr>
          <w:i/>
          <w:iCs/>
          <w:sz w:val="20"/>
          <w:szCs w:val="20"/>
        </w:rPr>
      </w:pPr>
    </w:p>
    <w:p w14:paraId="69F68029" w14:textId="2D51D40D" w:rsidR="00AA3CA3" w:rsidRPr="00BA65AB" w:rsidRDefault="00AA3CA3" w:rsidP="00523DBC">
      <w:pPr>
        <w:ind w:left="993" w:right="848"/>
        <w:rPr>
          <w:i/>
          <w:iCs/>
          <w:sz w:val="20"/>
          <w:szCs w:val="20"/>
        </w:rPr>
      </w:pPr>
      <w:r w:rsidRPr="00BA65AB">
        <w:rPr>
          <w:i/>
          <w:iCs/>
          <w:sz w:val="20"/>
          <w:szCs w:val="20"/>
        </w:rPr>
        <w:t xml:space="preserve">72. A) Revocar el Acuerdo INE/CG187/2020, por el que se aprobó ejercer la facultad de atracción para ajustar a una fecha única la conclusión del periodo precampañas y el relativo para recabar apoyo ciudadano, para los </w:t>
      </w:r>
      <w:r w:rsidR="00320D1A">
        <w:rPr>
          <w:i/>
          <w:iCs/>
          <w:sz w:val="20"/>
          <w:szCs w:val="20"/>
        </w:rPr>
        <w:t>Procesos Electorales Locales</w:t>
      </w:r>
      <w:r w:rsidRPr="00BA65AB">
        <w:rPr>
          <w:i/>
          <w:iCs/>
          <w:sz w:val="20"/>
          <w:szCs w:val="20"/>
        </w:rPr>
        <w:t xml:space="preserve"> concurrentes con el PEF 2020-2021. </w:t>
      </w:r>
    </w:p>
    <w:p w14:paraId="309F9A9C" w14:textId="77777777" w:rsidR="00AA3CA3" w:rsidRPr="00BA65AB" w:rsidRDefault="00AA3CA3" w:rsidP="00523DBC">
      <w:pPr>
        <w:ind w:left="993" w:right="848"/>
        <w:rPr>
          <w:i/>
          <w:iCs/>
          <w:sz w:val="20"/>
          <w:szCs w:val="20"/>
        </w:rPr>
      </w:pPr>
    </w:p>
    <w:p w14:paraId="75FB13DB" w14:textId="77777777" w:rsidR="00AA3CA3" w:rsidRPr="00BA65AB" w:rsidRDefault="00AA3CA3" w:rsidP="00523DBC">
      <w:pPr>
        <w:ind w:left="993" w:right="848"/>
        <w:rPr>
          <w:i/>
          <w:iCs/>
          <w:sz w:val="20"/>
          <w:szCs w:val="20"/>
        </w:rPr>
      </w:pPr>
      <w:r w:rsidRPr="00BA65AB">
        <w:rPr>
          <w:i/>
          <w:iCs/>
          <w:sz w:val="20"/>
          <w:szCs w:val="20"/>
        </w:rPr>
        <w:t>73. B) El Consejo General del Instituto Nacional Electoral deberá emitir una nueva determinación en la que analice de manera casuística la situación de cada entidad federativa, en el ejercicio de la facultad de atracción correspondiente.</w:t>
      </w:r>
    </w:p>
    <w:p w14:paraId="3C35B9CF" w14:textId="77777777" w:rsidR="00AA3CA3" w:rsidRPr="00BA65AB" w:rsidRDefault="00AA3CA3" w:rsidP="00523DBC">
      <w:pPr>
        <w:ind w:left="993" w:right="848"/>
        <w:rPr>
          <w:i/>
          <w:iCs/>
          <w:sz w:val="20"/>
          <w:szCs w:val="20"/>
        </w:rPr>
      </w:pPr>
    </w:p>
    <w:p w14:paraId="742620C6" w14:textId="77777777" w:rsidR="00AA3CA3" w:rsidRPr="00BA65AB" w:rsidRDefault="00AA3CA3" w:rsidP="00523DBC">
      <w:pPr>
        <w:ind w:left="993" w:right="848"/>
        <w:rPr>
          <w:i/>
          <w:iCs/>
          <w:sz w:val="20"/>
          <w:szCs w:val="20"/>
        </w:rPr>
      </w:pPr>
      <w:r w:rsidRPr="00BA65AB">
        <w:rPr>
          <w:i/>
          <w:iCs/>
          <w:sz w:val="20"/>
          <w:szCs w:val="20"/>
        </w:rPr>
        <w:t xml:space="preserve">74. C) Una vez emitido el acuerdo al que haya lugar, el mismo deberá ser notificado a esta Sala Superior, dentro de las veinticuatro horas siguientes a su aprobación, acompañando la documentación correspondiente. </w:t>
      </w:r>
    </w:p>
    <w:p w14:paraId="75C43F51" w14:textId="77777777" w:rsidR="00AA3CA3" w:rsidRPr="00BA65AB" w:rsidRDefault="00AA3CA3" w:rsidP="00523DBC">
      <w:pPr>
        <w:ind w:left="993" w:right="848"/>
        <w:rPr>
          <w:i/>
          <w:iCs/>
          <w:sz w:val="20"/>
          <w:szCs w:val="20"/>
        </w:rPr>
      </w:pPr>
    </w:p>
    <w:p w14:paraId="04BDFC24" w14:textId="77777777" w:rsidR="00AA3CA3" w:rsidRPr="00BA65AB" w:rsidRDefault="00AA3CA3" w:rsidP="00523DBC">
      <w:pPr>
        <w:ind w:left="993" w:right="848"/>
        <w:rPr>
          <w:i/>
          <w:iCs/>
          <w:sz w:val="20"/>
          <w:szCs w:val="20"/>
        </w:rPr>
      </w:pPr>
      <w:r w:rsidRPr="00BA65AB">
        <w:rPr>
          <w:i/>
          <w:iCs/>
          <w:sz w:val="20"/>
          <w:szCs w:val="20"/>
        </w:rPr>
        <w:t xml:space="preserve">Por lo expuesto y fundado, se aprueba el siguiente </w:t>
      </w:r>
    </w:p>
    <w:p w14:paraId="077EB258" w14:textId="77777777" w:rsidR="00AA3CA3" w:rsidRPr="00BA65AB" w:rsidRDefault="00AA3CA3" w:rsidP="00523DBC">
      <w:pPr>
        <w:ind w:left="993" w:right="848"/>
        <w:rPr>
          <w:i/>
          <w:iCs/>
          <w:sz w:val="20"/>
          <w:szCs w:val="20"/>
        </w:rPr>
      </w:pPr>
    </w:p>
    <w:p w14:paraId="228C9577" w14:textId="77777777" w:rsidR="00AA3CA3" w:rsidRPr="00BA65AB" w:rsidRDefault="00AA3CA3" w:rsidP="00523DBC">
      <w:pPr>
        <w:ind w:left="993" w:right="848"/>
        <w:rPr>
          <w:i/>
          <w:iCs/>
          <w:sz w:val="20"/>
          <w:szCs w:val="20"/>
        </w:rPr>
      </w:pPr>
      <w:r w:rsidRPr="00BA65AB">
        <w:rPr>
          <w:i/>
          <w:iCs/>
          <w:sz w:val="20"/>
          <w:szCs w:val="20"/>
        </w:rPr>
        <w:t xml:space="preserve">R E S O L U T I V O </w:t>
      </w:r>
    </w:p>
    <w:p w14:paraId="064EB240" w14:textId="77777777" w:rsidR="00AA3CA3" w:rsidRPr="00BA65AB" w:rsidRDefault="00AA3CA3" w:rsidP="00523DBC">
      <w:pPr>
        <w:ind w:left="993" w:right="848"/>
        <w:rPr>
          <w:i/>
          <w:iCs/>
          <w:sz w:val="20"/>
          <w:szCs w:val="20"/>
        </w:rPr>
      </w:pPr>
    </w:p>
    <w:p w14:paraId="141907B0" w14:textId="77777777" w:rsidR="00AA3CA3" w:rsidRPr="00BA65AB" w:rsidRDefault="00AA3CA3" w:rsidP="00523DBC">
      <w:pPr>
        <w:ind w:left="993" w:right="848"/>
        <w:rPr>
          <w:i/>
          <w:iCs/>
          <w:sz w:val="20"/>
          <w:szCs w:val="20"/>
        </w:rPr>
      </w:pPr>
      <w:r w:rsidRPr="00BA65AB">
        <w:rPr>
          <w:i/>
          <w:iCs/>
          <w:sz w:val="20"/>
          <w:szCs w:val="20"/>
        </w:rPr>
        <w:t>ÚNICO. Se revoca el Acuerdo impugnado para los efectos precisados en la presente ejecutoria.</w:t>
      </w:r>
    </w:p>
    <w:p w14:paraId="1F489486" w14:textId="77777777" w:rsidR="00AA3CA3" w:rsidRPr="00BA65AB" w:rsidRDefault="00AA3CA3" w:rsidP="00523DBC">
      <w:pPr>
        <w:ind w:left="993" w:right="848"/>
        <w:rPr>
          <w:i/>
          <w:iCs/>
          <w:sz w:val="20"/>
          <w:szCs w:val="20"/>
        </w:rPr>
      </w:pPr>
    </w:p>
    <w:p w14:paraId="3E76AB40" w14:textId="77777777" w:rsidR="00AA3CA3" w:rsidRPr="00BA65AB" w:rsidRDefault="00AA3CA3" w:rsidP="00523DBC">
      <w:pPr>
        <w:ind w:left="993" w:right="848"/>
        <w:rPr>
          <w:i/>
          <w:iCs/>
          <w:sz w:val="20"/>
          <w:szCs w:val="20"/>
        </w:rPr>
      </w:pPr>
      <w:r w:rsidRPr="00BA65AB">
        <w:rPr>
          <w:i/>
          <w:iCs/>
          <w:sz w:val="20"/>
          <w:szCs w:val="20"/>
        </w:rPr>
        <w:t>…</w:t>
      </w:r>
    </w:p>
    <w:p w14:paraId="69949688" w14:textId="77777777" w:rsidR="00AA3CA3" w:rsidRPr="00BA65AB" w:rsidRDefault="00AA3CA3" w:rsidP="00523DBC">
      <w:pPr>
        <w:ind w:left="993"/>
        <w:rPr>
          <w:i/>
          <w:iCs/>
          <w:sz w:val="22"/>
          <w:szCs w:val="20"/>
        </w:rPr>
      </w:pPr>
    </w:p>
    <w:p w14:paraId="045FC8E9" w14:textId="486665D6" w:rsidR="00811097" w:rsidRPr="00BA65AB" w:rsidRDefault="00AA3CA3" w:rsidP="00C137BC">
      <w:pPr>
        <w:spacing w:after="0" w:line="240" w:lineRule="auto"/>
        <w:ind w:left="0" w:right="0" w:firstLine="0"/>
      </w:pPr>
      <w:r w:rsidRPr="00BA65AB">
        <w:t xml:space="preserve">En cumplimiento a la </w:t>
      </w:r>
      <w:r w:rsidR="00811097" w:rsidRPr="00BA65AB">
        <w:t>ejecutoria de mérito, e</w:t>
      </w:r>
      <w:r w:rsidRPr="00BA65AB">
        <w:t xml:space="preserve">ste Consejo General </w:t>
      </w:r>
      <w:r w:rsidR="00811097" w:rsidRPr="00BA65AB">
        <w:t xml:space="preserve">considera que las causas por las cuales se justifica y motiva el ejercicio de </w:t>
      </w:r>
      <w:r w:rsidRPr="00BA65AB">
        <w:t xml:space="preserve">la facultad de atracción para </w:t>
      </w:r>
      <w:r w:rsidR="00811097" w:rsidRPr="00BA65AB">
        <w:t xml:space="preserve">homologar las fechas de los </w:t>
      </w:r>
      <w:r w:rsidR="00320D1A">
        <w:t>Procesos Electorales Locales</w:t>
      </w:r>
      <w:r w:rsidR="00811097" w:rsidRPr="00BA65AB">
        <w:t>, son:</w:t>
      </w:r>
    </w:p>
    <w:p w14:paraId="69AB3C87" w14:textId="77777777" w:rsidR="00811097" w:rsidRPr="00BA65AB" w:rsidRDefault="00811097" w:rsidP="00C137BC">
      <w:pPr>
        <w:spacing w:after="0" w:line="240" w:lineRule="auto"/>
        <w:ind w:left="0" w:right="0" w:firstLine="0"/>
      </w:pPr>
    </w:p>
    <w:p w14:paraId="693DF57C" w14:textId="77777777" w:rsidR="00BE4FCB" w:rsidRPr="00BA65AB" w:rsidRDefault="006C47DD" w:rsidP="00C137BC">
      <w:pPr>
        <w:spacing w:after="0" w:line="240" w:lineRule="auto"/>
        <w:ind w:left="0" w:right="78"/>
      </w:pPr>
      <w:r w:rsidRPr="00BA65AB">
        <w:rPr>
          <w:b/>
        </w:rPr>
        <w:t xml:space="preserve">1. Sistema Nacional Electoral </w:t>
      </w:r>
    </w:p>
    <w:p w14:paraId="08FF8C36" w14:textId="77777777" w:rsidR="00BE4FCB" w:rsidRPr="00BA65AB" w:rsidRDefault="00BE4FCB" w:rsidP="00C137BC">
      <w:pPr>
        <w:spacing w:after="0" w:line="240" w:lineRule="auto"/>
        <w:ind w:left="0" w:right="0" w:firstLine="0"/>
        <w:jc w:val="left"/>
      </w:pPr>
    </w:p>
    <w:p w14:paraId="4EB2B840" w14:textId="77777777" w:rsidR="00BE4FCB" w:rsidRPr="00BA65AB" w:rsidRDefault="006C47DD" w:rsidP="00C137BC">
      <w:pPr>
        <w:spacing w:after="0" w:line="240" w:lineRule="auto"/>
        <w:ind w:left="0" w:right="82"/>
      </w:pPr>
      <w:r w:rsidRPr="00BA65AB">
        <w:t xml:space="preserve">Derivado de la reforma constitucional y legal en materia política-electoral, corresponde al INE la rectoría del Sistema Nacional Electoral, el cual se integra por dicho Instituto y los OPL de cada una de las entidades federativas, bajo un sistema de competencias claramente definidas, que conllevan una relación de coordinación para vigilar el cumplimiento de la Ley, al amparo de los principios de certeza, legalidad, independencia, imparcialidad, objetividad y máxima publicidad. </w:t>
      </w:r>
    </w:p>
    <w:p w14:paraId="395357C7" w14:textId="77777777" w:rsidR="00BE4FCB" w:rsidRPr="00BA65AB" w:rsidRDefault="006C47DD" w:rsidP="00C137BC">
      <w:pPr>
        <w:spacing w:after="0" w:line="240" w:lineRule="auto"/>
        <w:ind w:left="0" w:right="0" w:firstLine="0"/>
        <w:jc w:val="left"/>
      </w:pPr>
      <w:r w:rsidRPr="00BA65AB">
        <w:t xml:space="preserve"> </w:t>
      </w:r>
    </w:p>
    <w:p w14:paraId="4D5B2FAE" w14:textId="77777777" w:rsidR="00BE4FCB" w:rsidRPr="00BA65AB" w:rsidRDefault="006C47DD" w:rsidP="00C137BC">
      <w:pPr>
        <w:spacing w:after="0" w:line="240" w:lineRule="auto"/>
        <w:ind w:left="0" w:right="82"/>
      </w:pPr>
      <w:r w:rsidRPr="00BA65AB">
        <w:t>Es importante remembrar la génesis de este Sistema, mediante el Dictamen de la reforma a la Constitucional de las Comisiones Unidas del Senado, en donde se plasmó lo siguiente:</w:t>
      </w:r>
    </w:p>
    <w:p w14:paraId="3E40FD81" w14:textId="77777777" w:rsidR="00BE4FCB" w:rsidRPr="00BA65AB" w:rsidRDefault="006C47DD" w:rsidP="00C137BC">
      <w:pPr>
        <w:spacing w:after="0" w:line="240" w:lineRule="auto"/>
        <w:ind w:left="0" w:right="0" w:firstLine="0"/>
        <w:jc w:val="left"/>
      </w:pPr>
      <w:r w:rsidRPr="00BA65AB">
        <w:rPr>
          <w:i/>
        </w:rPr>
        <w:t xml:space="preserve"> </w:t>
      </w:r>
    </w:p>
    <w:p w14:paraId="5E4A08CA" w14:textId="77777777" w:rsidR="00BE4FCB" w:rsidRPr="00BA65AB" w:rsidRDefault="006C47DD" w:rsidP="00C137BC">
      <w:pPr>
        <w:spacing w:after="0" w:line="240" w:lineRule="auto"/>
        <w:ind w:left="851" w:right="697"/>
      </w:pPr>
      <w:r w:rsidRPr="00BA65AB">
        <w:rPr>
          <w:i/>
          <w:sz w:val="20"/>
        </w:rPr>
        <w:t xml:space="preserve">Podemos mencionar que el fortalecimiento de la autoridad nacional electoral garantizará la continuidad y fortaleza del Instituto Nacional Electoral; se retirarán las funciones más controvertidas a los órganos locales que han puesto en duda su imparcialidad; se garantizarían las condiciones de legalidad, certidumbre, equidad y transparencia en los proceso locales; se fortalecen las normas preventivas de la intromisión de otros Poderes en las decisiones y actuar de los órganos locales y, lo más importante, se reforman y fortalecen las autoridades locales, </w:t>
      </w:r>
      <w:r w:rsidRPr="00BA65AB">
        <w:rPr>
          <w:b/>
          <w:i/>
          <w:sz w:val="20"/>
        </w:rPr>
        <w:t>con el propósito de hacer que los procesos electorales en todo el territorio nacional sean homogéneos, se observen los principios antes citados y se homologuen las calidades de los procesos electorales federal y de las entidades federativas</w:t>
      </w:r>
      <w:r w:rsidRPr="00BA65AB">
        <w:rPr>
          <w:i/>
          <w:sz w:val="20"/>
        </w:rPr>
        <w:t xml:space="preserve">. </w:t>
      </w:r>
    </w:p>
    <w:p w14:paraId="59401FCC" w14:textId="77777777" w:rsidR="00BE4FCB" w:rsidRPr="00BA65AB" w:rsidRDefault="006C47DD" w:rsidP="00C137BC">
      <w:pPr>
        <w:spacing w:after="0" w:line="240" w:lineRule="auto"/>
        <w:ind w:left="851" w:right="0" w:firstLine="0"/>
        <w:jc w:val="left"/>
      </w:pPr>
      <w:r w:rsidRPr="00BA65AB">
        <w:rPr>
          <w:i/>
          <w:sz w:val="20"/>
        </w:rPr>
        <w:t xml:space="preserve"> </w:t>
      </w:r>
    </w:p>
    <w:p w14:paraId="0C10BCF7" w14:textId="77777777" w:rsidR="00BE4FCB" w:rsidRPr="00BA65AB" w:rsidRDefault="006C47DD" w:rsidP="00C137BC">
      <w:pPr>
        <w:spacing w:after="0" w:line="240" w:lineRule="auto"/>
        <w:ind w:left="851" w:right="697"/>
      </w:pPr>
      <w:r w:rsidRPr="00BA65AB">
        <w:rPr>
          <w:i/>
          <w:sz w:val="20"/>
        </w:rPr>
        <w:t xml:space="preserve">En ese tenor de ideas, las Comisiones Unidas al hacer un análisis profundo de las ventajas y desventajas de la creación de un órgano nacional, concluimos que el actuar de los órganos electorales locales puede reforzarse con la intervención del Instituto Nacional Electoral en algunas atribuciones, esto con el propósito de dotar a estos organismos de los principios que deben regir en todo Proceso Electoral. </w:t>
      </w:r>
    </w:p>
    <w:p w14:paraId="792DF9C3" w14:textId="77777777" w:rsidR="00BE4FCB" w:rsidRPr="00BA65AB" w:rsidRDefault="006C47DD" w:rsidP="00C137BC">
      <w:pPr>
        <w:spacing w:after="0" w:line="240" w:lineRule="auto"/>
        <w:ind w:left="851" w:right="0" w:firstLine="0"/>
        <w:jc w:val="left"/>
      </w:pPr>
      <w:r w:rsidRPr="00BA65AB">
        <w:rPr>
          <w:i/>
          <w:sz w:val="20"/>
        </w:rPr>
        <w:t xml:space="preserve"> </w:t>
      </w:r>
    </w:p>
    <w:p w14:paraId="73D3AA38" w14:textId="77777777" w:rsidR="00BE4FCB" w:rsidRPr="00BA65AB" w:rsidRDefault="006C47DD" w:rsidP="00C137BC">
      <w:pPr>
        <w:spacing w:after="0" w:line="240" w:lineRule="auto"/>
        <w:ind w:left="851" w:right="697"/>
      </w:pPr>
      <w:r w:rsidRPr="00BA65AB">
        <w:rPr>
          <w:i/>
          <w:sz w:val="20"/>
        </w:rPr>
        <w:t xml:space="preserve">Actualmente, el Instituto Federal Electoral tiene algunas funciones nacionales, entre las que encontramos: la expedición de la credencial para votar con fotografía, la administración de los tiempos de radio y televisión, el registro federal de electores y en la fiscalización de los ingresos y egresos de los partidos, cuando se trata de acceder al secreto bancario, fiduciario y fiscal. Lo que estas reformas proponen es que además de estas facultades, se amplíen las atribuciones de carácter nacional del organismo, para asumir algunas que hasta ahora realizan los Organismos Electorales locales. </w:t>
      </w:r>
    </w:p>
    <w:p w14:paraId="1A361444" w14:textId="77777777" w:rsidR="00BE4FCB" w:rsidRPr="00BA65AB" w:rsidRDefault="006C47DD" w:rsidP="00C137BC">
      <w:pPr>
        <w:spacing w:after="0" w:line="240" w:lineRule="auto"/>
        <w:ind w:left="851" w:right="0" w:firstLine="0"/>
        <w:jc w:val="left"/>
      </w:pPr>
      <w:r w:rsidRPr="00BA65AB">
        <w:rPr>
          <w:i/>
          <w:sz w:val="20"/>
        </w:rPr>
        <w:t xml:space="preserve"> </w:t>
      </w:r>
    </w:p>
    <w:p w14:paraId="27B43A2A" w14:textId="77777777" w:rsidR="00BE4FCB" w:rsidRPr="00BA65AB" w:rsidRDefault="006C47DD" w:rsidP="00C137BC">
      <w:pPr>
        <w:spacing w:after="0" w:line="240" w:lineRule="auto"/>
        <w:ind w:left="851" w:right="697"/>
      </w:pPr>
      <w:r w:rsidRPr="00BA65AB">
        <w:rPr>
          <w:i/>
          <w:sz w:val="20"/>
        </w:rPr>
        <w:t xml:space="preserve">Las Comisiones Dictaminadoras también consideramos que para cumplir con el propósito fundamental de imparcialidad, transparencia, independencia, integridad, eficiencia y efectividad, vocación de servicio y profesionalismo en los órganos electorales locales, no es pertinente su desaparición, sino establecer en la Constitución Política de los Estados Unidos Mexicanos, la homologación de algunos aspectos para el cumplimiento de este fin, como son: el procedimiento de nombramiento de los Consejeros Electorales, su duración y el sistema de garantías para su cabal desempeño. </w:t>
      </w:r>
    </w:p>
    <w:p w14:paraId="48281F58" w14:textId="77777777" w:rsidR="00BE4FCB" w:rsidRPr="00BA65AB" w:rsidRDefault="006C47DD" w:rsidP="00C137BC">
      <w:pPr>
        <w:spacing w:after="0" w:line="240" w:lineRule="auto"/>
        <w:ind w:left="851" w:right="0" w:firstLine="0"/>
        <w:jc w:val="left"/>
      </w:pPr>
      <w:r w:rsidRPr="00BA65AB">
        <w:rPr>
          <w:i/>
          <w:sz w:val="20"/>
        </w:rPr>
        <w:t xml:space="preserve"> </w:t>
      </w:r>
    </w:p>
    <w:p w14:paraId="464754C0" w14:textId="77777777" w:rsidR="00BE4FCB" w:rsidRPr="00BA65AB" w:rsidRDefault="006C47DD" w:rsidP="00C137BC">
      <w:pPr>
        <w:spacing w:after="0" w:line="240" w:lineRule="auto"/>
        <w:ind w:left="851" w:right="697"/>
      </w:pPr>
      <w:r w:rsidRPr="00BA65AB">
        <w:rPr>
          <w:i/>
          <w:sz w:val="20"/>
        </w:rPr>
        <w:t xml:space="preserve">Así, estas Comisiones Dictaminadoras consideramos necesario realizar algunos ajustes al texto propuesto en las diversas iniciativas materia de este análisis, con el único objeto de colmar los propósitos que se persiguen y contar con una autoridad electoral fortalecida, sin desaparecer los órganos electorales locales, observando los principios rectores de legalidad, certeza, transparencia, honradez y profesionalismo. </w:t>
      </w:r>
    </w:p>
    <w:p w14:paraId="398B252A" w14:textId="77777777" w:rsidR="00BE4FCB" w:rsidRPr="00BA65AB" w:rsidRDefault="006C47DD" w:rsidP="00C137BC">
      <w:pPr>
        <w:spacing w:after="0" w:line="240" w:lineRule="auto"/>
        <w:ind w:left="851" w:right="0" w:firstLine="0"/>
        <w:jc w:val="left"/>
      </w:pPr>
      <w:r w:rsidRPr="00BA65AB">
        <w:rPr>
          <w:i/>
          <w:sz w:val="20"/>
        </w:rPr>
        <w:t xml:space="preserve"> </w:t>
      </w:r>
    </w:p>
    <w:p w14:paraId="2A1D86D0" w14:textId="77777777" w:rsidR="00BE4FCB" w:rsidRPr="00BA65AB" w:rsidRDefault="006C47DD" w:rsidP="00C137BC">
      <w:pPr>
        <w:spacing w:after="0" w:line="240" w:lineRule="auto"/>
        <w:ind w:left="851" w:right="697"/>
      </w:pPr>
      <w:r w:rsidRPr="00BA65AB">
        <w:rPr>
          <w:i/>
          <w:sz w:val="20"/>
        </w:rPr>
        <w:t xml:space="preserve">De tal forma, se propone el siguiente esquema de distribución de competencias: </w:t>
      </w:r>
    </w:p>
    <w:p w14:paraId="49C9A923" w14:textId="77777777" w:rsidR="00BE4FCB" w:rsidRPr="00BA65AB" w:rsidRDefault="006C47DD" w:rsidP="00C137BC">
      <w:pPr>
        <w:spacing w:after="0" w:line="240" w:lineRule="auto"/>
        <w:ind w:left="851" w:right="697"/>
      </w:pPr>
      <w:r w:rsidRPr="00BA65AB">
        <w:rPr>
          <w:i/>
          <w:sz w:val="20"/>
        </w:rPr>
        <w:t xml:space="preserve">Corresponderá al Instituto Nacional Electoral: </w:t>
      </w:r>
    </w:p>
    <w:p w14:paraId="586A79CE" w14:textId="77777777" w:rsidR="00BE4FCB" w:rsidRPr="00BA65AB" w:rsidRDefault="006C47DD" w:rsidP="00C137BC">
      <w:pPr>
        <w:spacing w:after="0" w:line="240" w:lineRule="auto"/>
        <w:ind w:left="851" w:right="0" w:firstLine="0"/>
        <w:jc w:val="left"/>
      </w:pPr>
      <w:r w:rsidRPr="00BA65AB">
        <w:rPr>
          <w:i/>
          <w:sz w:val="20"/>
        </w:rPr>
        <w:t xml:space="preserve"> </w:t>
      </w:r>
    </w:p>
    <w:p w14:paraId="07CFC8BA" w14:textId="77777777" w:rsidR="00BE4FCB" w:rsidRPr="00BA65AB" w:rsidRDefault="006C47DD" w:rsidP="00C137BC">
      <w:pPr>
        <w:spacing w:after="0" w:line="240" w:lineRule="auto"/>
        <w:ind w:left="851" w:right="697"/>
      </w:pPr>
      <w:r w:rsidRPr="00BA65AB">
        <w:rPr>
          <w:i/>
          <w:sz w:val="20"/>
        </w:rPr>
        <w:t xml:space="preserve">a) Para los Procesos Electorales Federales y locales: </w:t>
      </w:r>
    </w:p>
    <w:p w14:paraId="495448D5" w14:textId="77777777" w:rsidR="00BE4FCB" w:rsidRPr="00BA65AB" w:rsidRDefault="006C47DD" w:rsidP="00C137BC">
      <w:pPr>
        <w:spacing w:after="0" w:line="240" w:lineRule="auto"/>
        <w:ind w:left="851" w:right="0" w:firstLine="0"/>
        <w:jc w:val="left"/>
      </w:pPr>
      <w:r w:rsidRPr="00BA65AB">
        <w:rPr>
          <w:i/>
          <w:sz w:val="20"/>
        </w:rPr>
        <w:t xml:space="preserve"> </w:t>
      </w:r>
    </w:p>
    <w:p w14:paraId="417AF53C" w14:textId="77777777" w:rsidR="00BE4FCB" w:rsidRPr="00BA65AB" w:rsidRDefault="006C47DD" w:rsidP="00C137BC">
      <w:pPr>
        <w:numPr>
          <w:ilvl w:val="0"/>
          <w:numId w:val="5"/>
        </w:numPr>
        <w:spacing w:after="0" w:line="240" w:lineRule="auto"/>
        <w:ind w:left="851" w:right="697" w:hanging="221"/>
      </w:pPr>
      <w:r w:rsidRPr="00BA65AB">
        <w:rPr>
          <w:i/>
          <w:sz w:val="20"/>
        </w:rPr>
        <w:t xml:space="preserve">La capacitación electoral; </w:t>
      </w:r>
    </w:p>
    <w:p w14:paraId="251EE12E" w14:textId="77777777" w:rsidR="00BE4FCB" w:rsidRPr="00BA65AB" w:rsidRDefault="006C47DD" w:rsidP="00C137BC">
      <w:pPr>
        <w:numPr>
          <w:ilvl w:val="0"/>
          <w:numId w:val="5"/>
        </w:numPr>
        <w:spacing w:after="0" w:line="240" w:lineRule="auto"/>
        <w:ind w:left="851" w:right="697" w:hanging="221"/>
      </w:pPr>
      <w:r w:rsidRPr="00BA65AB">
        <w:rPr>
          <w:i/>
          <w:sz w:val="20"/>
        </w:rPr>
        <w:t xml:space="preserve">La geografía electoral, así como el diseño y determinación de los Distritos electorales y división del territorio en secciones electorales; </w:t>
      </w:r>
    </w:p>
    <w:p w14:paraId="2CB16825" w14:textId="77777777" w:rsidR="00BE4FCB" w:rsidRPr="00BA65AB" w:rsidRDefault="006C47DD" w:rsidP="00C137BC">
      <w:pPr>
        <w:numPr>
          <w:ilvl w:val="0"/>
          <w:numId w:val="5"/>
        </w:numPr>
        <w:spacing w:after="0" w:line="240" w:lineRule="auto"/>
        <w:ind w:left="851" w:right="697" w:hanging="221"/>
      </w:pPr>
      <w:r w:rsidRPr="00BA65AB">
        <w:rPr>
          <w:i/>
          <w:sz w:val="20"/>
        </w:rPr>
        <w:t xml:space="preserve">El padrón y la lista de electores; </w:t>
      </w:r>
    </w:p>
    <w:p w14:paraId="2CF52364" w14:textId="77777777" w:rsidR="00BE4FCB" w:rsidRPr="00BA65AB" w:rsidRDefault="006C47DD" w:rsidP="00C137BC">
      <w:pPr>
        <w:numPr>
          <w:ilvl w:val="0"/>
          <w:numId w:val="5"/>
        </w:numPr>
        <w:spacing w:after="0" w:line="240" w:lineRule="auto"/>
        <w:ind w:left="851" w:right="697" w:hanging="221"/>
      </w:pPr>
      <w:r w:rsidRPr="00BA65AB">
        <w:rPr>
          <w:i/>
          <w:sz w:val="20"/>
        </w:rPr>
        <w:t xml:space="preserve">La ubicación de las casillas y la designación de los funcionarios de sus mesas directivas; </w:t>
      </w:r>
    </w:p>
    <w:p w14:paraId="535B85E6" w14:textId="77777777" w:rsidR="00BE4FCB" w:rsidRPr="00BA65AB" w:rsidRDefault="006C47DD" w:rsidP="00C137BC">
      <w:pPr>
        <w:numPr>
          <w:ilvl w:val="0"/>
          <w:numId w:val="5"/>
        </w:numPr>
        <w:spacing w:after="0" w:line="240" w:lineRule="auto"/>
        <w:ind w:left="851" w:right="697" w:hanging="221"/>
      </w:pPr>
      <w:r w:rsidRPr="00BA65AB">
        <w:rPr>
          <w:i/>
          <w:sz w:val="20"/>
        </w:rPr>
        <w:t xml:space="preserve">Las reglas, Lineamientos, criterios y formatos en materia de resultados preliminares; encuestas o sondeos de opinión; observación electoral; conteos rápidos; impresión de documentos y producción de materiales electorales; 6. La fiscalización de los ingresos y egresos de los partidos políticos y candidatos, y 7. Las demás que determine la ley. </w:t>
      </w:r>
    </w:p>
    <w:p w14:paraId="792CA8D6" w14:textId="77777777" w:rsidR="00BE4FCB" w:rsidRPr="00BA65AB" w:rsidRDefault="006C47DD" w:rsidP="00C137BC">
      <w:pPr>
        <w:spacing w:after="0" w:line="240" w:lineRule="auto"/>
        <w:ind w:left="851" w:right="697"/>
      </w:pPr>
      <w:r w:rsidRPr="00BA65AB">
        <w:rPr>
          <w:i/>
          <w:sz w:val="20"/>
        </w:rPr>
        <w:t xml:space="preserve">b) Para los Procesos Electorales Federales: </w:t>
      </w:r>
    </w:p>
    <w:p w14:paraId="4156033E" w14:textId="77777777" w:rsidR="00BE4FCB" w:rsidRPr="00BA65AB" w:rsidRDefault="006C47DD" w:rsidP="00C137BC">
      <w:pPr>
        <w:numPr>
          <w:ilvl w:val="0"/>
          <w:numId w:val="6"/>
        </w:numPr>
        <w:spacing w:after="0" w:line="240" w:lineRule="auto"/>
        <w:ind w:left="851" w:right="697" w:hanging="221"/>
      </w:pPr>
      <w:r w:rsidRPr="00BA65AB">
        <w:rPr>
          <w:i/>
          <w:sz w:val="20"/>
        </w:rPr>
        <w:t xml:space="preserve">Los derechos y el acceso a las prerrogativas de los candidatos y partidos políticos; </w:t>
      </w:r>
    </w:p>
    <w:p w14:paraId="1BC731C6" w14:textId="77777777" w:rsidR="00BE4FCB" w:rsidRPr="00BA65AB" w:rsidRDefault="006C47DD" w:rsidP="00C137BC">
      <w:pPr>
        <w:numPr>
          <w:ilvl w:val="0"/>
          <w:numId w:val="6"/>
        </w:numPr>
        <w:spacing w:after="0" w:line="240" w:lineRule="auto"/>
        <w:ind w:left="851" w:right="697" w:hanging="221"/>
      </w:pPr>
      <w:r w:rsidRPr="00BA65AB">
        <w:rPr>
          <w:i/>
          <w:sz w:val="20"/>
        </w:rPr>
        <w:t xml:space="preserve">La preparación de la Jornada Electoral; </w:t>
      </w:r>
    </w:p>
    <w:p w14:paraId="43CD4103" w14:textId="77777777" w:rsidR="00BE4FCB" w:rsidRPr="00BA65AB" w:rsidRDefault="006C47DD" w:rsidP="00C137BC">
      <w:pPr>
        <w:numPr>
          <w:ilvl w:val="0"/>
          <w:numId w:val="6"/>
        </w:numPr>
        <w:spacing w:after="0" w:line="240" w:lineRule="auto"/>
        <w:ind w:left="851" w:right="697" w:hanging="221"/>
      </w:pPr>
      <w:r w:rsidRPr="00BA65AB">
        <w:rPr>
          <w:i/>
          <w:sz w:val="20"/>
        </w:rPr>
        <w:t xml:space="preserve">La impresión de documentos y la producción de materiales electorales; </w:t>
      </w:r>
    </w:p>
    <w:p w14:paraId="3443DFE4" w14:textId="77777777" w:rsidR="00BE4FCB" w:rsidRPr="00BA65AB" w:rsidRDefault="006C47DD" w:rsidP="00C137BC">
      <w:pPr>
        <w:numPr>
          <w:ilvl w:val="0"/>
          <w:numId w:val="6"/>
        </w:numPr>
        <w:spacing w:after="0" w:line="240" w:lineRule="auto"/>
        <w:ind w:left="851" w:right="697" w:hanging="221"/>
      </w:pPr>
      <w:r w:rsidRPr="00BA65AB">
        <w:rPr>
          <w:i/>
          <w:sz w:val="20"/>
        </w:rPr>
        <w:t xml:space="preserve">Los escrutinios y cómputos en los términos que señale la ley; </w:t>
      </w:r>
    </w:p>
    <w:p w14:paraId="2AF0F277" w14:textId="77777777" w:rsidR="00BE4FCB" w:rsidRPr="00BA65AB" w:rsidRDefault="006C47DD" w:rsidP="00C137BC">
      <w:pPr>
        <w:numPr>
          <w:ilvl w:val="0"/>
          <w:numId w:val="6"/>
        </w:numPr>
        <w:spacing w:after="0" w:line="240" w:lineRule="auto"/>
        <w:ind w:left="851" w:right="697" w:hanging="221"/>
      </w:pPr>
      <w:r w:rsidRPr="00BA65AB">
        <w:rPr>
          <w:i/>
          <w:sz w:val="20"/>
        </w:rPr>
        <w:t xml:space="preserve">La declaración de validez y el otorgamiento de constancias en las elecciones de diputados y senadores; </w:t>
      </w:r>
    </w:p>
    <w:p w14:paraId="78928164" w14:textId="77777777" w:rsidR="00BE4FCB" w:rsidRPr="00BA65AB" w:rsidRDefault="006C47DD" w:rsidP="00C137BC">
      <w:pPr>
        <w:numPr>
          <w:ilvl w:val="0"/>
          <w:numId w:val="6"/>
        </w:numPr>
        <w:spacing w:after="0" w:line="240" w:lineRule="auto"/>
        <w:ind w:left="851" w:right="697" w:hanging="221"/>
      </w:pPr>
      <w:r w:rsidRPr="00BA65AB">
        <w:rPr>
          <w:i/>
          <w:sz w:val="20"/>
        </w:rPr>
        <w:t xml:space="preserve">El cómputo de la elección de Presidente de los Estados Unidos Mexicanos en cada uno de los Distritos electorales uninominales, y 7. Las demás que determine la ley. </w:t>
      </w:r>
    </w:p>
    <w:p w14:paraId="277AC214" w14:textId="77777777" w:rsidR="00BE4FCB" w:rsidRPr="00BA65AB" w:rsidRDefault="006C47DD" w:rsidP="00C137BC">
      <w:pPr>
        <w:spacing w:after="0" w:line="240" w:lineRule="auto"/>
        <w:ind w:left="851" w:right="0" w:firstLine="0"/>
        <w:jc w:val="left"/>
      </w:pPr>
      <w:r w:rsidRPr="00BA65AB">
        <w:rPr>
          <w:i/>
          <w:sz w:val="20"/>
        </w:rPr>
        <w:t xml:space="preserve"> </w:t>
      </w:r>
    </w:p>
    <w:p w14:paraId="2B7450B5" w14:textId="77777777" w:rsidR="00BE4FCB" w:rsidRPr="00BA65AB" w:rsidRDefault="006C47DD" w:rsidP="00C137BC">
      <w:pPr>
        <w:spacing w:after="0" w:line="240" w:lineRule="auto"/>
        <w:ind w:left="851" w:right="697"/>
      </w:pPr>
      <w:r w:rsidRPr="00BA65AB">
        <w:rPr>
          <w:i/>
          <w:sz w:val="20"/>
        </w:rPr>
        <w:t xml:space="preserve">Por su parte, en las entidades federativas las elecciones locales estarán a cargo de organismos públicos autónomos ejercerán funciones en las siguientes materias: </w:t>
      </w:r>
    </w:p>
    <w:p w14:paraId="2849089F" w14:textId="77777777" w:rsidR="00BE4FCB" w:rsidRPr="00BA65AB" w:rsidRDefault="006C47DD" w:rsidP="00C137BC">
      <w:pPr>
        <w:spacing w:after="0" w:line="240" w:lineRule="auto"/>
        <w:ind w:left="851" w:right="0" w:firstLine="0"/>
        <w:jc w:val="left"/>
      </w:pPr>
      <w:r w:rsidRPr="00BA65AB">
        <w:rPr>
          <w:i/>
          <w:sz w:val="20"/>
        </w:rPr>
        <w:t xml:space="preserve"> </w:t>
      </w:r>
    </w:p>
    <w:p w14:paraId="14DC7F93" w14:textId="77777777" w:rsidR="00BE4FCB" w:rsidRPr="00BA65AB" w:rsidRDefault="006C47DD" w:rsidP="00C137BC">
      <w:pPr>
        <w:numPr>
          <w:ilvl w:val="0"/>
          <w:numId w:val="7"/>
        </w:numPr>
        <w:spacing w:after="0" w:line="240" w:lineRule="auto"/>
        <w:ind w:left="851" w:right="697" w:hanging="221"/>
      </w:pPr>
      <w:r w:rsidRPr="00BA65AB">
        <w:rPr>
          <w:i/>
          <w:sz w:val="20"/>
        </w:rPr>
        <w:t xml:space="preserve">Derechos y el acceso a las prerrogativas de los candidatos y partidos políticos; </w:t>
      </w:r>
    </w:p>
    <w:p w14:paraId="6A16ECA3" w14:textId="77777777" w:rsidR="00BE4FCB" w:rsidRPr="00BA65AB" w:rsidRDefault="006C47DD" w:rsidP="00C137BC">
      <w:pPr>
        <w:numPr>
          <w:ilvl w:val="0"/>
          <w:numId w:val="7"/>
        </w:numPr>
        <w:spacing w:after="0" w:line="240" w:lineRule="auto"/>
        <w:ind w:left="851" w:right="697" w:hanging="221"/>
      </w:pPr>
      <w:r w:rsidRPr="00BA65AB">
        <w:rPr>
          <w:i/>
          <w:sz w:val="20"/>
        </w:rPr>
        <w:t xml:space="preserve">Educación cívica; </w:t>
      </w:r>
    </w:p>
    <w:p w14:paraId="0C8118F0" w14:textId="77777777" w:rsidR="00BE4FCB" w:rsidRPr="00BA65AB" w:rsidRDefault="006C47DD" w:rsidP="00C137BC">
      <w:pPr>
        <w:numPr>
          <w:ilvl w:val="0"/>
          <w:numId w:val="7"/>
        </w:numPr>
        <w:spacing w:after="0" w:line="240" w:lineRule="auto"/>
        <w:ind w:left="851" w:right="697" w:hanging="221"/>
      </w:pPr>
      <w:r w:rsidRPr="00BA65AB">
        <w:rPr>
          <w:i/>
          <w:sz w:val="20"/>
        </w:rPr>
        <w:t xml:space="preserve">Preparación de la Jornada Electoral; </w:t>
      </w:r>
    </w:p>
    <w:p w14:paraId="4FA65BFE" w14:textId="77777777" w:rsidR="00BE4FCB" w:rsidRPr="00BA65AB" w:rsidRDefault="006C47DD" w:rsidP="00C137BC">
      <w:pPr>
        <w:numPr>
          <w:ilvl w:val="0"/>
          <w:numId w:val="7"/>
        </w:numPr>
        <w:spacing w:after="0" w:line="240" w:lineRule="auto"/>
        <w:ind w:left="851" w:right="697" w:hanging="221"/>
      </w:pPr>
      <w:r w:rsidRPr="00BA65AB">
        <w:rPr>
          <w:i/>
          <w:sz w:val="20"/>
        </w:rPr>
        <w:t xml:space="preserve">Impresión de documentos y la producción de materiales electorales; </w:t>
      </w:r>
    </w:p>
    <w:p w14:paraId="3C2410F1" w14:textId="77777777" w:rsidR="00BE4FCB" w:rsidRPr="00BA65AB" w:rsidRDefault="006C47DD" w:rsidP="00C137BC">
      <w:pPr>
        <w:numPr>
          <w:ilvl w:val="0"/>
          <w:numId w:val="7"/>
        </w:numPr>
        <w:spacing w:after="0" w:line="240" w:lineRule="auto"/>
        <w:ind w:left="851" w:right="697" w:hanging="221"/>
      </w:pPr>
      <w:r w:rsidRPr="00BA65AB">
        <w:rPr>
          <w:i/>
          <w:sz w:val="20"/>
        </w:rPr>
        <w:t xml:space="preserve">Escrutinios y cómputos en los términos que señale la ley; </w:t>
      </w:r>
    </w:p>
    <w:p w14:paraId="4EAAB615" w14:textId="77777777" w:rsidR="00BE4FCB" w:rsidRPr="00BA65AB" w:rsidRDefault="006C47DD" w:rsidP="00C137BC">
      <w:pPr>
        <w:numPr>
          <w:ilvl w:val="0"/>
          <w:numId w:val="7"/>
        </w:numPr>
        <w:spacing w:after="0" w:line="240" w:lineRule="auto"/>
        <w:ind w:left="851" w:right="697" w:hanging="221"/>
      </w:pPr>
      <w:r w:rsidRPr="00BA65AB">
        <w:rPr>
          <w:i/>
          <w:sz w:val="20"/>
        </w:rPr>
        <w:t xml:space="preserve">Declaración de validez y el otorgamiento de constancias en las elecciones locales; </w:t>
      </w:r>
    </w:p>
    <w:p w14:paraId="061816E1" w14:textId="77777777" w:rsidR="00BE4FCB" w:rsidRPr="00BA65AB" w:rsidRDefault="006C47DD" w:rsidP="00C137BC">
      <w:pPr>
        <w:numPr>
          <w:ilvl w:val="0"/>
          <w:numId w:val="7"/>
        </w:numPr>
        <w:spacing w:after="0" w:line="240" w:lineRule="auto"/>
        <w:ind w:left="851" w:right="697" w:hanging="221"/>
      </w:pPr>
      <w:r w:rsidRPr="00BA65AB">
        <w:rPr>
          <w:i/>
          <w:sz w:val="20"/>
        </w:rPr>
        <w:t xml:space="preserve">Cómputo de la elección del titular del poder ejecutivo; </w:t>
      </w:r>
    </w:p>
    <w:p w14:paraId="653261A5" w14:textId="77777777" w:rsidR="00BE4FCB" w:rsidRPr="00BA65AB" w:rsidRDefault="006C47DD" w:rsidP="00C137BC">
      <w:pPr>
        <w:numPr>
          <w:ilvl w:val="0"/>
          <w:numId w:val="7"/>
        </w:numPr>
        <w:spacing w:after="0" w:line="240" w:lineRule="auto"/>
        <w:ind w:left="851" w:right="697" w:hanging="221"/>
      </w:pPr>
      <w:r w:rsidRPr="00BA65AB">
        <w:rPr>
          <w:i/>
          <w:sz w:val="20"/>
        </w:rPr>
        <w:t xml:space="preserve">Resultados preliminares; encuestas o sondeos de opinión; observación electoral, y conteos rápidos, conforme a los Lineamientos establecidos en el Apartado anterior; </w:t>
      </w:r>
    </w:p>
    <w:p w14:paraId="58D8E1B7" w14:textId="77777777" w:rsidR="00BE4FCB" w:rsidRPr="00BA65AB" w:rsidRDefault="006C47DD" w:rsidP="00C137BC">
      <w:pPr>
        <w:numPr>
          <w:ilvl w:val="0"/>
          <w:numId w:val="7"/>
        </w:numPr>
        <w:spacing w:after="0" w:line="240" w:lineRule="auto"/>
        <w:ind w:left="851" w:right="697" w:hanging="221"/>
      </w:pPr>
      <w:r w:rsidRPr="00BA65AB">
        <w:rPr>
          <w:i/>
          <w:sz w:val="20"/>
        </w:rPr>
        <w:t xml:space="preserve">Organización, desarrollo, cómputo y declaración de resultados en los mecanismos de participación ciudadana que prevea la legislación local; 10. Todas las no reservadas al Instituto Nacional Electoral, y </w:t>
      </w:r>
    </w:p>
    <w:p w14:paraId="1357FD1A" w14:textId="77777777" w:rsidR="00BE4FCB" w:rsidRPr="00BA65AB" w:rsidRDefault="006C47DD" w:rsidP="00C137BC">
      <w:pPr>
        <w:spacing w:after="0" w:line="240" w:lineRule="auto"/>
        <w:ind w:left="851" w:right="697"/>
      </w:pPr>
      <w:r w:rsidRPr="00BA65AB">
        <w:rPr>
          <w:i/>
          <w:sz w:val="20"/>
        </w:rPr>
        <w:t xml:space="preserve">11. Las que determine la ley. </w:t>
      </w:r>
    </w:p>
    <w:p w14:paraId="31959D32" w14:textId="77777777" w:rsidR="00BE4FCB" w:rsidRPr="00BA65AB" w:rsidRDefault="006C47DD" w:rsidP="00C137BC">
      <w:pPr>
        <w:spacing w:after="0" w:line="240" w:lineRule="auto"/>
        <w:ind w:left="851" w:right="0" w:firstLine="0"/>
        <w:jc w:val="left"/>
      </w:pPr>
      <w:r w:rsidRPr="00BA65AB">
        <w:rPr>
          <w:i/>
          <w:sz w:val="20"/>
        </w:rPr>
        <w:t xml:space="preserve"> </w:t>
      </w:r>
    </w:p>
    <w:p w14:paraId="53BC5D55" w14:textId="77777777" w:rsidR="00BE4FCB" w:rsidRPr="00BA65AB" w:rsidRDefault="006C47DD" w:rsidP="00C137BC">
      <w:pPr>
        <w:spacing w:after="0" w:line="240" w:lineRule="auto"/>
        <w:ind w:left="851" w:right="690"/>
      </w:pPr>
      <w:r w:rsidRPr="00BA65AB">
        <w:rPr>
          <w:i/>
          <w:sz w:val="20"/>
          <w:u w:val="single" w:color="000000"/>
        </w:rPr>
        <w:t>A efecto de dotar de funcionalidad al sistema de competencias propuesto, se prevé</w:t>
      </w:r>
      <w:r w:rsidRPr="00BA65AB">
        <w:rPr>
          <w:i/>
          <w:sz w:val="20"/>
        </w:rPr>
        <w:t xml:space="preserve"> </w:t>
      </w:r>
      <w:r w:rsidRPr="00BA65AB">
        <w:rPr>
          <w:i/>
          <w:sz w:val="20"/>
          <w:u w:val="single" w:color="000000"/>
        </w:rPr>
        <w:t>que, en los supuestos que establezca la ley y con la aprobación de una mayoría de</w:t>
      </w:r>
      <w:r w:rsidRPr="00BA65AB">
        <w:rPr>
          <w:i/>
          <w:sz w:val="20"/>
        </w:rPr>
        <w:t xml:space="preserve"> </w:t>
      </w:r>
      <w:r w:rsidRPr="00BA65AB">
        <w:rPr>
          <w:i/>
          <w:sz w:val="20"/>
          <w:u w:val="single" w:color="000000"/>
        </w:rPr>
        <w:t>cuando menos ocho votos del Consejo General, el Instituto Nacional Electoral</w:t>
      </w:r>
      <w:r w:rsidRPr="00BA65AB">
        <w:rPr>
          <w:i/>
          <w:sz w:val="20"/>
        </w:rPr>
        <w:t xml:space="preserve"> </w:t>
      </w:r>
      <w:r w:rsidRPr="00BA65AB">
        <w:rPr>
          <w:i/>
          <w:sz w:val="20"/>
          <w:u w:val="single" w:color="000000"/>
        </w:rPr>
        <w:t>pueda:</w:t>
      </w:r>
      <w:r w:rsidRPr="00BA65AB">
        <w:rPr>
          <w:i/>
          <w:sz w:val="20"/>
        </w:rPr>
        <w:t xml:space="preserve"> </w:t>
      </w:r>
    </w:p>
    <w:p w14:paraId="7C555B5E" w14:textId="77777777" w:rsidR="00BE4FCB" w:rsidRPr="00BA65AB" w:rsidRDefault="006C47DD" w:rsidP="00C137BC">
      <w:pPr>
        <w:spacing w:after="0" w:line="240" w:lineRule="auto"/>
        <w:ind w:left="851" w:right="0" w:firstLine="0"/>
        <w:jc w:val="left"/>
      </w:pPr>
      <w:r w:rsidRPr="00BA65AB">
        <w:rPr>
          <w:i/>
          <w:sz w:val="20"/>
        </w:rPr>
        <w:t xml:space="preserve"> </w:t>
      </w:r>
    </w:p>
    <w:p w14:paraId="719F2F04" w14:textId="77777777" w:rsidR="00BE4FCB" w:rsidRPr="00BA65AB" w:rsidRDefault="006C47DD" w:rsidP="00C137BC">
      <w:pPr>
        <w:numPr>
          <w:ilvl w:val="0"/>
          <w:numId w:val="8"/>
        </w:numPr>
        <w:spacing w:after="0" w:line="240" w:lineRule="auto"/>
        <w:ind w:left="851" w:right="697"/>
      </w:pPr>
      <w:r w:rsidRPr="00BA65AB">
        <w:rPr>
          <w:i/>
          <w:sz w:val="20"/>
        </w:rPr>
        <w:t xml:space="preserve">Asumir directamente la realización de las actividades propias de la función electoral que corresponden a los órganos electorales locales; </w:t>
      </w:r>
    </w:p>
    <w:p w14:paraId="02DB8EB0" w14:textId="77777777" w:rsidR="00BE4FCB" w:rsidRPr="00BA65AB" w:rsidRDefault="006C47DD" w:rsidP="00C137BC">
      <w:pPr>
        <w:numPr>
          <w:ilvl w:val="0"/>
          <w:numId w:val="8"/>
        </w:numPr>
        <w:spacing w:after="0" w:line="240" w:lineRule="auto"/>
        <w:ind w:left="851" w:right="697"/>
      </w:pPr>
      <w:r w:rsidRPr="00BA65AB">
        <w:rPr>
          <w:i/>
          <w:sz w:val="20"/>
        </w:rPr>
        <w:t xml:space="preserve">Delegar en dichos órganos electorales las atribuciones que se le confieren para Procesos Electorales Locales. </w:t>
      </w:r>
    </w:p>
    <w:p w14:paraId="3BFDAE82" w14:textId="77777777" w:rsidR="00BE4FCB" w:rsidRPr="00BA65AB" w:rsidRDefault="006C47DD" w:rsidP="00C137BC">
      <w:pPr>
        <w:numPr>
          <w:ilvl w:val="0"/>
          <w:numId w:val="8"/>
        </w:numPr>
        <w:spacing w:after="0" w:line="240" w:lineRule="auto"/>
        <w:ind w:left="851" w:right="697"/>
      </w:pPr>
      <w:r w:rsidRPr="00BA65AB">
        <w:rPr>
          <w:i/>
          <w:sz w:val="20"/>
        </w:rPr>
        <w:t xml:space="preserve">Atraer a su conocimiento cualquier asunto de la competencia de los órganos electorales locales, cuando su trascendencia así lo amerite o para sentar un criterio de interpretación. </w:t>
      </w:r>
    </w:p>
    <w:p w14:paraId="0E1C9064" w14:textId="77777777" w:rsidR="00BE4FCB" w:rsidRPr="00BA65AB" w:rsidRDefault="00BE4FCB" w:rsidP="00C137BC">
      <w:pPr>
        <w:spacing w:after="0" w:line="240" w:lineRule="auto"/>
        <w:ind w:left="0" w:right="0" w:firstLine="0"/>
        <w:jc w:val="left"/>
      </w:pPr>
    </w:p>
    <w:p w14:paraId="78DC0AAA" w14:textId="3B80AF11" w:rsidR="00BE4FCB" w:rsidRPr="00BA65AB" w:rsidRDefault="006C47DD" w:rsidP="00C137BC">
      <w:pPr>
        <w:spacing w:after="0" w:line="240" w:lineRule="auto"/>
        <w:ind w:left="0" w:right="82"/>
      </w:pPr>
      <w:r w:rsidRPr="00BA65AB">
        <w:t>Conforme al Dictamen de la Comisión de Gobernación de la Cámara de Diputados con la Minuta con proyecto de Decreto que expide la LGIPE, el Sistema Nacional Electoral, tendría:</w:t>
      </w:r>
      <w:r w:rsidR="00320D1A">
        <w:t xml:space="preserve"> </w:t>
      </w:r>
    </w:p>
    <w:p w14:paraId="2C9220C2" w14:textId="5C3019C4" w:rsidR="00BE4FCB" w:rsidRPr="00BA65AB" w:rsidRDefault="00BE4FCB" w:rsidP="00C137BC">
      <w:pPr>
        <w:spacing w:after="0" w:line="240" w:lineRule="auto"/>
        <w:ind w:left="0" w:right="0" w:firstLine="0"/>
        <w:jc w:val="left"/>
      </w:pPr>
    </w:p>
    <w:p w14:paraId="7CFF75D5" w14:textId="77777777" w:rsidR="00BE4FCB" w:rsidRPr="00BA65AB" w:rsidRDefault="006C47DD" w:rsidP="00C137BC">
      <w:pPr>
        <w:spacing w:after="0" w:line="240" w:lineRule="auto"/>
        <w:ind w:left="851" w:right="697"/>
      </w:pPr>
      <w:r w:rsidRPr="00BA65AB">
        <w:rPr>
          <w:i/>
          <w:sz w:val="20"/>
        </w:rPr>
        <w:t xml:space="preserve">…la función de organizar las elecciones populares; dicho Sistema estará conformado por el Instituto Nacional Electoral y los órganos públicos locales electorales de las entidades federativas. El Consejo General del Instituto es el órgano superior de dirección responsable de vigilar el cumplimiento de las disposiciones constitucionales y legales en materia electoral, integrará las comisiones temporales necesarias para el desempeño de sus atribuciones, además de las comisiones permanentes: De Organización y Capacitación Electoral y Educación Cívica; Prerrogativas y Partidos Políticos; Servicio Profesional Electoral Nacional, Registro Nacional de Electores, Geografía Electoral, y Fiscalización de los Recursos de Partidos Políticos y Candidatos de lo Contencioso Electoral. </w:t>
      </w:r>
    </w:p>
    <w:p w14:paraId="6F5877E5" w14:textId="03030042" w:rsidR="00BE4FCB" w:rsidRPr="00BA65AB" w:rsidRDefault="00320D1A" w:rsidP="00C137BC">
      <w:pPr>
        <w:spacing w:after="0" w:line="240" w:lineRule="auto"/>
        <w:ind w:left="851" w:right="0" w:firstLine="0"/>
        <w:jc w:val="left"/>
      </w:pPr>
      <w:r>
        <w:rPr>
          <w:i/>
          <w:sz w:val="20"/>
        </w:rPr>
        <w:t xml:space="preserve"> </w:t>
      </w:r>
    </w:p>
    <w:p w14:paraId="2FFC6E6C" w14:textId="77777777" w:rsidR="00BE4FCB" w:rsidRPr="00BA65AB" w:rsidRDefault="006C47DD" w:rsidP="00C137BC">
      <w:pPr>
        <w:spacing w:after="0" w:line="240" w:lineRule="auto"/>
        <w:ind w:left="851" w:right="690"/>
      </w:pPr>
      <w:r w:rsidRPr="00BA65AB">
        <w:rPr>
          <w:i/>
          <w:sz w:val="20"/>
          <w:u w:val="single" w:color="000000"/>
        </w:rPr>
        <w:t>El INE tendrá tres tipos de facultades: a) las exclusivas del propio órgano; b)</w:t>
      </w:r>
      <w:r w:rsidRPr="00BA65AB">
        <w:rPr>
          <w:i/>
          <w:sz w:val="20"/>
        </w:rPr>
        <w:t xml:space="preserve"> </w:t>
      </w:r>
      <w:r w:rsidRPr="00BA65AB">
        <w:rPr>
          <w:i/>
          <w:sz w:val="20"/>
          <w:u w:val="single" w:color="000000"/>
        </w:rPr>
        <w:t>funciones para los procesos federales y locales, y c) funciones para los procesos</w:t>
      </w:r>
      <w:r w:rsidRPr="00BA65AB">
        <w:rPr>
          <w:i/>
          <w:sz w:val="20"/>
        </w:rPr>
        <w:t xml:space="preserve"> </w:t>
      </w:r>
      <w:r w:rsidRPr="00BA65AB">
        <w:rPr>
          <w:i/>
          <w:sz w:val="20"/>
          <w:u w:val="single" w:color="000000"/>
        </w:rPr>
        <w:t>federales.</w:t>
      </w:r>
      <w:r w:rsidRPr="00BA65AB">
        <w:rPr>
          <w:i/>
          <w:sz w:val="20"/>
        </w:rPr>
        <w:t xml:space="preserve"> </w:t>
      </w:r>
    </w:p>
    <w:p w14:paraId="0225042C" w14:textId="77777777" w:rsidR="00BE4FCB" w:rsidRPr="00BA65AB" w:rsidRDefault="006C47DD" w:rsidP="00C137BC">
      <w:pPr>
        <w:spacing w:after="0" w:line="240" w:lineRule="auto"/>
        <w:ind w:left="851" w:right="0" w:firstLine="0"/>
        <w:jc w:val="left"/>
      </w:pPr>
      <w:r w:rsidRPr="00BA65AB">
        <w:rPr>
          <w:i/>
          <w:sz w:val="20"/>
        </w:rPr>
        <w:t xml:space="preserve"> </w:t>
      </w:r>
    </w:p>
    <w:p w14:paraId="611DC4C7" w14:textId="77777777" w:rsidR="00BE4FCB" w:rsidRPr="00BA65AB" w:rsidRDefault="006C47DD" w:rsidP="00C137BC">
      <w:pPr>
        <w:spacing w:after="0" w:line="240" w:lineRule="auto"/>
        <w:ind w:left="851" w:right="697"/>
      </w:pPr>
      <w:r w:rsidRPr="00BA65AB">
        <w:rPr>
          <w:i/>
          <w:sz w:val="20"/>
        </w:rPr>
        <w:t xml:space="preserve">El Instituto asumirá las actividades propias de la función electoral que corresponda a los órganos electorales locales cuando existe un riesgo en los principios rectores de la función electoral o bien cuando alguna entidad federativa solicite el apoyo. </w:t>
      </w:r>
    </w:p>
    <w:p w14:paraId="4E12FA5C" w14:textId="61A4E87A" w:rsidR="00BE4FCB" w:rsidRPr="00BA65AB" w:rsidRDefault="00320D1A" w:rsidP="00C137BC">
      <w:pPr>
        <w:spacing w:after="0" w:line="240" w:lineRule="auto"/>
        <w:ind w:left="851" w:right="0" w:firstLine="0"/>
        <w:jc w:val="left"/>
      </w:pPr>
      <w:r>
        <w:rPr>
          <w:i/>
          <w:sz w:val="20"/>
        </w:rPr>
        <w:t xml:space="preserve"> </w:t>
      </w:r>
    </w:p>
    <w:p w14:paraId="491B73C3" w14:textId="77777777" w:rsidR="00BE4FCB" w:rsidRPr="00BA65AB" w:rsidRDefault="006C47DD" w:rsidP="00C137BC">
      <w:pPr>
        <w:spacing w:after="0" w:line="240" w:lineRule="auto"/>
        <w:ind w:left="851" w:right="697"/>
      </w:pPr>
      <w:r w:rsidRPr="00BA65AB">
        <w:rPr>
          <w:i/>
          <w:sz w:val="20"/>
        </w:rPr>
        <w:t xml:space="preserve">Los órganos públicos locales electorales serán responsables de organizar, difundir, promover, desarrollar y elaborar el cómputo de las elecciones en las entidades federativas y corresponderá a ellas la organización, validación y calificación de las elecciones en los pueblos, municipios y comunidades indígenas de acuerdo con sus sistemas normativos. </w:t>
      </w:r>
    </w:p>
    <w:p w14:paraId="3D34DF99" w14:textId="180DA31A" w:rsidR="00BE4FCB" w:rsidRPr="00BA65AB" w:rsidRDefault="00320D1A" w:rsidP="00C137BC">
      <w:pPr>
        <w:spacing w:after="0" w:line="240" w:lineRule="auto"/>
        <w:ind w:left="851" w:right="0" w:firstLine="0"/>
        <w:jc w:val="left"/>
      </w:pPr>
      <w:r>
        <w:rPr>
          <w:i/>
          <w:sz w:val="20"/>
        </w:rPr>
        <w:t xml:space="preserve"> </w:t>
      </w:r>
    </w:p>
    <w:p w14:paraId="3072CFAB" w14:textId="77777777" w:rsidR="00BE4FCB" w:rsidRPr="00BA65AB" w:rsidRDefault="006C47DD" w:rsidP="00C137BC">
      <w:pPr>
        <w:spacing w:after="0" w:line="240" w:lineRule="auto"/>
        <w:ind w:left="851" w:right="697"/>
      </w:pPr>
      <w:r w:rsidRPr="00BA65AB">
        <w:rPr>
          <w:i/>
          <w:sz w:val="20"/>
        </w:rPr>
        <w:t xml:space="preserve">Órganos públicos locales, mismos que contarán con un Consejo Estatal como su órgano de dirección superior, integrado por un Consejero Presidente y seis Consejeros Electorales, con derecho a voz y voto, designados por el Consejo General del Instituto, un Secretario Ejecutivo y un representante por cada partido político que concurrirán a las sesiones sólo con derecho a voz. Contarán con Consejos Distritales o municipales de carácter temporal. </w:t>
      </w:r>
    </w:p>
    <w:p w14:paraId="3F9599DB" w14:textId="77777777" w:rsidR="00BE4FCB" w:rsidRPr="00BA65AB" w:rsidRDefault="00BE4FCB" w:rsidP="00C137BC">
      <w:pPr>
        <w:spacing w:after="0" w:line="240" w:lineRule="auto"/>
        <w:ind w:left="0" w:right="0" w:firstLine="0"/>
        <w:jc w:val="left"/>
      </w:pPr>
    </w:p>
    <w:p w14:paraId="693C2C04" w14:textId="78B9580F" w:rsidR="00BE4FCB" w:rsidRPr="00BA65AB" w:rsidRDefault="006C47DD" w:rsidP="00C137BC">
      <w:pPr>
        <w:spacing w:after="0" w:line="240" w:lineRule="auto"/>
        <w:ind w:left="0" w:right="82"/>
      </w:pPr>
      <w:r w:rsidRPr="00BA65AB">
        <w:t>En la misma lógica, en el Dictamen de la reforma a la LGIPE, las Comisiones Unidas del Senado, determinó entre otras cosas, lo siguiente:</w:t>
      </w:r>
      <w:r w:rsidR="00320D1A">
        <w:t xml:space="preserve"> </w:t>
      </w:r>
    </w:p>
    <w:p w14:paraId="44717DE7" w14:textId="77777777" w:rsidR="00BE4FCB" w:rsidRPr="00BA65AB" w:rsidRDefault="006C47DD" w:rsidP="00C137BC">
      <w:pPr>
        <w:spacing w:after="0" w:line="240" w:lineRule="auto"/>
        <w:ind w:left="0" w:right="0" w:firstLine="0"/>
        <w:jc w:val="left"/>
      </w:pPr>
      <w:r w:rsidRPr="00BA65AB">
        <w:rPr>
          <w:i/>
          <w:sz w:val="20"/>
        </w:rPr>
        <w:t xml:space="preserve"> </w:t>
      </w:r>
    </w:p>
    <w:p w14:paraId="50F7E8B3" w14:textId="1FF4DF37" w:rsidR="00BE4FCB" w:rsidRPr="00BA65AB" w:rsidRDefault="006C47DD" w:rsidP="00C137BC">
      <w:pPr>
        <w:spacing w:after="0" w:line="240" w:lineRule="auto"/>
        <w:ind w:left="851" w:right="697"/>
      </w:pPr>
      <w:r w:rsidRPr="00BA65AB">
        <w:rPr>
          <w:i/>
          <w:sz w:val="20"/>
        </w:rPr>
        <w:t xml:space="preserve">En tal sentido, proponen la </w:t>
      </w:r>
      <w:r w:rsidR="005745AA" w:rsidRPr="00BA65AB">
        <w:rPr>
          <w:i/>
          <w:sz w:val="20"/>
        </w:rPr>
        <w:t>expedición</w:t>
      </w:r>
      <w:r w:rsidRPr="00BA65AB">
        <w:rPr>
          <w:i/>
          <w:sz w:val="20"/>
        </w:rPr>
        <w:t xml:space="preserve"> de la Ley General Electoral, misma que contiene la propuesta integral de la </w:t>
      </w:r>
      <w:r w:rsidR="005745AA" w:rsidRPr="00BA65AB">
        <w:rPr>
          <w:i/>
          <w:sz w:val="20"/>
        </w:rPr>
        <w:t>legislación</w:t>
      </w:r>
      <w:r w:rsidRPr="00BA65AB">
        <w:rPr>
          <w:i/>
          <w:sz w:val="20"/>
        </w:rPr>
        <w:t xml:space="preserve"> secundaria en materia electoral, argumentando en ello que al incorporar las diferentes materias que regulan la materia electoral en un solo ordenamiento, se evita la </w:t>
      </w:r>
      <w:r w:rsidR="005745AA" w:rsidRPr="00BA65AB">
        <w:rPr>
          <w:i/>
          <w:sz w:val="20"/>
        </w:rPr>
        <w:t>dispersión</w:t>
      </w:r>
      <w:r w:rsidRPr="00BA65AB">
        <w:rPr>
          <w:i/>
          <w:sz w:val="20"/>
        </w:rPr>
        <w:t xml:space="preserve"> normativa y </w:t>
      </w:r>
      <w:r w:rsidRPr="00BA65AB">
        <w:rPr>
          <w:b/>
          <w:i/>
          <w:sz w:val="20"/>
        </w:rPr>
        <w:t xml:space="preserve">abona a la </w:t>
      </w:r>
      <w:r w:rsidR="005745AA" w:rsidRPr="00BA65AB">
        <w:rPr>
          <w:b/>
          <w:i/>
          <w:sz w:val="20"/>
        </w:rPr>
        <w:t>unificación</w:t>
      </w:r>
      <w:r w:rsidRPr="00BA65AB">
        <w:rPr>
          <w:i/>
          <w:sz w:val="20"/>
        </w:rPr>
        <w:t xml:space="preserve"> del marco </w:t>
      </w:r>
      <w:r w:rsidR="005745AA" w:rsidRPr="00BA65AB">
        <w:rPr>
          <w:i/>
          <w:sz w:val="20"/>
        </w:rPr>
        <w:t>jurídico</w:t>
      </w:r>
      <w:r w:rsidRPr="00BA65AB">
        <w:rPr>
          <w:i/>
          <w:sz w:val="20"/>
        </w:rPr>
        <w:t xml:space="preserve"> </w:t>
      </w:r>
      <w:r w:rsidRPr="00BA65AB">
        <w:rPr>
          <w:b/>
          <w:i/>
          <w:sz w:val="20"/>
        </w:rPr>
        <w:t>para estandarizar a nivel nacional los requisitos, procedimientos y plazos que deben atenderse</w:t>
      </w:r>
      <w:r w:rsidRPr="00BA65AB">
        <w:rPr>
          <w:i/>
          <w:sz w:val="20"/>
        </w:rPr>
        <w:t xml:space="preserve">, </w:t>
      </w:r>
      <w:r w:rsidR="005745AA" w:rsidRPr="00BA65AB">
        <w:rPr>
          <w:i/>
          <w:sz w:val="20"/>
        </w:rPr>
        <w:t>además</w:t>
      </w:r>
      <w:r w:rsidRPr="00BA65AB">
        <w:rPr>
          <w:i/>
          <w:sz w:val="20"/>
        </w:rPr>
        <w:t xml:space="preserve"> de que </w:t>
      </w:r>
      <w:r w:rsidRPr="00BA65AB">
        <w:rPr>
          <w:b/>
          <w:i/>
          <w:sz w:val="20"/>
        </w:rPr>
        <w:t xml:space="preserve">facilitará su </w:t>
      </w:r>
      <w:r w:rsidR="005745AA" w:rsidRPr="00BA65AB">
        <w:rPr>
          <w:b/>
          <w:i/>
          <w:sz w:val="20"/>
        </w:rPr>
        <w:t>instrumentación y aplicación</w:t>
      </w:r>
      <w:r w:rsidRPr="00BA65AB">
        <w:rPr>
          <w:i/>
          <w:sz w:val="20"/>
        </w:rPr>
        <w:t xml:space="preserve"> al Instituto y a los </w:t>
      </w:r>
      <w:r w:rsidR="00320D1A">
        <w:rPr>
          <w:i/>
          <w:sz w:val="20"/>
        </w:rPr>
        <w:t>Organismos Públicos Locales</w:t>
      </w:r>
      <w:r w:rsidRPr="00BA65AB">
        <w:rPr>
          <w:i/>
          <w:sz w:val="20"/>
        </w:rPr>
        <w:t xml:space="preserve"> electorales. </w:t>
      </w:r>
    </w:p>
    <w:p w14:paraId="51A6F670" w14:textId="77777777" w:rsidR="00BE4FCB" w:rsidRPr="00BA65AB" w:rsidRDefault="00BE4FCB" w:rsidP="00C137BC">
      <w:pPr>
        <w:spacing w:after="0" w:line="240" w:lineRule="auto"/>
        <w:ind w:left="0" w:right="0" w:firstLine="0"/>
        <w:jc w:val="left"/>
      </w:pPr>
    </w:p>
    <w:p w14:paraId="0D49179C" w14:textId="77777777" w:rsidR="00BE4FCB" w:rsidRPr="00BA65AB" w:rsidRDefault="006C47DD" w:rsidP="00C137BC">
      <w:pPr>
        <w:spacing w:after="0" w:line="240" w:lineRule="auto"/>
        <w:ind w:left="0" w:right="82"/>
      </w:pPr>
      <w:r w:rsidRPr="00BA65AB">
        <w:t xml:space="preserve">Conforme lo anterior, el nuevo Sistema Nacional Electoral producto de la reforma constitucional de 2014, tuvo como propósito lograr un avance democrático, mediante el establecimiento de un esquema de competencias entre el INE y los OPL que busca fortalecer no sólo a la autoridad nacional sino a los propios Organismos Públicos Locales, que en muchas ocasiones se veían permeados de poderes fácticos e influencia en su imparcialidad. </w:t>
      </w:r>
    </w:p>
    <w:p w14:paraId="481B64E2" w14:textId="77777777" w:rsidR="00BE4FCB" w:rsidRPr="00BA65AB" w:rsidRDefault="00BE4FCB" w:rsidP="00C137BC">
      <w:pPr>
        <w:spacing w:after="0" w:line="240" w:lineRule="auto"/>
        <w:ind w:left="0" w:right="0" w:firstLine="0"/>
        <w:jc w:val="left"/>
      </w:pPr>
    </w:p>
    <w:p w14:paraId="5DFA0831" w14:textId="77777777" w:rsidR="00BE4FCB" w:rsidRPr="00BA65AB" w:rsidRDefault="006C47DD" w:rsidP="00C137BC">
      <w:pPr>
        <w:spacing w:after="0" w:line="310" w:lineRule="exact"/>
        <w:ind w:left="0" w:right="82"/>
      </w:pPr>
      <w:r w:rsidRPr="00BA65AB">
        <w:t>Para ello, en las Leyes Generales que derivaron de la reforma, se definen y establecen las condiciones para que en dicho Sistema, colaboren con efectividad y eficacia el INE y los OPL, creándose por ejemplo: un procedimiento de fiscalización oportuno, a través del cual la mencionada autoridad administrativa electoral nacional debe verificar, en tiempo real los ingresos y gastos de los partidos y candidatos postulados, tanto por esos institutos políticos, como de manera independiente, con la finalidad de transformar la simple revisión de informes presentados por los sujetos obligados, a un esquema de seguimiento de realización de gastos y registro en línea, con padrón de proveedores y procedimientos de vigilancia y monitoreo, a efecto de establecer la fiscalización como elemento sustancial para el reconocimiento de la validez de las elecciones, llevadas a cabo tanto a nivel federal como local</w:t>
      </w:r>
      <w:r w:rsidRPr="00BA65AB">
        <w:rPr>
          <w:vertAlign w:val="superscript"/>
        </w:rPr>
        <w:footnoteReference w:id="4"/>
      </w:r>
      <w:r w:rsidRPr="00BA65AB">
        <w:t>.</w:t>
      </w:r>
    </w:p>
    <w:p w14:paraId="5C1934B0" w14:textId="77777777" w:rsidR="00BE4FCB" w:rsidRPr="00BA65AB" w:rsidRDefault="00BE4FCB" w:rsidP="00C137BC">
      <w:pPr>
        <w:spacing w:after="0" w:line="310" w:lineRule="exact"/>
        <w:ind w:left="0" w:right="0" w:firstLine="0"/>
        <w:jc w:val="left"/>
      </w:pPr>
    </w:p>
    <w:p w14:paraId="4E072B90" w14:textId="77777777" w:rsidR="00BE4FCB" w:rsidRPr="00BA65AB" w:rsidRDefault="006C47DD" w:rsidP="00C137BC">
      <w:pPr>
        <w:spacing w:after="0" w:line="310" w:lineRule="exact"/>
        <w:ind w:left="0" w:right="78"/>
      </w:pPr>
      <w:r w:rsidRPr="00BA65AB">
        <w:t xml:space="preserve">Sin duda, la reforma 2014 </w:t>
      </w:r>
      <w:r w:rsidRPr="00BA65AB">
        <w:rPr>
          <w:b/>
        </w:rPr>
        <w:t>estableció una nueva forma de estructurar el entramado institucional electoral, con el propósito de generar sinergias que permitan al INE ser eje rector de ese Sistema.</w:t>
      </w:r>
      <w:r w:rsidRPr="00BA65AB">
        <w:t xml:space="preserve"> </w:t>
      </w:r>
    </w:p>
    <w:p w14:paraId="041F152C" w14:textId="77777777" w:rsidR="00BE4FCB" w:rsidRPr="00BA65AB" w:rsidRDefault="00BE4FCB" w:rsidP="00C137BC">
      <w:pPr>
        <w:spacing w:after="0" w:line="310" w:lineRule="exact"/>
        <w:ind w:left="0" w:right="0" w:firstLine="0"/>
        <w:jc w:val="left"/>
      </w:pPr>
    </w:p>
    <w:p w14:paraId="377BF501" w14:textId="77777777" w:rsidR="00BE4FCB" w:rsidRPr="00BA65AB" w:rsidRDefault="006C47DD" w:rsidP="00C137BC">
      <w:pPr>
        <w:spacing w:after="0" w:line="310" w:lineRule="exact"/>
        <w:ind w:left="0" w:right="78"/>
      </w:pPr>
      <w:r w:rsidRPr="00BA65AB">
        <w:t xml:space="preserve">Asimismo, dicha reforma buscó, desde la construcción constitucional, </w:t>
      </w:r>
      <w:r w:rsidRPr="00BA65AB">
        <w:rPr>
          <w:b/>
        </w:rPr>
        <w:t>la estandarización a nivel nacional de requisitos, procedimientos y plazos, de manera que la organización electoral atienda a estándares de calidad homogéneos.</w:t>
      </w:r>
    </w:p>
    <w:p w14:paraId="2972EDCC" w14:textId="77777777" w:rsidR="00BE4FCB" w:rsidRPr="00BA65AB" w:rsidRDefault="00BE4FCB" w:rsidP="00C137BC">
      <w:pPr>
        <w:spacing w:after="0" w:line="310" w:lineRule="exact"/>
        <w:ind w:left="0" w:right="0" w:firstLine="0"/>
        <w:jc w:val="left"/>
      </w:pPr>
    </w:p>
    <w:p w14:paraId="39197B0F" w14:textId="77777777" w:rsidR="00BE4FCB" w:rsidRPr="00BA65AB" w:rsidRDefault="006C47DD" w:rsidP="00C137BC">
      <w:pPr>
        <w:spacing w:after="0" w:line="310" w:lineRule="exact"/>
        <w:ind w:left="0" w:right="78"/>
      </w:pPr>
      <w:r w:rsidRPr="00BA65AB">
        <w:t xml:space="preserve">Para ello, entre otros aspectos, en el artículo 116, fracción IV, incisos a), j) y k), </w:t>
      </w:r>
      <w:r w:rsidR="00E31E7F" w:rsidRPr="00BA65AB">
        <w:t xml:space="preserve">de la CPEUM, </w:t>
      </w:r>
      <w:r w:rsidRPr="00BA65AB">
        <w:rPr>
          <w:b/>
        </w:rPr>
        <w:t xml:space="preserve">se estableció una fecha única para celebración de las jornadas electorales, así como periodos homogéneos de duración de campañas y precampañas, y la obligación de regular el régimen aplicable a la postulación, registro, derechos y obligaciones de los candidatos independientes, garantizando su derecho al financiamiento público y al acceso a la radio y televisión en los términos establecidos en la Constitución y en las leyes correspondientes. </w:t>
      </w:r>
    </w:p>
    <w:p w14:paraId="2192C106" w14:textId="77777777" w:rsidR="00BE4FCB" w:rsidRPr="00BA65AB" w:rsidRDefault="00BE4FCB" w:rsidP="00C137BC">
      <w:pPr>
        <w:spacing w:after="0" w:line="310" w:lineRule="exact"/>
        <w:ind w:left="0" w:right="0" w:firstLine="0"/>
        <w:jc w:val="left"/>
      </w:pPr>
    </w:p>
    <w:p w14:paraId="1603BD1A" w14:textId="77777777" w:rsidR="00BE4FCB" w:rsidRPr="00BA65AB" w:rsidRDefault="006C47DD" w:rsidP="00C137BC">
      <w:pPr>
        <w:spacing w:after="0" w:line="310" w:lineRule="exact"/>
        <w:ind w:left="0" w:right="82"/>
      </w:pPr>
      <w:r w:rsidRPr="00BA65AB">
        <w:t xml:space="preserve">En ese mismo sentido, en el artículo 82, párrafo 2, de la LGIPE, se establece la obligación del Consejo General, en los procesos en que se realicen elecciones federales y locales concurrentes en una entidad, de instalar una mesa directiva de casilla única para ambos tipos de elección. </w:t>
      </w:r>
    </w:p>
    <w:p w14:paraId="287A5195" w14:textId="77777777" w:rsidR="00BE4FCB" w:rsidRPr="00BA65AB" w:rsidRDefault="00BE4FCB" w:rsidP="00C137BC">
      <w:pPr>
        <w:spacing w:after="0" w:line="310" w:lineRule="exact"/>
        <w:ind w:left="0" w:right="0" w:firstLine="0"/>
        <w:jc w:val="left"/>
      </w:pPr>
    </w:p>
    <w:p w14:paraId="77989160" w14:textId="77777777" w:rsidR="00BE4FCB" w:rsidRPr="00BA65AB" w:rsidRDefault="006C47DD" w:rsidP="00C137BC">
      <w:pPr>
        <w:spacing w:after="0" w:line="310" w:lineRule="exact"/>
        <w:ind w:left="0" w:right="82"/>
      </w:pPr>
      <w:r w:rsidRPr="00BA65AB">
        <w:t xml:space="preserve">En consonancia con lo anterior, para lograr la citada estandarización, en la Constitución y en la ley, se prevén facultades exclusivas del INE para todas las elecciones -federales y locales-, como son la administración de los tiempos del Estado en radio y televisión, fiscalización, capacitación electoral, ubicación de casillas y designación de sus funcionarios de mesa directiva, entre otras. </w:t>
      </w:r>
    </w:p>
    <w:p w14:paraId="330DFE52" w14:textId="77777777" w:rsidR="00BE4FCB" w:rsidRPr="00BA65AB" w:rsidRDefault="00BE4FCB" w:rsidP="00C137BC">
      <w:pPr>
        <w:spacing w:after="0" w:line="310" w:lineRule="exact"/>
        <w:ind w:left="0" w:right="0" w:firstLine="0"/>
        <w:jc w:val="left"/>
      </w:pPr>
    </w:p>
    <w:p w14:paraId="3AE25FBD" w14:textId="77777777" w:rsidR="00BE4FCB" w:rsidRPr="00BA65AB" w:rsidRDefault="006C47DD" w:rsidP="00C137BC">
      <w:pPr>
        <w:spacing w:after="0" w:line="310" w:lineRule="exact"/>
        <w:ind w:left="0" w:right="82"/>
      </w:pPr>
      <w:r w:rsidRPr="00BA65AB">
        <w:t xml:space="preserve">Lo expuesto evidencia la preponderancia que el Poder revisor de la Constitución concedió al principio de coherencia y unidad sistémica en relación con los demás principios rectores de la materia electoral, al establecer las bases para la estandarización de calendarios electorales tendentes a facilitar el desarrollo de las actividades propias de la función electoral. </w:t>
      </w:r>
    </w:p>
    <w:p w14:paraId="197FA83C" w14:textId="77777777" w:rsidR="00BE4FCB" w:rsidRPr="00BA65AB" w:rsidRDefault="006C47DD" w:rsidP="00C137BC">
      <w:pPr>
        <w:spacing w:after="0" w:line="310" w:lineRule="exact"/>
        <w:ind w:left="0" w:right="0" w:firstLine="0"/>
        <w:jc w:val="left"/>
      </w:pPr>
      <w:r w:rsidRPr="00BA65AB">
        <w:t xml:space="preserve"> </w:t>
      </w:r>
    </w:p>
    <w:p w14:paraId="5165BFB7" w14:textId="41ED074D" w:rsidR="00BE4FCB" w:rsidRPr="00BA65AB" w:rsidRDefault="006C47DD" w:rsidP="00C137BC">
      <w:pPr>
        <w:spacing w:after="0" w:line="310" w:lineRule="exact"/>
        <w:ind w:left="0" w:right="82"/>
      </w:pPr>
      <w:r w:rsidRPr="00BA65AB">
        <w:t xml:space="preserve">Se debe destacar como una finalidad preponderante de la mencionada reforma constitucional, dotar de coherencia y unidad al sistema electoral en general, y a los </w:t>
      </w:r>
      <w:r w:rsidR="00320D1A">
        <w:t>Procesos Electorales Federales</w:t>
      </w:r>
      <w:r w:rsidR="00E86057" w:rsidRPr="00BA65AB">
        <w:t xml:space="preserve"> y locales</w:t>
      </w:r>
      <w:r w:rsidRPr="00BA65AB">
        <w:t xml:space="preserve">, en lo particular, pues en ella se estableció la necesidad de armonización de las legislaciones locales con la CPEUM y las leyes generales en la materia, así como la definición de competencias de las respectivas autoridades en el ámbito nacional y local. </w:t>
      </w:r>
    </w:p>
    <w:p w14:paraId="4778B8FB" w14:textId="77777777" w:rsidR="00BE4FCB" w:rsidRPr="00BA65AB" w:rsidRDefault="00BE4FCB" w:rsidP="00C137BC">
      <w:pPr>
        <w:spacing w:after="0" w:line="310" w:lineRule="exact"/>
        <w:ind w:left="0" w:right="0" w:firstLine="0"/>
        <w:jc w:val="left"/>
      </w:pPr>
    </w:p>
    <w:p w14:paraId="7D5D456E" w14:textId="770CBB81" w:rsidR="00BE4FCB" w:rsidRPr="00BA65AB" w:rsidRDefault="006C47DD" w:rsidP="00C137BC">
      <w:pPr>
        <w:spacing w:after="0" w:line="310" w:lineRule="exact"/>
        <w:ind w:left="0" w:right="82"/>
      </w:pPr>
      <w:r w:rsidRPr="00BA65AB">
        <w:t>De lo anterior, debe destacarse que, en este sistema, a las leyes generales se les reconoce una naturaleza jurídica fundamental, dado que se conciben como normas que sientan las bases para la regulación entre los distintos niveles de gobierno y, por ende, rigen válidamente en todos los órdenes jurídicos parciales que integran al Estado Mexicano.</w:t>
      </w:r>
      <w:r w:rsidR="00320D1A">
        <w:t xml:space="preserve"> </w:t>
      </w:r>
    </w:p>
    <w:p w14:paraId="7E3D7B67" w14:textId="77777777" w:rsidR="00811097" w:rsidRPr="00BA65AB" w:rsidRDefault="00811097" w:rsidP="00C137BC">
      <w:pPr>
        <w:spacing w:after="0" w:line="310" w:lineRule="exact"/>
        <w:ind w:left="0" w:right="82"/>
        <w:rPr>
          <w:szCs w:val="24"/>
        </w:rPr>
      </w:pPr>
    </w:p>
    <w:p w14:paraId="17B414BC" w14:textId="77777777" w:rsidR="00AE04FD" w:rsidRPr="00BA65AB" w:rsidRDefault="00AE04FD" w:rsidP="00C137BC">
      <w:pPr>
        <w:spacing w:after="0" w:line="310" w:lineRule="exact"/>
        <w:ind w:left="0" w:right="82"/>
        <w:rPr>
          <w:szCs w:val="24"/>
        </w:rPr>
      </w:pPr>
      <w:r w:rsidRPr="00BA65AB">
        <w:rPr>
          <w:szCs w:val="24"/>
        </w:rPr>
        <w:t xml:space="preserve">Así, tal y como lo razonó la Sala Superior del TEPJF en el recurso de apelación SUP-RAP-605/2017 y acumulados: </w:t>
      </w:r>
      <w:r w:rsidRPr="00BA65AB">
        <w:rPr>
          <w:i/>
          <w:iCs/>
          <w:szCs w:val="24"/>
        </w:rPr>
        <w:t>…sobre la base de la naturaleza jurídica de la Ley General de Instituciones y Procedimientos Electorales, como ley marco que distribuye competencias entre las entidades del Estado Mexicano, para la organización de las elecciones, es dable sostener que el INE cuenta con atribuciones para realizar ajustes a los plazos y establecidos en la legislación, a fin de garantizar la debida ejecución de las actividades y procedimientos electorales contendidos en ese ordenamiento</w:t>
      </w:r>
    </w:p>
    <w:p w14:paraId="728C1C94" w14:textId="77777777" w:rsidR="00AE04FD" w:rsidRPr="00BA65AB" w:rsidRDefault="00AE04FD" w:rsidP="00C137BC">
      <w:pPr>
        <w:spacing w:after="0" w:line="310" w:lineRule="exact"/>
        <w:ind w:left="0" w:right="82"/>
        <w:rPr>
          <w:szCs w:val="24"/>
        </w:rPr>
      </w:pPr>
    </w:p>
    <w:p w14:paraId="04314105" w14:textId="6FC5E363" w:rsidR="00B45F6E" w:rsidRPr="00BA65AB" w:rsidRDefault="00B45F6E" w:rsidP="00C137BC">
      <w:pPr>
        <w:spacing w:after="0" w:line="310" w:lineRule="exact"/>
        <w:ind w:left="0" w:right="82"/>
        <w:rPr>
          <w:szCs w:val="24"/>
        </w:rPr>
      </w:pPr>
      <w:r w:rsidRPr="00BA65AB">
        <w:rPr>
          <w:szCs w:val="24"/>
        </w:rPr>
        <w:t>E</w:t>
      </w:r>
      <w:r w:rsidR="00AE04FD" w:rsidRPr="00BA65AB">
        <w:rPr>
          <w:szCs w:val="24"/>
        </w:rPr>
        <w:t>n efecto, para el PEF 20</w:t>
      </w:r>
      <w:r w:rsidR="00554FEC" w:rsidRPr="00BA65AB">
        <w:rPr>
          <w:szCs w:val="24"/>
        </w:rPr>
        <w:t>21</w:t>
      </w:r>
      <w:r w:rsidR="00AE04FD" w:rsidRPr="00BA65AB">
        <w:rPr>
          <w:szCs w:val="24"/>
        </w:rPr>
        <w:t xml:space="preserve"> y los </w:t>
      </w:r>
      <w:r w:rsidR="00320D1A">
        <w:rPr>
          <w:szCs w:val="24"/>
        </w:rPr>
        <w:t>Procesos Electorales Locales</w:t>
      </w:r>
      <w:r w:rsidR="00AE04FD" w:rsidRPr="00BA65AB">
        <w:rPr>
          <w:szCs w:val="24"/>
        </w:rPr>
        <w:t xml:space="preserve"> concurrentes, es imprescindible que </w:t>
      </w:r>
      <w:r w:rsidRPr="00BA65AB">
        <w:rPr>
          <w:szCs w:val="24"/>
        </w:rPr>
        <w:t xml:space="preserve">el INE cumpla con sus atribuciones y actividades establecidas en la normativa electoral, </w:t>
      </w:r>
      <w:r w:rsidR="00AE04FD" w:rsidRPr="00BA65AB">
        <w:rPr>
          <w:szCs w:val="24"/>
        </w:rPr>
        <w:t xml:space="preserve">pues tal y como </w:t>
      </w:r>
      <w:r w:rsidRPr="00BA65AB">
        <w:rPr>
          <w:szCs w:val="24"/>
        </w:rPr>
        <w:t xml:space="preserve">aconteció </w:t>
      </w:r>
      <w:r w:rsidR="00AE04FD" w:rsidRPr="00BA65AB">
        <w:rPr>
          <w:szCs w:val="24"/>
        </w:rPr>
        <w:t xml:space="preserve">en </w:t>
      </w:r>
      <w:r w:rsidRPr="00BA65AB">
        <w:rPr>
          <w:szCs w:val="24"/>
        </w:rPr>
        <w:t>el PEF</w:t>
      </w:r>
      <w:r w:rsidR="00B17445" w:rsidRPr="00BA65AB">
        <w:rPr>
          <w:szCs w:val="24"/>
        </w:rPr>
        <w:t xml:space="preserve"> </w:t>
      </w:r>
      <w:r w:rsidRPr="00BA65AB">
        <w:rPr>
          <w:szCs w:val="24"/>
        </w:rPr>
        <w:t>2017</w:t>
      </w:r>
      <w:r w:rsidR="00105FF4">
        <w:rPr>
          <w:szCs w:val="24"/>
        </w:rPr>
        <w:t>-</w:t>
      </w:r>
      <w:r w:rsidRPr="00BA65AB">
        <w:rPr>
          <w:szCs w:val="24"/>
        </w:rPr>
        <w:t xml:space="preserve">2018, el INE </w:t>
      </w:r>
      <w:r w:rsidR="00AE04FD" w:rsidRPr="00BA65AB">
        <w:rPr>
          <w:szCs w:val="24"/>
        </w:rPr>
        <w:t xml:space="preserve">debe </w:t>
      </w:r>
      <w:r w:rsidRPr="00BA65AB">
        <w:rPr>
          <w:szCs w:val="24"/>
        </w:rPr>
        <w:t>homolo</w:t>
      </w:r>
      <w:r w:rsidR="00AE04FD" w:rsidRPr="00BA65AB">
        <w:rPr>
          <w:szCs w:val="24"/>
        </w:rPr>
        <w:t xml:space="preserve">gar </w:t>
      </w:r>
      <w:r w:rsidRPr="00BA65AB">
        <w:rPr>
          <w:szCs w:val="24"/>
        </w:rPr>
        <w:t>los calendarios de las etapas respectivas, pues este Instituto está investido para emitir acuerdos en los que ajuste los distintos plazos de la etapas atinentes, con independencia de que tales atribuciones se encuentren reguladas en las legislatura locales a favor de los OPLES.</w:t>
      </w:r>
    </w:p>
    <w:p w14:paraId="70981BFA" w14:textId="77777777" w:rsidR="00B45F6E" w:rsidRPr="00BA65AB" w:rsidRDefault="00B45F6E" w:rsidP="00C137BC">
      <w:pPr>
        <w:spacing w:after="0" w:line="310" w:lineRule="exact"/>
        <w:ind w:left="0" w:right="82"/>
        <w:rPr>
          <w:szCs w:val="24"/>
        </w:rPr>
      </w:pPr>
    </w:p>
    <w:p w14:paraId="16764ABF" w14:textId="77777777" w:rsidR="00B45F6E" w:rsidRPr="00BA65AB" w:rsidRDefault="00AE04FD" w:rsidP="00C137BC">
      <w:pPr>
        <w:spacing w:after="0" w:line="310" w:lineRule="exact"/>
        <w:ind w:left="0" w:right="82" w:firstLine="0"/>
        <w:rPr>
          <w:szCs w:val="24"/>
        </w:rPr>
      </w:pPr>
      <w:r w:rsidRPr="00BA65AB">
        <w:rPr>
          <w:szCs w:val="24"/>
        </w:rPr>
        <w:t xml:space="preserve">Esto, porque subsiste en las legislaciones electorales locales, </w:t>
      </w:r>
      <w:r w:rsidR="00B45F6E" w:rsidRPr="00BA65AB">
        <w:rPr>
          <w:szCs w:val="24"/>
        </w:rPr>
        <w:t>heteroge</w:t>
      </w:r>
      <w:r w:rsidRPr="00BA65AB">
        <w:rPr>
          <w:szCs w:val="24"/>
        </w:rPr>
        <w:t>neidad normativa sobre las fechas y plazos en que deben desarrollarse las etapas de sus procesos electorales, las cuales,</w:t>
      </w:r>
      <w:r w:rsidR="00105FF4">
        <w:rPr>
          <w:szCs w:val="24"/>
        </w:rPr>
        <w:t xml:space="preserve"> hasta el momento, no se han ajustado en el ámbito local, a fin </w:t>
      </w:r>
      <w:r w:rsidRPr="00BA65AB">
        <w:rPr>
          <w:szCs w:val="24"/>
        </w:rPr>
        <w:t xml:space="preserve">dar certeza y reducir la complejidad que implica </w:t>
      </w:r>
      <w:r w:rsidR="00105FF4">
        <w:rPr>
          <w:szCs w:val="24"/>
        </w:rPr>
        <w:t xml:space="preserve">su celebración </w:t>
      </w:r>
      <w:r w:rsidRPr="00BA65AB">
        <w:rPr>
          <w:szCs w:val="24"/>
        </w:rPr>
        <w:t xml:space="preserve">en distintas fechas respecto de los demás </w:t>
      </w:r>
      <w:r w:rsidR="00AF3A77" w:rsidRPr="00BA65AB">
        <w:rPr>
          <w:szCs w:val="24"/>
        </w:rPr>
        <w:t>procesos</w:t>
      </w:r>
      <w:r w:rsidRPr="00BA65AB">
        <w:rPr>
          <w:szCs w:val="24"/>
        </w:rPr>
        <w:t xml:space="preserve"> electorales, así como del federal.</w:t>
      </w:r>
    </w:p>
    <w:p w14:paraId="531E3DDA" w14:textId="77777777" w:rsidR="00AF3A77" w:rsidRPr="00BA65AB" w:rsidRDefault="00AF3A77" w:rsidP="00C137BC">
      <w:pPr>
        <w:spacing w:after="0" w:line="310" w:lineRule="exact"/>
        <w:ind w:left="0" w:right="82" w:firstLine="0"/>
        <w:rPr>
          <w:szCs w:val="24"/>
        </w:rPr>
      </w:pPr>
    </w:p>
    <w:p w14:paraId="4A37C470" w14:textId="77777777" w:rsidR="00AA1212" w:rsidRPr="00BA65AB" w:rsidRDefault="00AE04FD" w:rsidP="00C137BC">
      <w:pPr>
        <w:spacing w:after="0" w:line="310" w:lineRule="exact"/>
        <w:ind w:left="0" w:right="82" w:firstLine="0"/>
      </w:pPr>
      <w:r w:rsidRPr="00BA65AB">
        <w:t xml:space="preserve">Dada esa complejidad que implica desarrollar </w:t>
      </w:r>
      <w:r w:rsidR="00AA1212" w:rsidRPr="00BA65AB">
        <w:t>los procesos electorales federal y locales, es que se justifica el ejercicio de la facultad contenida en el Art</w:t>
      </w:r>
      <w:r w:rsidR="00811097" w:rsidRPr="00BA65AB">
        <w:t>ículo Décimo Quinto Transitorio de</w:t>
      </w:r>
      <w:r w:rsidR="00AA1212" w:rsidRPr="00BA65AB">
        <w:t xml:space="preserve"> la LGIPE, pues al igual que en el pasado </w:t>
      </w:r>
      <w:r w:rsidR="00554FEC" w:rsidRPr="00BA65AB">
        <w:t xml:space="preserve">Proceso Electoral Federal </w:t>
      </w:r>
      <w:r w:rsidR="00AA1212" w:rsidRPr="00BA65AB">
        <w:t>2017</w:t>
      </w:r>
      <w:r w:rsidR="00554FEC" w:rsidRPr="00BA65AB">
        <w:t>-</w:t>
      </w:r>
      <w:r w:rsidR="00AA1212" w:rsidRPr="00BA65AB">
        <w:t xml:space="preserve"> 2018, continúa subsistiendo la heterogeneidad normativa en el ámbito local para regular el desarrollo de las etapas de sus procesos electorales.</w:t>
      </w:r>
    </w:p>
    <w:p w14:paraId="5877DA46" w14:textId="77777777" w:rsidR="00AA1212" w:rsidRPr="00BA65AB" w:rsidRDefault="00AA1212" w:rsidP="00C137BC">
      <w:pPr>
        <w:spacing w:after="0" w:line="310" w:lineRule="exact"/>
        <w:ind w:left="0" w:right="82" w:firstLine="0"/>
      </w:pPr>
    </w:p>
    <w:p w14:paraId="08FD8441" w14:textId="75FED6F4" w:rsidR="00B45F6E" w:rsidRPr="00BA65AB" w:rsidRDefault="00AA1212" w:rsidP="00C137BC">
      <w:pPr>
        <w:spacing w:after="0" w:line="310" w:lineRule="exact"/>
        <w:ind w:left="0" w:right="82" w:firstLine="0"/>
      </w:pPr>
      <w:r w:rsidRPr="00BA65AB">
        <w:t>De esa manera, l</w:t>
      </w:r>
      <w:r w:rsidR="00B45F6E" w:rsidRPr="00BA65AB">
        <w:t xml:space="preserve">a homogeneización </w:t>
      </w:r>
      <w:r w:rsidRPr="00BA65AB">
        <w:t xml:space="preserve">de plazos y fechas de las precampañas y periodos para recabar apoyo ciudadano que se pretende con el </w:t>
      </w:r>
      <w:r w:rsidR="00320D1A">
        <w:t>presente Acuerdo</w:t>
      </w:r>
      <w:r w:rsidRPr="00BA65AB">
        <w:t xml:space="preserve">, </w:t>
      </w:r>
      <w:r w:rsidR="00B45F6E" w:rsidRPr="00BA65AB">
        <w:t>persigue otros fines trascendentes directamente vinculados con la certeza en materia electoral: la simplicidad del proceso comicial y la integridad del mismo, que justifican los actos realizados por el INE en ejercicio de su facultad de atracción.</w:t>
      </w:r>
    </w:p>
    <w:p w14:paraId="7A4A8E5F" w14:textId="6F26DA46" w:rsidR="00811097" w:rsidRDefault="00811097" w:rsidP="00C137BC">
      <w:pPr>
        <w:spacing w:after="0" w:line="310" w:lineRule="exact"/>
        <w:ind w:right="0"/>
        <w:jc w:val="left"/>
      </w:pPr>
    </w:p>
    <w:p w14:paraId="40909329" w14:textId="44A0A487" w:rsidR="00C137BC" w:rsidRDefault="00C137BC" w:rsidP="00C137BC">
      <w:pPr>
        <w:spacing w:after="0" w:line="310" w:lineRule="exact"/>
        <w:ind w:right="0"/>
        <w:jc w:val="left"/>
      </w:pPr>
    </w:p>
    <w:p w14:paraId="61D49ADE" w14:textId="77777777" w:rsidR="00C137BC" w:rsidRPr="00BA65AB" w:rsidRDefault="00C137BC" w:rsidP="00C137BC">
      <w:pPr>
        <w:spacing w:after="0" w:line="310" w:lineRule="exact"/>
        <w:ind w:right="0"/>
        <w:jc w:val="left"/>
      </w:pPr>
    </w:p>
    <w:p w14:paraId="1944D45E" w14:textId="5DCEBD6B" w:rsidR="00BE4FCB" w:rsidRPr="00BA65AB" w:rsidRDefault="006C47DD" w:rsidP="00C137BC">
      <w:pPr>
        <w:tabs>
          <w:tab w:val="left" w:pos="567"/>
        </w:tabs>
        <w:spacing w:after="0" w:line="310" w:lineRule="exact"/>
        <w:ind w:left="567" w:right="78" w:hanging="567"/>
      </w:pPr>
      <w:r w:rsidRPr="00BA65AB">
        <w:rPr>
          <w:b/>
        </w:rPr>
        <w:t xml:space="preserve">2. </w:t>
      </w:r>
      <w:r w:rsidR="00C137BC">
        <w:rPr>
          <w:b/>
        </w:rPr>
        <w:tab/>
      </w:r>
      <w:r w:rsidRPr="00BA65AB">
        <w:rPr>
          <w:b/>
        </w:rPr>
        <w:t>Universo de cargos a elegir en el PEF 20</w:t>
      </w:r>
      <w:r w:rsidR="005745AA" w:rsidRPr="00BA65AB">
        <w:rPr>
          <w:b/>
        </w:rPr>
        <w:t>20</w:t>
      </w:r>
      <w:r w:rsidRPr="00BA65AB">
        <w:rPr>
          <w:b/>
        </w:rPr>
        <w:t>-20</w:t>
      </w:r>
      <w:r w:rsidR="005745AA" w:rsidRPr="00BA65AB">
        <w:rPr>
          <w:b/>
        </w:rPr>
        <w:t>21</w:t>
      </w:r>
      <w:r w:rsidRPr="00BA65AB">
        <w:rPr>
          <w:b/>
        </w:rPr>
        <w:t xml:space="preserve"> concurrente con 3</w:t>
      </w:r>
      <w:r w:rsidR="00F56C74" w:rsidRPr="00BA65AB">
        <w:rPr>
          <w:b/>
        </w:rPr>
        <w:t>2</w:t>
      </w:r>
      <w:r w:rsidRPr="00BA65AB">
        <w:rPr>
          <w:b/>
        </w:rPr>
        <w:t xml:space="preserve"> Procesos Electorales Locales.</w:t>
      </w:r>
    </w:p>
    <w:p w14:paraId="0093D0ED" w14:textId="77777777" w:rsidR="00BE4FCB" w:rsidRPr="00BA65AB" w:rsidRDefault="00BE4FCB" w:rsidP="00C137BC">
      <w:pPr>
        <w:spacing w:after="0" w:line="310" w:lineRule="exact"/>
        <w:ind w:left="0" w:right="0" w:firstLine="0"/>
        <w:jc w:val="left"/>
      </w:pPr>
    </w:p>
    <w:p w14:paraId="41C2BF1B" w14:textId="77777777" w:rsidR="00BE4FCB" w:rsidRPr="00BA65AB" w:rsidRDefault="006C47DD" w:rsidP="00C137BC">
      <w:pPr>
        <w:spacing w:after="0" w:line="310" w:lineRule="exact"/>
        <w:ind w:left="0" w:right="82"/>
      </w:pPr>
      <w:r w:rsidRPr="00BA65AB">
        <w:t xml:space="preserve">Como tarea preponderante, el INE tiene el desarrollo del PEF </w:t>
      </w:r>
      <w:r w:rsidR="005745AA" w:rsidRPr="00BA65AB">
        <w:t>2020-2021</w:t>
      </w:r>
      <w:r w:rsidRPr="00BA65AB">
        <w:t xml:space="preserve"> y el ejercicio de sus atribuciones originarias en los Procesos Electorales Locales, pero a la vez también debe vigilar y acompañar a los OPL para el adecuado desarrollo de los comicios locales, por eso desde la Constitución federal se establece un esquema de competencias en el que se definen las actividades que le corresponde realizar a cada autoridad electoral. </w:t>
      </w:r>
    </w:p>
    <w:p w14:paraId="672A52B0" w14:textId="77777777" w:rsidR="00BE4FCB" w:rsidRPr="00BA65AB" w:rsidRDefault="00BE4FCB" w:rsidP="00C137BC">
      <w:pPr>
        <w:spacing w:after="0" w:line="310" w:lineRule="exact"/>
        <w:ind w:left="0" w:right="0" w:firstLine="0"/>
        <w:jc w:val="left"/>
      </w:pPr>
    </w:p>
    <w:p w14:paraId="5DB3141C" w14:textId="77777777" w:rsidR="00BE4FCB" w:rsidRPr="00BA65AB" w:rsidRDefault="006C47DD" w:rsidP="00C137BC">
      <w:pPr>
        <w:spacing w:after="0" w:line="310" w:lineRule="exact"/>
        <w:ind w:left="0" w:right="82"/>
      </w:pPr>
      <w:r w:rsidRPr="00BA65AB">
        <w:t xml:space="preserve">En ese sentido, en el artículo 32 de la LGIPE, se define lo que le corresponde a cada autoridad electoral realizar. En el caso del INE, tanto para los procesos federales como locales, tiene las atribuciones de: capacitación electoral; geografía electoral, que incluirá la determinación de los Distritos electorales y su división en secciones electorales, así como la delimitación de las circunscripciones plurinominales y el establecimiento de cabeceras; padrón y la lista de electores; ubicación de las casillas y la designación de los funcionarios de sus mesas directivas; las reglas, Lineamientos, criterios y formatos en materia de resultados preliminares, encuestas o sondeos de opinión, observación electoral y conteos rápidos; impresión de documentos y producción de materiales electorales, así como la fiscalización de los ingresos y egresos de los partidos políticos y candidatos. </w:t>
      </w:r>
    </w:p>
    <w:p w14:paraId="3A175EC6" w14:textId="77777777" w:rsidR="00BE4FCB" w:rsidRPr="00BA65AB" w:rsidRDefault="00BE4FCB" w:rsidP="00C137BC">
      <w:pPr>
        <w:spacing w:after="0" w:line="310" w:lineRule="exact"/>
        <w:ind w:left="0" w:right="0" w:firstLine="0"/>
        <w:jc w:val="left"/>
      </w:pPr>
    </w:p>
    <w:p w14:paraId="2D9B9B49" w14:textId="77777777" w:rsidR="00BE4FCB" w:rsidRPr="00BA65AB" w:rsidRDefault="006C47DD" w:rsidP="00C137BC">
      <w:pPr>
        <w:spacing w:after="0" w:line="310" w:lineRule="exact"/>
        <w:ind w:left="0" w:right="82"/>
      </w:pPr>
      <w:r w:rsidRPr="00BA65AB">
        <w:t xml:space="preserve">Con independencia de que el INE ha venido ejerciendo las atribuciones apuntadas, desde tiempo atrás, sobre todo en lo inherente a la emisión de la reglamentación de los procesos electorales, así como en la geografía y la capacitación electoral, es un hecho que la mera preparación de la elección federal concurrente con los Procesos Electorales Locales implica un cúmulo de facultades que debe atender y que le impiden, a su vez, ejercer otras que son de competencia local. </w:t>
      </w:r>
    </w:p>
    <w:p w14:paraId="45A112B1" w14:textId="77777777" w:rsidR="00BE4FCB" w:rsidRPr="00BA65AB" w:rsidRDefault="00BE4FCB" w:rsidP="00C137BC">
      <w:pPr>
        <w:spacing w:after="0" w:line="310" w:lineRule="exact"/>
        <w:ind w:left="0" w:right="0" w:firstLine="0"/>
        <w:jc w:val="left"/>
      </w:pPr>
    </w:p>
    <w:p w14:paraId="4F56DB9A" w14:textId="77777777" w:rsidR="00BE4FCB" w:rsidRPr="00BA65AB" w:rsidRDefault="006C47DD" w:rsidP="00C137BC">
      <w:pPr>
        <w:spacing w:after="0" w:line="310" w:lineRule="exact"/>
        <w:ind w:left="0" w:right="82"/>
      </w:pPr>
      <w:r w:rsidRPr="00BA65AB">
        <w:t>Lo anterior, con independencia de las actividades que conlleva la preparación de la elección federal, la Jornada Electoral y la declaración de validez de las elecciones del PEF 20</w:t>
      </w:r>
      <w:r w:rsidR="005745AA" w:rsidRPr="00BA65AB">
        <w:t>20</w:t>
      </w:r>
      <w:r w:rsidRPr="00BA65AB">
        <w:t>-20</w:t>
      </w:r>
      <w:r w:rsidR="005745AA" w:rsidRPr="00BA65AB">
        <w:t>21</w:t>
      </w:r>
      <w:r w:rsidRPr="00BA65AB">
        <w:t xml:space="preserve">. </w:t>
      </w:r>
    </w:p>
    <w:p w14:paraId="523391D7" w14:textId="77777777" w:rsidR="00BE4FCB" w:rsidRPr="00BA65AB" w:rsidRDefault="00BE4FCB" w:rsidP="00C137BC">
      <w:pPr>
        <w:spacing w:after="0" w:line="310" w:lineRule="exact"/>
        <w:ind w:left="0" w:right="0" w:firstLine="0"/>
        <w:jc w:val="left"/>
      </w:pPr>
    </w:p>
    <w:p w14:paraId="1F6EB85A" w14:textId="7FE63A8B" w:rsidR="00E62979" w:rsidRPr="00BA65AB" w:rsidRDefault="00E62979" w:rsidP="00C137BC">
      <w:pPr>
        <w:spacing w:after="0" w:line="310" w:lineRule="exact"/>
        <w:ind w:left="0" w:right="82"/>
      </w:pPr>
      <w:r w:rsidRPr="00BA65AB">
        <w:t xml:space="preserve">En el Proceso Electoral Federal y los propios del orden local 2020-2021 se renovará la Cámara de Diputados a nivel federal y por primera ocasión todas las entidades federativas concurrirán con la elección federal para elegir cargos del orden local en la misma </w:t>
      </w:r>
      <w:r w:rsidR="00320D1A">
        <w:t>Jornada Electoral</w:t>
      </w:r>
      <w:r w:rsidRPr="00BA65AB">
        <w:t xml:space="preserve">, de manera que, serán renovados un total de 21,368 cargos de elección popular en todo el país. </w:t>
      </w:r>
    </w:p>
    <w:p w14:paraId="75A326F7" w14:textId="77777777" w:rsidR="00E62979" w:rsidRPr="00BA65AB" w:rsidRDefault="00E62979" w:rsidP="00C137BC">
      <w:pPr>
        <w:spacing w:after="0" w:line="310" w:lineRule="exact"/>
        <w:ind w:left="0" w:right="82"/>
      </w:pPr>
    </w:p>
    <w:p w14:paraId="0F1ABC82" w14:textId="77777777" w:rsidR="00E62979" w:rsidRPr="00BA65AB" w:rsidRDefault="00E62979" w:rsidP="00C137BC">
      <w:pPr>
        <w:spacing w:after="0" w:line="310" w:lineRule="exact"/>
        <w:ind w:left="0" w:right="82"/>
      </w:pPr>
      <w:r w:rsidRPr="00BA65AB">
        <w:t xml:space="preserve">En detalle, la ciudadanía votará para elegir democráticamente, los siguientes cargos de elección popular: </w:t>
      </w:r>
    </w:p>
    <w:p w14:paraId="0FBE7490" w14:textId="77777777" w:rsidR="00E62979" w:rsidRPr="00BA65AB" w:rsidRDefault="00E62979" w:rsidP="00C137BC">
      <w:pPr>
        <w:spacing w:after="0" w:line="310" w:lineRule="exact"/>
        <w:ind w:left="989" w:right="82"/>
      </w:pPr>
    </w:p>
    <w:p w14:paraId="188A67AB" w14:textId="77777777" w:rsidR="00E62979" w:rsidRDefault="00E62979" w:rsidP="00C137BC">
      <w:pPr>
        <w:pStyle w:val="Prrafodelista"/>
        <w:numPr>
          <w:ilvl w:val="0"/>
          <w:numId w:val="13"/>
        </w:numPr>
        <w:spacing w:after="0" w:line="310" w:lineRule="exact"/>
        <w:ind w:left="426" w:right="82" w:hanging="426"/>
      </w:pPr>
      <w:r w:rsidRPr="00BA65AB">
        <w:t>En el orden federal.</w:t>
      </w:r>
    </w:p>
    <w:p w14:paraId="10B7DD2C" w14:textId="77777777" w:rsidR="00BA65AB" w:rsidRPr="00BA65AB" w:rsidRDefault="00BA65AB" w:rsidP="00C137BC">
      <w:pPr>
        <w:pStyle w:val="Prrafodelista"/>
        <w:spacing w:after="0" w:line="310" w:lineRule="exact"/>
        <w:ind w:left="1339" w:right="82" w:firstLine="0"/>
      </w:pPr>
    </w:p>
    <w:p w14:paraId="78AC907C" w14:textId="77777777" w:rsidR="00E62979" w:rsidRPr="00BA65AB" w:rsidRDefault="00E62979" w:rsidP="00C137BC">
      <w:pPr>
        <w:pStyle w:val="Prrafodelista"/>
        <w:numPr>
          <w:ilvl w:val="0"/>
          <w:numId w:val="17"/>
        </w:numPr>
        <w:spacing w:after="0" w:line="310" w:lineRule="exact"/>
        <w:ind w:left="851" w:right="82"/>
      </w:pPr>
      <w:r w:rsidRPr="00BA65AB">
        <w:t>500 Diputaciones Federales; 300 por el Principio de Mayoría Relativa y 200 por el Principio de Representación proporcional.</w:t>
      </w:r>
    </w:p>
    <w:p w14:paraId="0F2FEB66" w14:textId="77777777" w:rsidR="00E62979" w:rsidRPr="00BA65AB" w:rsidRDefault="00E62979" w:rsidP="00C137BC">
      <w:pPr>
        <w:pStyle w:val="Prrafodelista"/>
        <w:spacing w:after="0" w:line="310" w:lineRule="exact"/>
        <w:ind w:left="1339" w:right="82" w:firstLine="0"/>
      </w:pPr>
    </w:p>
    <w:p w14:paraId="3C664F65" w14:textId="77777777" w:rsidR="00E62979" w:rsidRPr="00BA65AB" w:rsidRDefault="00E62979" w:rsidP="00C137BC">
      <w:pPr>
        <w:pStyle w:val="Prrafodelista"/>
        <w:numPr>
          <w:ilvl w:val="0"/>
          <w:numId w:val="13"/>
        </w:numPr>
        <w:spacing w:after="0" w:line="310" w:lineRule="exact"/>
        <w:ind w:left="426" w:right="82" w:hanging="426"/>
      </w:pPr>
      <w:r w:rsidRPr="00BA65AB">
        <w:t>En el orden local.</w:t>
      </w:r>
    </w:p>
    <w:p w14:paraId="3C009708" w14:textId="77777777" w:rsidR="00E62979" w:rsidRPr="00BA65AB" w:rsidRDefault="00E62979" w:rsidP="00C137BC">
      <w:pPr>
        <w:spacing w:after="0" w:line="310" w:lineRule="exact"/>
        <w:ind w:left="989" w:right="82"/>
      </w:pPr>
    </w:p>
    <w:p w14:paraId="7DAED05D" w14:textId="77777777" w:rsidR="00E62979" w:rsidRPr="00BA65AB" w:rsidRDefault="00E62979" w:rsidP="00C137BC">
      <w:pPr>
        <w:pStyle w:val="Prrafodelista"/>
        <w:numPr>
          <w:ilvl w:val="0"/>
          <w:numId w:val="16"/>
        </w:numPr>
        <w:spacing w:after="0" w:line="310" w:lineRule="exact"/>
        <w:ind w:left="851" w:right="82"/>
      </w:pPr>
      <w:r w:rsidRPr="00BA65AB">
        <w:t>15 Gubernaturas.</w:t>
      </w:r>
    </w:p>
    <w:p w14:paraId="367C8469" w14:textId="77777777" w:rsidR="00E62979" w:rsidRPr="00BA65AB" w:rsidRDefault="00E62979" w:rsidP="00C137BC">
      <w:pPr>
        <w:pStyle w:val="Prrafodelista"/>
        <w:spacing w:after="0" w:line="310" w:lineRule="exact"/>
        <w:ind w:left="851" w:right="82" w:firstLine="0"/>
      </w:pPr>
    </w:p>
    <w:p w14:paraId="61F0771A" w14:textId="77777777" w:rsidR="00E62979" w:rsidRPr="00BA65AB" w:rsidRDefault="00E62979" w:rsidP="00C137BC">
      <w:pPr>
        <w:pStyle w:val="Prrafodelista"/>
        <w:numPr>
          <w:ilvl w:val="0"/>
          <w:numId w:val="16"/>
        </w:numPr>
        <w:spacing w:after="0" w:line="310" w:lineRule="exact"/>
        <w:ind w:left="851" w:right="82"/>
      </w:pPr>
      <w:r w:rsidRPr="00BA65AB">
        <w:t>30 Congresos Estatales que implica 1,063 Diputaciones locales; 642 por el Principio de Mayoría relativa y 421 por el Principio de Representación Proporcional.</w:t>
      </w:r>
    </w:p>
    <w:p w14:paraId="6115FACF" w14:textId="77777777" w:rsidR="00E62979" w:rsidRPr="00BA65AB" w:rsidRDefault="00E62979" w:rsidP="00C137BC">
      <w:pPr>
        <w:spacing w:after="0" w:line="310" w:lineRule="exact"/>
        <w:ind w:left="851" w:right="82" w:firstLine="0"/>
      </w:pPr>
    </w:p>
    <w:p w14:paraId="2343B34A" w14:textId="77777777" w:rsidR="00E62979" w:rsidRPr="00BA65AB" w:rsidRDefault="00E62979" w:rsidP="00C137BC">
      <w:pPr>
        <w:pStyle w:val="Prrafodelista"/>
        <w:numPr>
          <w:ilvl w:val="0"/>
          <w:numId w:val="15"/>
        </w:numPr>
        <w:spacing w:after="0" w:line="310" w:lineRule="exact"/>
        <w:ind w:left="851" w:right="82"/>
      </w:pPr>
      <w:r w:rsidRPr="00BA65AB">
        <w:t xml:space="preserve">1,926 Ayuntamientos y Alcaldías (1,910 y 16, respectivamente) que involucra 19,359 cargos: </w:t>
      </w:r>
    </w:p>
    <w:p w14:paraId="7741DA6C" w14:textId="77777777" w:rsidR="00E62979" w:rsidRPr="00BA65AB" w:rsidRDefault="00E62979" w:rsidP="00C137BC">
      <w:pPr>
        <w:pStyle w:val="Prrafodelista"/>
        <w:spacing w:after="0" w:line="310" w:lineRule="exact"/>
        <w:ind w:left="868" w:right="82" w:firstLine="0"/>
      </w:pPr>
      <w:r w:rsidRPr="00BA65AB">
        <w:t xml:space="preserve">- 1,926 Presidencias Municipales y Alcaldías; </w:t>
      </w:r>
    </w:p>
    <w:p w14:paraId="34655872" w14:textId="77777777" w:rsidR="00E62979" w:rsidRPr="00BA65AB" w:rsidRDefault="00E62979" w:rsidP="00C137BC">
      <w:pPr>
        <w:pStyle w:val="Prrafodelista"/>
        <w:spacing w:after="0" w:line="310" w:lineRule="exact"/>
        <w:ind w:left="868" w:right="82" w:firstLine="0"/>
      </w:pPr>
      <w:r w:rsidRPr="00BA65AB">
        <w:t>- 2,122 Sindicaturas;</w:t>
      </w:r>
    </w:p>
    <w:p w14:paraId="2EFEE6F4" w14:textId="77777777" w:rsidR="00E62979" w:rsidRPr="00BA65AB" w:rsidRDefault="00E62979" w:rsidP="00C137BC">
      <w:pPr>
        <w:pStyle w:val="Prrafodelista"/>
        <w:spacing w:after="0" w:line="310" w:lineRule="exact"/>
        <w:ind w:left="868" w:right="82" w:firstLine="0"/>
      </w:pPr>
      <w:r w:rsidRPr="00BA65AB">
        <w:t>- 15,107 Regidurías; y,</w:t>
      </w:r>
    </w:p>
    <w:p w14:paraId="03EEFACE" w14:textId="77777777" w:rsidR="00E62979" w:rsidRPr="00BA65AB" w:rsidRDefault="00E62979" w:rsidP="00C137BC">
      <w:pPr>
        <w:pStyle w:val="Prrafodelista"/>
        <w:spacing w:after="0" w:line="310" w:lineRule="exact"/>
        <w:ind w:left="868" w:right="82" w:firstLine="0"/>
      </w:pPr>
      <w:r w:rsidRPr="00BA65AB">
        <w:t>204 Concejales.</w:t>
      </w:r>
    </w:p>
    <w:p w14:paraId="0218745A" w14:textId="77777777" w:rsidR="00E62979" w:rsidRPr="00BA65AB" w:rsidRDefault="00E62979" w:rsidP="00C137BC">
      <w:pPr>
        <w:pStyle w:val="Prrafodelista"/>
        <w:spacing w:after="0" w:line="310" w:lineRule="exact"/>
        <w:ind w:left="1762" w:right="82" w:firstLine="0"/>
      </w:pPr>
    </w:p>
    <w:p w14:paraId="7F34470E" w14:textId="77777777" w:rsidR="00E62979" w:rsidRPr="00BA65AB" w:rsidRDefault="00E62979" w:rsidP="00C137BC">
      <w:pPr>
        <w:pStyle w:val="Prrafodelista"/>
        <w:numPr>
          <w:ilvl w:val="0"/>
          <w:numId w:val="14"/>
        </w:numPr>
        <w:spacing w:after="0" w:line="310" w:lineRule="exact"/>
        <w:ind w:left="851" w:right="82"/>
      </w:pPr>
      <w:r w:rsidRPr="00BA65AB">
        <w:t>431 Juntas Municipales y Presidencias de Comunidad de Campeche y Tlaxcala</w:t>
      </w:r>
    </w:p>
    <w:p w14:paraId="1396E44B" w14:textId="77777777" w:rsidR="00E62979" w:rsidRPr="00BA65AB" w:rsidRDefault="00E62979" w:rsidP="00C137BC">
      <w:pPr>
        <w:spacing w:after="0" w:line="310" w:lineRule="exact"/>
        <w:ind w:left="1402" w:right="82" w:firstLine="0"/>
      </w:pPr>
    </w:p>
    <w:p w14:paraId="1EC0D38F" w14:textId="459CB51B" w:rsidR="00E62979" w:rsidRPr="00BA65AB" w:rsidRDefault="00E62979" w:rsidP="00C137BC">
      <w:pPr>
        <w:spacing w:after="0" w:line="310" w:lineRule="exact"/>
        <w:ind w:left="0" w:right="82"/>
      </w:pPr>
      <w:r w:rsidRPr="00BA65AB">
        <w:t xml:space="preserve">Dichos cargos de elección popular corresponden a la organización del </w:t>
      </w:r>
      <w:r w:rsidR="00320D1A">
        <w:t>Proceso Electoral Federal</w:t>
      </w:r>
      <w:r w:rsidRPr="00BA65AB">
        <w:t xml:space="preserve"> y los locales concurrentes en 32 entidades federativas.</w:t>
      </w:r>
    </w:p>
    <w:p w14:paraId="6680E545" w14:textId="77777777" w:rsidR="00E62979" w:rsidRPr="00BA65AB" w:rsidRDefault="00E62979" w:rsidP="00C137BC">
      <w:pPr>
        <w:spacing w:after="0" w:line="310" w:lineRule="exact"/>
        <w:ind w:left="0" w:right="82"/>
      </w:pPr>
    </w:p>
    <w:p w14:paraId="79E87D7A" w14:textId="77777777" w:rsidR="00E62979" w:rsidRPr="00BA65AB" w:rsidRDefault="00E62979" w:rsidP="00C137BC">
      <w:pPr>
        <w:spacing w:after="0" w:line="310" w:lineRule="exact"/>
        <w:ind w:left="0" w:right="82"/>
      </w:pPr>
      <w:r w:rsidRPr="00BA65AB">
        <w:t>El detalle de los cargos de elección popular federales y locales que serán objeto de renovación, se puede advertir en el cuadro concentrado que a continuación se inserta:</w:t>
      </w:r>
    </w:p>
    <w:p w14:paraId="14256F7E" w14:textId="77777777" w:rsidR="00E62979" w:rsidRPr="00BA65AB" w:rsidRDefault="00E62979" w:rsidP="00C137BC">
      <w:pPr>
        <w:spacing w:after="0" w:line="240" w:lineRule="auto"/>
        <w:ind w:left="0" w:right="82"/>
      </w:pPr>
    </w:p>
    <w:p w14:paraId="7B3300AC" w14:textId="77777777" w:rsidR="00013966" w:rsidRPr="00BA65AB" w:rsidRDefault="00013966" w:rsidP="00C137BC">
      <w:pPr>
        <w:spacing w:after="0" w:line="240" w:lineRule="auto"/>
        <w:ind w:left="0"/>
        <w:jc w:val="center"/>
        <w:rPr>
          <w:b/>
          <w:bCs/>
          <w:sz w:val="20"/>
          <w:szCs w:val="20"/>
        </w:rPr>
      </w:pPr>
      <w:r w:rsidRPr="00BA65AB">
        <w:rPr>
          <w:b/>
          <w:bCs/>
          <w:sz w:val="20"/>
          <w:szCs w:val="20"/>
        </w:rPr>
        <w:t>Cargos a elegir por estado</w:t>
      </w:r>
      <w:r w:rsidR="00E62979" w:rsidRPr="00BA65AB">
        <w:rPr>
          <w:b/>
          <w:bCs/>
          <w:sz w:val="20"/>
          <w:szCs w:val="20"/>
        </w:rPr>
        <w:t>*</w:t>
      </w:r>
    </w:p>
    <w:p w14:paraId="6EADC6C2" w14:textId="77777777" w:rsidR="00013966" w:rsidRPr="00BA65AB" w:rsidRDefault="00013966" w:rsidP="00320D1A">
      <w:pPr>
        <w:spacing w:after="0" w:line="240" w:lineRule="auto"/>
        <w:ind w:left="1702" w:right="0" w:firstLine="0"/>
        <w:jc w:val="left"/>
        <w:rPr>
          <w:noProof/>
          <w:sz w:val="20"/>
          <w:szCs w:val="20"/>
        </w:rPr>
      </w:pPr>
    </w:p>
    <w:p w14:paraId="1BAEFF7C" w14:textId="77777777" w:rsidR="00013966" w:rsidRPr="00BA65AB" w:rsidRDefault="00013966" w:rsidP="00C137BC">
      <w:pPr>
        <w:spacing w:after="0" w:line="240" w:lineRule="auto"/>
        <w:ind w:left="142" w:right="0" w:firstLine="0"/>
        <w:jc w:val="center"/>
        <w:rPr>
          <w:noProof/>
          <w:sz w:val="20"/>
          <w:szCs w:val="20"/>
        </w:rPr>
      </w:pPr>
      <w:r w:rsidRPr="00BA65AB">
        <w:rPr>
          <w:noProof/>
        </w:rPr>
        <w:drawing>
          <wp:inline distT="0" distB="0" distL="0" distR="0" wp14:anchorId="0D1B5FDC" wp14:editId="6E393E21">
            <wp:extent cx="5257800" cy="394589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7800" cy="3945890"/>
                    </a:xfrm>
                    <a:prstGeom prst="rect">
                      <a:avLst/>
                    </a:prstGeom>
                    <a:noFill/>
                    <a:ln>
                      <a:noFill/>
                    </a:ln>
                  </pic:spPr>
                </pic:pic>
              </a:graphicData>
            </a:graphic>
          </wp:inline>
        </w:drawing>
      </w:r>
    </w:p>
    <w:p w14:paraId="238BE707" w14:textId="77777777" w:rsidR="008454CF" w:rsidRPr="00BA65AB" w:rsidRDefault="008454CF" w:rsidP="00C137BC">
      <w:pPr>
        <w:spacing w:after="0" w:line="240" w:lineRule="auto"/>
        <w:ind w:right="0"/>
        <w:jc w:val="left"/>
        <w:rPr>
          <w:sz w:val="20"/>
          <w:szCs w:val="20"/>
        </w:rPr>
      </w:pPr>
    </w:p>
    <w:p w14:paraId="492ACD1C" w14:textId="77777777" w:rsidR="00E62979" w:rsidRPr="00BA65AB" w:rsidRDefault="00E62979" w:rsidP="00C137BC">
      <w:pPr>
        <w:spacing w:after="0" w:line="240" w:lineRule="auto"/>
        <w:ind w:right="0"/>
      </w:pPr>
      <w:r w:rsidRPr="00BA65AB">
        <w:rPr>
          <w:b/>
          <w:bCs/>
        </w:rPr>
        <w:t>*Nota.</w:t>
      </w:r>
      <w:r w:rsidRPr="00BA65AB">
        <w:t xml:space="preserve"> Los 204 cargos de Concejales se integran en la sumatoria de los cargos de renovación de Ayuntamientos y Alcaldías que arrojan un total de 19,359 cargos de elección popular, dado que éstos forman parte de la integración de las Alcaldías de la Ciudad de México.</w:t>
      </w:r>
    </w:p>
    <w:p w14:paraId="0A0B95A6" w14:textId="77777777" w:rsidR="00E62979" w:rsidRPr="00BA65AB" w:rsidRDefault="00E62979" w:rsidP="00C137BC">
      <w:pPr>
        <w:spacing w:after="0" w:line="240" w:lineRule="auto"/>
        <w:ind w:right="0"/>
      </w:pPr>
    </w:p>
    <w:p w14:paraId="7978B90C" w14:textId="77777777" w:rsidR="00BE4FCB" w:rsidRPr="00BA65AB" w:rsidRDefault="006C47DD" w:rsidP="00C137BC">
      <w:pPr>
        <w:spacing w:after="0" w:line="240" w:lineRule="auto"/>
        <w:ind w:right="82"/>
      </w:pPr>
      <w:r w:rsidRPr="00BA65AB">
        <w:t xml:space="preserve">Se trata sin duda del mayor reto que le corresponde al INE enfrentar en coordinación y acompañamiento de los OPL, pues el adecuado desarrollo de todos esos comicios es una tarea compartida y debe garantizarse que se celebren elecciones libres y auténticas, presupuesto indispensable de todo sistema democrático, en donde sea el voto de los electores lo que legitime el acceso a los cargos de elección popular, resultado de una contienda equitativa. </w:t>
      </w:r>
    </w:p>
    <w:p w14:paraId="29F7B9C0" w14:textId="77777777" w:rsidR="004E1417" w:rsidRPr="00BA65AB" w:rsidRDefault="004E1417" w:rsidP="00C137BC">
      <w:pPr>
        <w:spacing w:after="0" w:line="240" w:lineRule="auto"/>
        <w:ind w:right="0"/>
        <w:jc w:val="left"/>
      </w:pPr>
    </w:p>
    <w:p w14:paraId="1F9DBEF0" w14:textId="3919E88E" w:rsidR="00BE4FCB" w:rsidRPr="00BA65AB" w:rsidRDefault="006C47DD" w:rsidP="00441D25">
      <w:pPr>
        <w:tabs>
          <w:tab w:val="left" w:pos="426"/>
        </w:tabs>
        <w:spacing w:after="0" w:line="240" w:lineRule="auto"/>
        <w:ind w:left="426" w:right="78" w:hanging="426"/>
      </w:pPr>
      <w:r w:rsidRPr="00BA65AB">
        <w:rPr>
          <w:b/>
        </w:rPr>
        <w:t xml:space="preserve">3. </w:t>
      </w:r>
      <w:r w:rsidR="00441D25">
        <w:rPr>
          <w:b/>
        </w:rPr>
        <w:tab/>
      </w:r>
      <w:r w:rsidRPr="00BA65AB">
        <w:rPr>
          <w:b/>
        </w:rPr>
        <w:t>Facultad de las autoridades electorales nacional y locales para ajustar los plazos en las etapas del Proceso Electoral</w:t>
      </w:r>
    </w:p>
    <w:p w14:paraId="01B2BBE8" w14:textId="77777777" w:rsidR="00BE4FCB" w:rsidRPr="00BA65AB" w:rsidRDefault="00BE4FCB" w:rsidP="00320D1A">
      <w:pPr>
        <w:spacing w:after="0" w:line="240" w:lineRule="auto"/>
        <w:ind w:left="994" w:right="0" w:firstLine="0"/>
        <w:jc w:val="left"/>
      </w:pPr>
    </w:p>
    <w:p w14:paraId="40DF6808" w14:textId="77777777" w:rsidR="00BE4FCB" w:rsidRPr="00BA65AB" w:rsidRDefault="006C47DD" w:rsidP="00441D25">
      <w:pPr>
        <w:spacing w:after="0" w:line="240" w:lineRule="auto"/>
        <w:ind w:left="426" w:right="78"/>
      </w:pPr>
      <w:r w:rsidRPr="00BA65AB">
        <w:rPr>
          <w:b/>
        </w:rPr>
        <w:t xml:space="preserve">a) INE </w:t>
      </w:r>
    </w:p>
    <w:p w14:paraId="55A6CFF4" w14:textId="77777777" w:rsidR="00BE4FCB" w:rsidRPr="00BA65AB" w:rsidRDefault="00BE4FCB" w:rsidP="00441D25">
      <w:pPr>
        <w:spacing w:after="0" w:line="240" w:lineRule="auto"/>
        <w:ind w:left="0" w:right="0" w:firstLine="0"/>
        <w:jc w:val="left"/>
      </w:pPr>
    </w:p>
    <w:p w14:paraId="7B849456" w14:textId="77777777" w:rsidR="00BE4FCB" w:rsidRPr="00BA65AB" w:rsidRDefault="006C47DD" w:rsidP="00441D25">
      <w:pPr>
        <w:spacing w:after="0" w:line="240" w:lineRule="auto"/>
        <w:ind w:left="0" w:right="82"/>
      </w:pPr>
      <w:r w:rsidRPr="00BA65AB">
        <w:t xml:space="preserve">La reforma constitucional del 10 de febrero de </w:t>
      </w:r>
      <w:r w:rsidR="00D34DDD" w:rsidRPr="00BA65AB">
        <w:t>2014</w:t>
      </w:r>
      <w:r w:rsidRPr="00BA65AB">
        <w:t xml:space="preserve"> fijó como fecha para la Jornada Electoral el primer domingo de junio del año de la elección; sin embargo, de forma excepcional, en su transitorio Segundo, Apartado II, inciso a), mandató que la Ley General debía regular la celebración de elecciones federales y locales el primer domingo de julio, respecto del año 2018. </w:t>
      </w:r>
    </w:p>
    <w:p w14:paraId="283B9923" w14:textId="77777777" w:rsidR="00BE4FCB" w:rsidRPr="00BA65AB" w:rsidRDefault="00BE4FCB" w:rsidP="00441D25">
      <w:pPr>
        <w:spacing w:after="0" w:line="240" w:lineRule="auto"/>
        <w:ind w:left="0" w:right="0" w:firstLine="0"/>
        <w:jc w:val="left"/>
      </w:pPr>
    </w:p>
    <w:p w14:paraId="116E8ACA" w14:textId="77777777" w:rsidR="00BE4FCB" w:rsidRPr="00BA65AB" w:rsidRDefault="006C47DD" w:rsidP="00441D25">
      <w:pPr>
        <w:spacing w:after="0" w:line="240" w:lineRule="auto"/>
        <w:ind w:left="0" w:right="82"/>
      </w:pPr>
      <w:r w:rsidRPr="00BA65AB">
        <w:t xml:space="preserve">En atención a dicho mandato en el transitorio Décimo Quinto de la correspondiente reforma legal, la LGIPE otorgó la facultad al Consejo General de realizar los ajustes a los plazos previstos en la Ley. </w:t>
      </w:r>
    </w:p>
    <w:p w14:paraId="58CF2E44" w14:textId="77777777" w:rsidR="00BE4FCB" w:rsidRPr="00BA65AB" w:rsidRDefault="00BE4FCB" w:rsidP="00441D25">
      <w:pPr>
        <w:spacing w:after="0" w:line="240" w:lineRule="auto"/>
        <w:ind w:left="0" w:right="0" w:firstLine="0"/>
        <w:jc w:val="left"/>
      </w:pPr>
    </w:p>
    <w:p w14:paraId="1F2EBA1A" w14:textId="77777777" w:rsidR="00BE4FCB" w:rsidRPr="00BA65AB" w:rsidRDefault="006C47DD" w:rsidP="00441D25">
      <w:pPr>
        <w:spacing w:after="0" w:line="240" w:lineRule="auto"/>
        <w:ind w:left="0" w:right="82"/>
      </w:pPr>
      <w:r w:rsidRPr="00BA65AB">
        <w:t xml:space="preserve">De lo anterior, se colige que la finalidad de la reforma 2014 fue homologar la fecha de celebración de las jornadas electorales federal y local el primero de julio de 2018. </w:t>
      </w:r>
    </w:p>
    <w:p w14:paraId="5EA6314A" w14:textId="77777777" w:rsidR="00BE4FCB" w:rsidRPr="00BA65AB" w:rsidRDefault="00BE4FCB" w:rsidP="00441D25">
      <w:pPr>
        <w:spacing w:after="0" w:line="240" w:lineRule="auto"/>
        <w:ind w:left="0" w:right="0" w:firstLine="0"/>
        <w:jc w:val="left"/>
      </w:pPr>
    </w:p>
    <w:p w14:paraId="28BDC66A" w14:textId="77777777" w:rsidR="00BE4FCB" w:rsidRPr="00BA65AB" w:rsidRDefault="006C47DD" w:rsidP="00441D25">
      <w:pPr>
        <w:spacing w:after="0" w:line="240" w:lineRule="auto"/>
        <w:ind w:left="0" w:right="82"/>
      </w:pPr>
      <w:r w:rsidRPr="00BA65AB">
        <w:t xml:space="preserve">Así, en el citado transitorio se facultó al INE para ajustar los plazos establecidos en la LGIPE de manera extraordinaria, una vez acreditada la finalidad consistente en garantizar la debida ejecución de las actividades y procedimientos electorales. </w:t>
      </w:r>
    </w:p>
    <w:p w14:paraId="1371A4E1" w14:textId="77777777" w:rsidR="00504209" w:rsidRPr="00BA65AB" w:rsidRDefault="00504209" w:rsidP="00441D25">
      <w:pPr>
        <w:spacing w:after="0" w:line="240" w:lineRule="auto"/>
        <w:ind w:left="0" w:right="82"/>
      </w:pPr>
    </w:p>
    <w:p w14:paraId="09CF1373" w14:textId="77777777" w:rsidR="00504209" w:rsidRPr="00BA65AB" w:rsidRDefault="00504209" w:rsidP="00441D25">
      <w:pPr>
        <w:spacing w:after="0" w:line="240" w:lineRule="auto"/>
        <w:ind w:left="0" w:right="82"/>
      </w:pPr>
      <w:r w:rsidRPr="00BA65AB">
        <w:t xml:space="preserve">Si bien es cierto ese transitorio sirvió, en su momento, para definir y ajustar las etapas derivadas de esa reforma, </w:t>
      </w:r>
      <w:r w:rsidR="00502E4A" w:rsidRPr="00BA65AB">
        <w:t xml:space="preserve">particularmente en el 2018, </w:t>
      </w:r>
      <w:r w:rsidRPr="00BA65AB">
        <w:t xml:space="preserve">lo cierto es que su razón sigue aplicando para los procesos </w:t>
      </w:r>
      <w:r w:rsidR="00502E4A" w:rsidRPr="00BA65AB">
        <w:t xml:space="preserve">electorales </w:t>
      </w:r>
      <w:r w:rsidRPr="00BA65AB">
        <w:t>posteriores, puesto que se sigue actualizando la necesidad de estandarizar actuaciones entre las diferentes autoridades locales, derivado de la distribución de competencias concurrentes.</w:t>
      </w:r>
    </w:p>
    <w:p w14:paraId="6829CFBB" w14:textId="77777777" w:rsidR="00BE4FCB" w:rsidRPr="00BA65AB" w:rsidRDefault="006C47DD" w:rsidP="00441D25">
      <w:pPr>
        <w:spacing w:after="0" w:line="240" w:lineRule="auto"/>
        <w:ind w:left="0" w:right="0" w:firstLine="0"/>
        <w:jc w:val="left"/>
      </w:pPr>
      <w:r w:rsidRPr="00BA65AB">
        <w:t xml:space="preserve"> </w:t>
      </w:r>
    </w:p>
    <w:p w14:paraId="2713388A" w14:textId="77777777" w:rsidR="00BE4FCB" w:rsidRPr="00BA65AB" w:rsidRDefault="007B0123" w:rsidP="00441D25">
      <w:pPr>
        <w:spacing w:after="0" w:line="240" w:lineRule="auto"/>
        <w:ind w:left="0" w:right="82"/>
      </w:pPr>
      <w:r>
        <w:t>Es así que la</w:t>
      </w:r>
      <w:r w:rsidRPr="00BA65AB">
        <w:t xml:space="preserve"> </w:t>
      </w:r>
      <w:r w:rsidR="006C47DD" w:rsidRPr="00BA65AB">
        <w:t xml:space="preserve">Sala Superior al resolver el recurso de apelación SUP-RAP-298/2016 y acumulados, consideró que las normas transitorias, por su propia y especial naturaleza, tienen como finalidad establecer los Lineamientos provisionales o reglas de tránsito que permiten la eficacia de la norma u ordenamiento correspondiente, en concordancia con las circunstancias de modo, tiempo y lugar, de manera que sea congruente con la realidad. </w:t>
      </w:r>
    </w:p>
    <w:p w14:paraId="276CC66C" w14:textId="77777777" w:rsidR="00BE4FCB" w:rsidRPr="00BA65AB" w:rsidRDefault="006C47DD" w:rsidP="00441D25">
      <w:pPr>
        <w:spacing w:after="0" w:line="240" w:lineRule="auto"/>
        <w:ind w:left="0" w:right="0" w:firstLine="0"/>
        <w:jc w:val="left"/>
      </w:pPr>
      <w:r w:rsidRPr="00BA65AB">
        <w:t xml:space="preserve"> </w:t>
      </w:r>
    </w:p>
    <w:p w14:paraId="1304F13B" w14:textId="2371F4D8" w:rsidR="00BE4FCB" w:rsidRPr="00BA65AB" w:rsidRDefault="006C47DD" w:rsidP="00441D25">
      <w:pPr>
        <w:spacing w:after="0" w:line="240" w:lineRule="auto"/>
        <w:ind w:left="0" w:right="82"/>
      </w:pPr>
      <w:r w:rsidRPr="00BA65AB">
        <w:t xml:space="preserve">En este sentido, sostuvo que las normas transitorias regulan lo relativo a la entrada en vigor de las nuevas disposiciones jurídicas ordinarias; la derogación de las anteriores y </w:t>
      </w:r>
      <w:r w:rsidRPr="00BA65AB">
        <w:rPr>
          <w:b/>
        </w:rPr>
        <w:t>las situaciones suscitadas con motivo del tránsito de las anteriores situaciones jurídicas</w:t>
      </w:r>
      <w:r w:rsidRPr="00BA65AB">
        <w:t xml:space="preserve">, </w:t>
      </w:r>
      <w:r w:rsidRPr="00BA65AB">
        <w:rPr>
          <w:b/>
        </w:rPr>
        <w:t>a las nuevas creadas por aquéllas</w:t>
      </w:r>
      <w:r w:rsidRPr="00BA65AB">
        <w:t>, para las que deben prever una solución, en orden al cumplimiento de éstas.</w:t>
      </w:r>
      <w:r w:rsidR="00320D1A">
        <w:t xml:space="preserve"> </w:t>
      </w:r>
    </w:p>
    <w:p w14:paraId="3FA72FA9" w14:textId="77777777" w:rsidR="00BE4FCB" w:rsidRPr="00BA65AB" w:rsidRDefault="00BE4FCB" w:rsidP="00441D25">
      <w:pPr>
        <w:spacing w:after="0" w:line="240" w:lineRule="auto"/>
        <w:ind w:left="0" w:right="0" w:firstLine="0"/>
        <w:jc w:val="left"/>
      </w:pPr>
    </w:p>
    <w:p w14:paraId="0BDC4E53" w14:textId="77777777" w:rsidR="00BE4FCB" w:rsidRPr="00BA65AB" w:rsidRDefault="006C47DD" w:rsidP="00441D25">
      <w:pPr>
        <w:spacing w:after="0" w:line="240" w:lineRule="auto"/>
        <w:ind w:left="0" w:right="82"/>
      </w:pPr>
      <w:r w:rsidRPr="00BA65AB">
        <w:t xml:space="preserve">Así, indicó que las disposiciones transitorias de los ordenamientos jurídicos, no deben considerarse en sí mismas, aisladas del contenido y consecuencias jurídicas que derivan de las disposiciones legales ordinarias, con las que se encuentran relacionadas y a cuya aplicación se refieren, pues aun cuando los artículos transitorios en principio son reglas anexas al texto primario de vigencia temporal y de carácter secundario, ello no implica que de manera necesaria pierdan vigencia con el sólo paso del tiempo, sino que en la medida que prevalezcan las condiciones de tiempo, modo o lugar por las que fueron establecidas, se mantiene su vigencia para cumplir debidamente con su objetivo. </w:t>
      </w:r>
    </w:p>
    <w:p w14:paraId="1DB57728" w14:textId="77777777" w:rsidR="00BE4FCB" w:rsidRPr="00BA65AB" w:rsidRDefault="006C47DD" w:rsidP="00441D25">
      <w:pPr>
        <w:spacing w:after="0" w:line="240" w:lineRule="auto"/>
        <w:ind w:left="0" w:right="0" w:firstLine="0"/>
        <w:jc w:val="left"/>
      </w:pPr>
      <w:r w:rsidRPr="00BA65AB">
        <w:t xml:space="preserve"> </w:t>
      </w:r>
    </w:p>
    <w:p w14:paraId="55A90B6D" w14:textId="77777777" w:rsidR="00BE4FCB" w:rsidRPr="00BA65AB" w:rsidRDefault="006C47DD" w:rsidP="00441D25">
      <w:pPr>
        <w:spacing w:after="0" w:line="240" w:lineRule="auto"/>
        <w:ind w:left="0" w:right="82"/>
      </w:pPr>
      <w:r w:rsidRPr="00BA65AB">
        <w:t xml:space="preserve">Por tanto, en el caso particular, de lo dispuesto en el artículo Décimo Quinto transitorio, sostuvo que no se encontraba acotado a una temporalidad o evento específico, es decir, en su redacción no se advertían elementos que permitieran concluir que su vigencia estaba circunscrita a una temporalidad o proceso comicial en específico; no obstante, por su naturaleza transitoria era posible considerar que establecía una facultad que podría utilizar la autoridad nacional una sola vez por cada uno de los supuestos en que se justificara su ejercicio. </w:t>
      </w:r>
    </w:p>
    <w:p w14:paraId="512842E4" w14:textId="77777777" w:rsidR="00BE4FCB" w:rsidRPr="00BA65AB" w:rsidRDefault="006C47DD" w:rsidP="00441D25">
      <w:pPr>
        <w:spacing w:after="0" w:line="240" w:lineRule="auto"/>
        <w:ind w:left="0" w:right="0" w:firstLine="0"/>
        <w:jc w:val="left"/>
      </w:pPr>
      <w:r w:rsidRPr="00BA65AB">
        <w:t xml:space="preserve"> </w:t>
      </w:r>
    </w:p>
    <w:p w14:paraId="109B0D0E" w14:textId="77777777" w:rsidR="00BE4FCB" w:rsidRPr="00BA65AB" w:rsidRDefault="006C47DD" w:rsidP="00441D25">
      <w:pPr>
        <w:spacing w:after="0" w:line="240" w:lineRule="auto"/>
        <w:ind w:left="0" w:right="82"/>
      </w:pPr>
      <w:r w:rsidRPr="00BA65AB">
        <w:t xml:space="preserve">En ese sentido, dicho órgano jurisdiccional concluyó que el Consejo General del INE tiene la facultad para modificar su normativa interna dentro de un parámetro de razonabilidad, a fin de garantizar la debida ejecución de las actividades y procedimientos electorales a su cargo, siempre que tal modificación sólo incida en su organización y se limite a una ocasión. </w:t>
      </w:r>
    </w:p>
    <w:p w14:paraId="27509EF7" w14:textId="77777777" w:rsidR="00BE4FCB" w:rsidRPr="00BA65AB" w:rsidRDefault="00BE4FCB" w:rsidP="00441D25">
      <w:pPr>
        <w:spacing w:after="0" w:line="240" w:lineRule="auto"/>
        <w:ind w:left="0" w:right="0" w:firstLine="0"/>
        <w:jc w:val="left"/>
      </w:pPr>
    </w:p>
    <w:p w14:paraId="5AEF2B24" w14:textId="77777777" w:rsidR="00BE4FCB" w:rsidRPr="00BA65AB" w:rsidRDefault="006C47DD" w:rsidP="00441D25">
      <w:pPr>
        <w:spacing w:after="0" w:line="240" w:lineRule="auto"/>
        <w:ind w:left="0" w:right="82"/>
      </w:pPr>
      <w:r w:rsidRPr="00BA65AB">
        <w:t xml:space="preserve">Además, razonó que los plazos previstos en la LGIPE corresponden a casos ordinarios, en los que los mismos sean acordes con los principios constitucionales en materia electoral y la debida ejecución de los procedimientos electorales, siendo que, </w:t>
      </w:r>
      <w:r w:rsidRPr="00BA65AB">
        <w:rPr>
          <w:b/>
        </w:rPr>
        <w:t>ante supuestos extraordinarios</w:t>
      </w:r>
      <w:r w:rsidRPr="00BA65AB">
        <w:t xml:space="preserve">, el legislador estableció una norma que permite que la autoridad electoral ajuste los plazos necesarios de manera excepcional, con base en tal precepto; esto es, que el artículo Décimo Quinto transitorio se trata de una disposición eminentemente extraordinaria, que para su ejercicio, el INE se debe encontrar ante algún supuesto que justifique su implementación. </w:t>
      </w:r>
    </w:p>
    <w:p w14:paraId="2456F3E0" w14:textId="77777777" w:rsidR="00BE4FCB" w:rsidRPr="00BA65AB" w:rsidRDefault="00BE4FCB" w:rsidP="00441D25">
      <w:pPr>
        <w:spacing w:after="0" w:line="240" w:lineRule="auto"/>
        <w:ind w:left="0" w:right="0" w:firstLine="0"/>
        <w:jc w:val="left"/>
      </w:pPr>
    </w:p>
    <w:p w14:paraId="36D68C27" w14:textId="77777777" w:rsidR="00BE4FCB" w:rsidRPr="00BA65AB" w:rsidRDefault="006C47DD" w:rsidP="00441D25">
      <w:pPr>
        <w:spacing w:after="0" w:line="240" w:lineRule="auto"/>
        <w:ind w:left="0" w:right="82"/>
      </w:pPr>
      <w:r w:rsidRPr="00BA65AB">
        <w:t xml:space="preserve">En consecuencia, a juicio de la Sala Superior, el artículo Décimo Quinto transitorio de la LGIPE, establece una facultad extraordinaria a favor del Consejo General del Instituto Nacional Electoral para que, en casos </w:t>
      </w:r>
      <w:r w:rsidRPr="00BA65AB">
        <w:rPr>
          <w:b/>
        </w:rPr>
        <w:t>plenamente justificados y excepcionales</w:t>
      </w:r>
      <w:r w:rsidRPr="00BA65AB">
        <w:t xml:space="preserve">, se ajusten los plazos previstos en la propia Ley General. </w:t>
      </w:r>
    </w:p>
    <w:p w14:paraId="5FCB7B59" w14:textId="77777777" w:rsidR="00BE4FCB" w:rsidRPr="00BA65AB" w:rsidRDefault="00BE4FCB" w:rsidP="00441D25">
      <w:pPr>
        <w:spacing w:after="0" w:line="240" w:lineRule="auto"/>
        <w:ind w:left="0" w:right="0" w:firstLine="0"/>
        <w:jc w:val="left"/>
      </w:pPr>
    </w:p>
    <w:p w14:paraId="1C47F49A" w14:textId="77777777" w:rsidR="00D07E55" w:rsidRPr="00BA65AB" w:rsidRDefault="00311424" w:rsidP="00441D25">
      <w:pPr>
        <w:spacing w:after="0" w:line="240" w:lineRule="auto"/>
        <w:ind w:left="0" w:right="0" w:firstLine="0"/>
      </w:pPr>
      <w:r w:rsidRPr="00BA65AB">
        <w:t>Ahora</w:t>
      </w:r>
      <w:r w:rsidR="00112547" w:rsidRPr="00BA65AB">
        <w:t xml:space="preserve"> bien</w:t>
      </w:r>
      <w:r w:rsidRPr="00BA65AB">
        <w:t>, toda vez que en</w:t>
      </w:r>
      <w:r w:rsidR="00D07E55" w:rsidRPr="00BA65AB">
        <w:t xml:space="preserve"> el PEF 2020-2021 concurrirá</w:t>
      </w:r>
      <w:r w:rsidR="004F49B3" w:rsidRPr="00BA65AB">
        <w:t xml:space="preserve"> co</w:t>
      </w:r>
      <w:r w:rsidR="00D07E55" w:rsidRPr="00BA65AB">
        <w:t>n las elecciones locales de las 32 entidades federativas, se considera indispensable que el INE tome las medidas necesarias para la correcta ejecución de actividades y procedimientos previstos por la ley, como la adecuada participación de los actores políticos en la contienda electoral.</w:t>
      </w:r>
    </w:p>
    <w:p w14:paraId="0F7F87AC" w14:textId="77777777" w:rsidR="00D07E55" w:rsidRPr="00BA65AB" w:rsidRDefault="00D07E55" w:rsidP="00441D25">
      <w:pPr>
        <w:spacing w:after="0" w:line="240" w:lineRule="auto"/>
        <w:ind w:left="0" w:right="0" w:firstLine="0"/>
      </w:pPr>
    </w:p>
    <w:p w14:paraId="2A848F27" w14:textId="77777777" w:rsidR="004F49B3" w:rsidRPr="00BA65AB" w:rsidRDefault="004F49B3" w:rsidP="00441D25">
      <w:pPr>
        <w:spacing w:after="0" w:line="240" w:lineRule="auto"/>
        <w:ind w:left="0" w:right="0" w:firstLine="0"/>
        <w:rPr>
          <w:b/>
          <w:szCs w:val="24"/>
        </w:rPr>
      </w:pPr>
      <w:r w:rsidRPr="00BA65AB">
        <w:t>U</w:t>
      </w:r>
      <w:r w:rsidR="00D07E55" w:rsidRPr="00BA65AB">
        <w:t>na medida eficaz para cumplir con las actividades institucionales</w:t>
      </w:r>
      <w:r w:rsidR="0055523D" w:rsidRPr="00BA65AB">
        <w:t xml:space="preserve"> es la homologación de calendarios, misma que </w:t>
      </w:r>
      <w:r w:rsidR="00D07E55" w:rsidRPr="00BA65AB">
        <w:t>ha sido avalada por la Sala Superior del TEPJF</w:t>
      </w:r>
      <w:r w:rsidR="00313C0F" w:rsidRPr="00BA65AB">
        <w:t xml:space="preserve"> en la </w:t>
      </w:r>
      <w:r w:rsidR="00D07E55" w:rsidRPr="00BA65AB">
        <w:t>sentencia SUP-RAP-605/2017 y acumulados</w:t>
      </w:r>
      <w:r w:rsidR="00313C0F" w:rsidRPr="00BA65AB">
        <w:t>,</w:t>
      </w:r>
      <w:r w:rsidR="00D07E55" w:rsidRPr="00BA65AB">
        <w:t xml:space="preserve"> </w:t>
      </w:r>
      <w:r w:rsidRPr="00BA65AB">
        <w:t xml:space="preserve">en la cual sostuvo que </w:t>
      </w:r>
      <w:r w:rsidRPr="00BA65AB">
        <w:rPr>
          <w:b/>
          <w:bCs/>
        </w:rPr>
        <w:t>e</w:t>
      </w:r>
      <w:r w:rsidRPr="00BA65AB">
        <w:rPr>
          <w:b/>
          <w:bCs/>
          <w:szCs w:val="24"/>
        </w:rPr>
        <w:t>l</w:t>
      </w:r>
      <w:r w:rsidRPr="00BA65AB">
        <w:rPr>
          <w:b/>
          <w:szCs w:val="24"/>
        </w:rPr>
        <w:t xml:space="preserve"> Consejo General del INE puede realizar ajustes a los plazos establecidos en Ley General de Instituciones y Procedimientos Electorales, a fin de garantizar la debida ejecución de las actividades y procedimientos electorales contenidos en la misma. Atribución que en modo alguno le confiere la posibilidad de reducir o ampliar los plazos señalados en la ley, porque únicamente se trata de una potestad instrumental que le autoriza a mover-ajustar las fechas, respetando la duración de las etapas en las que tienen verificativo diversos actos electorales.</w:t>
      </w:r>
    </w:p>
    <w:p w14:paraId="3A749174" w14:textId="77777777" w:rsidR="004F49B3" w:rsidRPr="00BA65AB" w:rsidRDefault="004F49B3" w:rsidP="00441D25">
      <w:pPr>
        <w:autoSpaceDE w:val="0"/>
        <w:autoSpaceDN w:val="0"/>
        <w:adjustRightInd w:val="0"/>
        <w:spacing w:after="0" w:line="240" w:lineRule="auto"/>
        <w:ind w:left="0"/>
        <w:rPr>
          <w:bCs/>
          <w:szCs w:val="24"/>
        </w:rPr>
      </w:pPr>
    </w:p>
    <w:p w14:paraId="24FCD128" w14:textId="77777777" w:rsidR="004F49B3" w:rsidRPr="00BA65AB" w:rsidRDefault="004F49B3" w:rsidP="00441D25">
      <w:pPr>
        <w:autoSpaceDE w:val="0"/>
        <w:autoSpaceDN w:val="0"/>
        <w:adjustRightInd w:val="0"/>
        <w:spacing w:after="0" w:line="240" w:lineRule="auto"/>
        <w:ind w:left="0"/>
        <w:rPr>
          <w:bCs/>
          <w:szCs w:val="24"/>
        </w:rPr>
      </w:pPr>
      <w:r w:rsidRPr="00BA65AB">
        <w:rPr>
          <w:bCs/>
          <w:szCs w:val="24"/>
        </w:rPr>
        <w:t>Lo anterior, con base en las siguientes consideraciones:</w:t>
      </w:r>
    </w:p>
    <w:p w14:paraId="11F09FFC" w14:textId="77777777" w:rsidR="004F49B3" w:rsidRPr="00BA65AB" w:rsidRDefault="004F49B3" w:rsidP="00441D25">
      <w:pPr>
        <w:autoSpaceDE w:val="0"/>
        <w:autoSpaceDN w:val="0"/>
        <w:adjustRightInd w:val="0"/>
        <w:spacing w:after="0" w:line="240" w:lineRule="auto"/>
        <w:ind w:left="0"/>
        <w:rPr>
          <w:b/>
          <w:szCs w:val="24"/>
        </w:rPr>
      </w:pPr>
    </w:p>
    <w:p w14:paraId="57363FB7" w14:textId="77777777" w:rsidR="004F49B3" w:rsidRPr="00BA65AB" w:rsidRDefault="004F49B3" w:rsidP="00EE3EDF">
      <w:pPr>
        <w:spacing w:after="0" w:line="240" w:lineRule="auto"/>
        <w:ind w:left="851" w:right="697"/>
        <w:rPr>
          <w:i/>
          <w:sz w:val="20"/>
        </w:rPr>
      </w:pPr>
      <w:r w:rsidRPr="00BA65AB">
        <w:rPr>
          <w:i/>
          <w:sz w:val="20"/>
        </w:rPr>
        <w:t>[…]</w:t>
      </w:r>
    </w:p>
    <w:p w14:paraId="57374006" w14:textId="77777777" w:rsidR="004F49B3" w:rsidRPr="00BA65AB" w:rsidRDefault="004F49B3" w:rsidP="00EE3EDF">
      <w:pPr>
        <w:spacing w:after="0" w:line="240" w:lineRule="auto"/>
        <w:ind w:left="851" w:right="697"/>
        <w:rPr>
          <w:i/>
          <w:sz w:val="20"/>
        </w:rPr>
      </w:pPr>
    </w:p>
    <w:p w14:paraId="7D9FF946" w14:textId="77777777" w:rsidR="004F49B3" w:rsidRPr="00BA65AB" w:rsidRDefault="004F49B3" w:rsidP="00EE3EDF">
      <w:pPr>
        <w:spacing w:after="0" w:line="240" w:lineRule="auto"/>
        <w:ind w:left="851" w:right="697"/>
        <w:rPr>
          <w:i/>
          <w:sz w:val="20"/>
        </w:rPr>
      </w:pPr>
      <w:r w:rsidRPr="00BA65AB">
        <w:rPr>
          <w:i/>
          <w:sz w:val="20"/>
        </w:rPr>
        <w:t>De esta forma, el INE posee una competencia nacional respecto de la materia electoral, con lo cual, dicho órgano puede ejercer atribuciones en los ámbitos federal y estatal, en aquellos casos y bajo los requisitos expresos que la Constitución Federal y la LEGIPE dispongan.</w:t>
      </w:r>
    </w:p>
    <w:p w14:paraId="7D2ADD20" w14:textId="77777777" w:rsidR="004F49B3" w:rsidRPr="00BA65AB" w:rsidRDefault="004F49B3" w:rsidP="00EE3EDF">
      <w:pPr>
        <w:spacing w:after="0" w:line="240" w:lineRule="auto"/>
        <w:ind w:left="851" w:right="697"/>
        <w:rPr>
          <w:i/>
          <w:sz w:val="20"/>
        </w:rPr>
      </w:pPr>
    </w:p>
    <w:p w14:paraId="707207A3" w14:textId="77777777" w:rsidR="004F49B3" w:rsidRPr="00BA65AB" w:rsidRDefault="004F49B3" w:rsidP="00EE3EDF">
      <w:pPr>
        <w:spacing w:after="0" w:line="240" w:lineRule="auto"/>
        <w:ind w:left="851" w:right="697"/>
        <w:rPr>
          <w:i/>
          <w:sz w:val="20"/>
        </w:rPr>
      </w:pPr>
      <w:r w:rsidRPr="00BA65AB">
        <w:rPr>
          <w:i/>
          <w:sz w:val="20"/>
        </w:rPr>
        <w:t>Con relación a este status competencial del INE, debe estimarse como voluntad del Poder Reformador que, por la trascendencia que tiene el régimen democrático en el Estado mexicano como principio consustancial de su estructura jurídico-normativa, su regulación y ejecución pueda ser ejercida, cuando se estime necesario, sin importar el ámbito de producción normativa, por un sólo órgano previsto en la Norma Suprema, con el propósito de que sea éste el que desarrolle las finalidades democráticas del sistema, apegado a los principios que la rigen.</w:t>
      </w:r>
    </w:p>
    <w:p w14:paraId="619BF186" w14:textId="77777777" w:rsidR="004F49B3" w:rsidRPr="00BA65AB" w:rsidRDefault="004F49B3" w:rsidP="00EE3EDF">
      <w:pPr>
        <w:spacing w:after="0" w:line="240" w:lineRule="auto"/>
        <w:ind w:left="851" w:right="697"/>
        <w:rPr>
          <w:i/>
          <w:sz w:val="20"/>
        </w:rPr>
      </w:pPr>
    </w:p>
    <w:p w14:paraId="368D7E84" w14:textId="77777777" w:rsidR="004F49B3" w:rsidRPr="00BA65AB" w:rsidRDefault="004F49B3" w:rsidP="00EE3EDF">
      <w:pPr>
        <w:spacing w:after="0" w:line="240" w:lineRule="auto"/>
        <w:ind w:left="851" w:right="697"/>
        <w:rPr>
          <w:i/>
          <w:sz w:val="20"/>
        </w:rPr>
      </w:pPr>
      <w:r w:rsidRPr="00BA65AB">
        <w:rPr>
          <w:i/>
          <w:sz w:val="20"/>
        </w:rPr>
        <w:t>[…]</w:t>
      </w:r>
    </w:p>
    <w:p w14:paraId="6D3B69D0" w14:textId="77777777" w:rsidR="004F49B3" w:rsidRPr="00BA65AB" w:rsidRDefault="004F49B3" w:rsidP="00EE3EDF">
      <w:pPr>
        <w:spacing w:after="0" w:line="240" w:lineRule="auto"/>
        <w:ind w:left="851" w:right="697"/>
        <w:rPr>
          <w:i/>
          <w:sz w:val="20"/>
        </w:rPr>
      </w:pPr>
    </w:p>
    <w:p w14:paraId="1B5744EE" w14:textId="77777777" w:rsidR="004F49B3" w:rsidRPr="00BA65AB" w:rsidRDefault="004F49B3" w:rsidP="00EE3EDF">
      <w:pPr>
        <w:spacing w:after="0" w:line="240" w:lineRule="auto"/>
        <w:ind w:left="851" w:right="697"/>
        <w:rPr>
          <w:i/>
          <w:sz w:val="20"/>
        </w:rPr>
      </w:pPr>
      <w:r w:rsidRPr="00BA65AB">
        <w:rPr>
          <w:i/>
          <w:sz w:val="20"/>
        </w:rPr>
        <w:t>En ese sentido, se considera que para hacer efectiva esa posibilidad de atracción mediante el acuerdo reclamado, en el caso, de las elecciones locales concurrentes de 2018, es menester realizar una interpretación sistemática, funcional y de concordancia práctica, de los Artículos Noveno, Décimo Primero y Décimo Quinto transitorios de la LEGIPE, en relación con los artículos 41 y 116, de la Norma Suprema.</w:t>
      </w:r>
    </w:p>
    <w:p w14:paraId="7DFC1561" w14:textId="77777777" w:rsidR="004F49B3" w:rsidRPr="00BA65AB" w:rsidRDefault="004F49B3" w:rsidP="00EE3EDF">
      <w:pPr>
        <w:autoSpaceDE w:val="0"/>
        <w:autoSpaceDN w:val="0"/>
        <w:adjustRightInd w:val="0"/>
        <w:spacing w:after="0" w:line="240" w:lineRule="auto"/>
        <w:ind w:left="851"/>
        <w:rPr>
          <w:i/>
          <w:szCs w:val="24"/>
        </w:rPr>
      </w:pPr>
    </w:p>
    <w:p w14:paraId="4ACD2FE9"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Esto, con el objeto de arribar a la conclusión de que tratándose de homologación de los calendarios de las etapas respectivas, la facultad que a tal propósito confiere la norma suprema al INE –como autoridad nacional- y a los OPLES -en sus ámbitos estatales-, para organizar los comicios locales, lleva a concluir que el INE está investido para emitir acuerdos en los que ajuste los distintos plazos de la etapas atinentes, con independencia de que tales atribuciones se encuentren reguladas en las legislatura locales a favor de los OPLES.</w:t>
      </w:r>
    </w:p>
    <w:p w14:paraId="3CB3D948" w14:textId="77777777" w:rsidR="004F49B3" w:rsidRPr="00BA65AB" w:rsidRDefault="004F49B3" w:rsidP="00EE3EDF">
      <w:pPr>
        <w:autoSpaceDE w:val="0"/>
        <w:autoSpaceDN w:val="0"/>
        <w:adjustRightInd w:val="0"/>
        <w:spacing w:after="0" w:line="240" w:lineRule="auto"/>
        <w:ind w:left="851" w:right="706"/>
        <w:rPr>
          <w:i/>
          <w:sz w:val="20"/>
          <w:szCs w:val="20"/>
        </w:rPr>
      </w:pPr>
    </w:p>
    <w:p w14:paraId="5AA37E9D" w14:textId="77777777"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Las facultades que confieren los artículos 41 y 116, de la Norma Suprema a los OPLES para organizar los comicios a nivel local, constituyen mandatos constitucionales de eficacia directa para poder ser desplegadas tratándose de la modificación de los plazos para la conclusión de las precampañas, recabar apoyo por parte de los aspirantes y establecer las fechas para la aprobación del registro de candidatos.</w:t>
      </w:r>
    </w:p>
    <w:p w14:paraId="4D3D369C" w14:textId="77777777" w:rsidR="004F49B3" w:rsidRPr="00BA65AB" w:rsidRDefault="004F49B3" w:rsidP="00EE3EDF">
      <w:pPr>
        <w:autoSpaceDE w:val="0"/>
        <w:autoSpaceDN w:val="0"/>
        <w:adjustRightInd w:val="0"/>
        <w:spacing w:after="0" w:line="240" w:lineRule="auto"/>
        <w:ind w:left="851" w:right="706"/>
        <w:rPr>
          <w:i/>
          <w:sz w:val="20"/>
          <w:szCs w:val="20"/>
        </w:rPr>
      </w:pPr>
    </w:p>
    <w:p w14:paraId="4064D5E4" w14:textId="77777777"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Así, del Transitorio Segundo, fracción II, inciso a), del Decreto de Reformas a la Constitución Federal, publicado en el Diario Oficial de la Federación el diez de febrero de dos mil catorce, así como Noveno, Décimo Primero y Décimo Quinto de la Ley General Electoral, y materializadas, por medio del acuerdo controvertido, se desprende lo siguiente.</w:t>
      </w:r>
    </w:p>
    <w:p w14:paraId="776E4FC9" w14:textId="77777777" w:rsidR="004F49B3" w:rsidRPr="00BA65AB" w:rsidRDefault="004F49B3" w:rsidP="00EE3EDF">
      <w:pPr>
        <w:autoSpaceDE w:val="0"/>
        <w:autoSpaceDN w:val="0"/>
        <w:adjustRightInd w:val="0"/>
        <w:spacing w:after="0" w:line="240" w:lineRule="auto"/>
        <w:ind w:left="851" w:right="706"/>
        <w:rPr>
          <w:i/>
          <w:sz w:val="20"/>
          <w:szCs w:val="20"/>
        </w:rPr>
      </w:pPr>
    </w:p>
    <w:p w14:paraId="5DF7C88E" w14:textId="77777777"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El Congreso de la Unión debería expedir, entre otras, la Ley General que regulara los procedimientos electorales, en la cual, se debería establecer, entre otras cuestiones, la celebración de elecciones federales y locales el primer domingo de junio del año que corresponda, en los términos de la Constitución Federal a partir de dos mil quince, salvo aquellas que se verifiquen en dos mil dieciocho, las cuales se llevarán a cabo el primer domingo de julio.</w:t>
      </w:r>
    </w:p>
    <w:p w14:paraId="05D5D737" w14:textId="77777777" w:rsidR="004F49B3" w:rsidRPr="00BA65AB" w:rsidRDefault="004F49B3" w:rsidP="00EE3EDF">
      <w:pPr>
        <w:autoSpaceDE w:val="0"/>
        <w:autoSpaceDN w:val="0"/>
        <w:adjustRightInd w:val="0"/>
        <w:spacing w:after="0" w:line="240" w:lineRule="auto"/>
        <w:ind w:left="851" w:right="706"/>
        <w:rPr>
          <w:i/>
          <w:sz w:val="20"/>
          <w:szCs w:val="20"/>
        </w:rPr>
      </w:pPr>
    </w:p>
    <w:p w14:paraId="77AE1478" w14:textId="77777777"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 xml:space="preserve">Los procesos electorales ordinarios federales y locales correspondientes a las elecciones respectivas que tuvieron lugar el primer domingo de junio del año dos mil quince, iniciaron en la primera semana del mes de octubre del año dos mil catorce; para tal efecto, conforme a las normas invocadas, el Consejo General del INE debía aprobar los ajustes necesarios a los plazos establecidos en la ley. </w:t>
      </w:r>
    </w:p>
    <w:p w14:paraId="6C544856" w14:textId="77777777" w:rsidR="004F49B3" w:rsidRPr="00BA65AB" w:rsidRDefault="004F49B3" w:rsidP="00EE3EDF">
      <w:pPr>
        <w:autoSpaceDE w:val="0"/>
        <w:autoSpaceDN w:val="0"/>
        <w:adjustRightInd w:val="0"/>
        <w:spacing w:after="0" w:line="240" w:lineRule="auto"/>
        <w:ind w:left="851" w:right="706"/>
        <w:rPr>
          <w:i/>
          <w:sz w:val="20"/>
          <w:szCs w:val="20"/>
        </w:rPr>
      </w:pPr>
    </w:p>
    <w:p w14:paraId="7867F81C"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Se previó que el Consejo General del INE puede realizar ajustes a los plazos establecidos en Ley General de Instituciones y Procedimientos Electorales, a fin de garantizar la debida ejecución de las actividades y procedimientos electorales contenidos en la misma.</w:t>
      </w:r>
    </w:p>
    <w:p w14:paraId="47A64787" w14:textId="77777777" w:rsidR="004F49B3" w:rsidRPr="00BA65AB" w:rsidRDefault="004F49B3" w:rsidP="00EE3EDF">
      <w:pPr>
        <w:autoSpaceDE w:val="0"/>
        <w:autoSpaceDN w:val="0"/>
        <w:adjustRightInd w:val="0"/>
        <w:spacing w:after="0" w:line="240" w:lineRule="auto"/>
        <w:ind w:left="851" w:right="706"/>
        <w:rPr>
          <w:b/>
          <w:i/>
          <w:sz w:val="20"/>
          <w:szCs w:val="20"/>
        </w:rPr>
      </w:pPr>
    </w:p>
    <w:p w14:paraId="5112DB89"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w:t>
      </w:r>
    </w:p>
    <w:p w14:paraId="5B7CFA46" w14:textId="77777777" w:rsidR="004F49B3" w:rsidRPr="00BA65AB" w:rsidRDefault="004F49B3" w:rsidP="00EE3EDF">
      <w:pPr>
        <w:autoSpaceDE w:val="0"/>
        <w:autoSpaceDN w:val="0"/>
        <w:adjustRightInd w:val="0"/>
        <w:spacing w:after="0" w:line="240" w:lineRule="auto"/>
        <w:ind w:left="851" w:right="706"/>
        <w:rPr>
          <w:b/>
          <w:i/>
          <w:sz w:val="20"/>
          <w:szCs w:val="20"/>
        </w:rPr>
      </w:pPr>
    </w:p>
    <w:p w14:paraId="649A31A9" w14:textId="255FBFB5"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 xml:space="preserve">Consecuentemente, con motivo de esa reforma político electoral, el propio legislador federal determinó que los </w:t>
      </w:r>
      <w:r w:rsidR="00320D1A">
        <w:rPr>
          <w:i/>
          <w:sz w:val="20"/>
          <w:szCs w:val="20"/>
        </w:rPr>
        <w:t>Procesos Electorales Locales</w:t>
      </w:r>
      <w:r w:rsidRPr="00BA65AB">
        <w:rPr>
          <w:i/>
          <w:sz w:val="20"/>
          <w:szCs w:val="20"/>
        </w:rPr>
        <w:t xml:space="preserve"> y federal iniciarían la primera semana de octubre de dos mil catorce y la </w:t>
      </w:r>
      <w:r w:rsidR="00320D1A">
        <w:rPr>
          <w:i/>
          <w:sz w:val="20"/>
          <w:szCs w:val="20"/>
        </w:rPr>
        <w:t>Jornada Electoral</w:t>
      </w:r>
      <w:r w:rsidRPr="00BA65AB">
        <w:rPr>
          <w:i/>
          <w:sz w:val="20"/>
          <w:szCs w:val="20"/>
        </w:rPr>
        <w:t xml:space="preserve"> se realizaría el primer domingo de junio de dos mil quince; y a tal fin, la norma autorizó al Consejo General del INE a que ajustara los plazos correspondientes. </w:t>
      </w:r>
    </w:p>
    <w:p w14:paraId="0A6FFF42" w14:textId="77777777" w:rsidR="004F49B3" w:rsidRPr="00BA65AB" w:rsidRDefault="004F49B3" w:rsidP="00EE3EDF">
      <w:pPr>
        <w:autoSpaceDE w:val="0"/>
        <w:autoSpaceDN w:val="0"/>
        <w:adjustRightInd w:val="0"/>
        <w:spacing w:after="0" w:line="240" w:lineRule="auto"/>
        <w:ind w:left="851" w:right="706"/>
        <w:rPr>
          <w:i/>
          <w:sz w:val="20"/>
          <w:szCs w:val="20"/>
        </w:rPr>
      </w:pPr>
    </w:p>
    <w:p w14:paraId="05A038CF" w14:textId="77777777"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Esa normatividad transitoria también dispuso que las elecciones federales y locales de dos mil dieciocho, se realizarán el primer domingo de julio de ese año, como excepción a la previsión constitucional de que deben efectuarse el primer domingo de junio del año que corresponda.</w:t>
      </w:r>
    </w:p>
    <w:p w14:paraId="6EB008A8" w14:textId="77777777" w:rsidR="004F49B3" w:rsidRPr="00BA65AB" w:rsidRDefault="004F49B3" w:rsidP="00EE3EDF">
      <w:pPr>
        <w:autoSpaceDE w:val="0"/>
        <w:autoSpaceDN w:val="0"/>
        <w:adjustRightInd w:val="0"/>
        <w:spacing w:after="0" w:line="240" w:lineRule="auto"/>
        <w:ind w:left="851" w:right="706"/>
        <w:rPr>
          <w:i/>
          <w:sz w:val="20"/>
          <w:szCs w:val="20"/>
        </w:rPr>
      </w:pPr>
    </w:p>
    <w:p w14:paraId="7248FC5B" w14:textId="704DAAB5"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 xml:space="preserve">De esta forma, si el INE cuenta con atribuciones para realizar ajustes a los plazos establecidos en la Ley General Electoral, con el propósito de garantizar la debida ejecución de las actividades y procedimientos electorales contendidos en ese ordenamiento e, incluso, según se señaló, se le facultó expresamente a ello en el proceso 2014-2015, con motivo de que éste iniciaría la primera semana de octubre y que la respectiva </w:t>
      </w:r>
      <w:r w:rsidR="00320D1A">
        <w:rPr>
          <w:b/>
          <w:i/>
          <w:sz w:val="20"/>
          <w:szCs w:val="20"/>
        </w:rPr>
        <w:t>Jornada Electoral</w:t>
      </w:r>
      <w:r w:rsidRPr="00BA65AB">
        <w:rPr>
          <w:b/>
          <w:i/>
          <w:sz w:val="20"/>
          <w:szCs w:val="20"/>
        </w:rPr>
        <w:t xml:space="preserve"> sería el primer domingo de junio siguiente, en el caso, se colma el elemento extraordinario que se exige a efecto de actualizar la facultad del INE para ajustar las fechas de los plazos de los procesos electorales. </w:t>
      </w:r>
    </w:p>
    <w:p w14:paraId="75061B7A" w14:textId="77777777" w:rsidR="004F49B3" w:rsidRPr="00BA65AB" w:rsidRDefault="004F49B3" w:rsidP="00EE3EDF">
      <w:pPr>
        <w:autoSpaceDE w:val="0"/>
        <w:autoSpaceDN w:val="0"/>
        <w:adjustRightInd w:val="0"/>
        <w:spacing w:after="0" w:line="240" w:lineRule="auto"/>
        <w:ind w:left="851" w:right="706"/>
        <w:rPr>
          <w:i/>
          <w:sz w:val="20"/>
          <w:szCs w:val="20"/>
        </w:rPr>
      </w:pPr>
    </w:p>
    <w:p w14:paraId="0659113C"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Atribución, que en modo alguno le confiere la posibilidad de reducir o ampliar los plazos señalados en la ley, porque únicamente se trata de una potestad instrumental que le autoriza a mover-ajustar las fechas, respetando la duración de las etapas en las que tienen verificativo diversos actos electorales, sin menoscabar los derechos políticos-electorales de los actores políticos.</w:t>
      </w:r>
    </w:p>
    <w:p w14:paraId="21F6CC4B" w14:textId="77777777" w:rsidR="004F49B3" w:rsidRPr="00BA65AB" w:rsidRDefault="004F49B3" w:rsidP="00EE3EDF">
      <w:pPr>
        <w:autoSpaceDE w:val="0"/>
        <w:autoSpaceDN w:val="0"/>
        <w:adjustRightInd w:val="0"/>
        <w:spacing w:after="0" w:line="240" w:lineRule="auto"/>
        <w:ind w:left="851" w:right="706"/>
        <w:rPr>
          <w:i/>
          <w:sz w:val="20"/>
          <w:szCs w:val="20"/>
        </w:rPr>
      </w:pPr>
    </w:p>
    <w:p w14:paraId="14081425" w14:textId="77777777"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 xml:space="preserve">En efecto, la normativa transitoria invocada que faculta a las autoridades administrativas electorales a ajustar los plazos de los calendarios electorales previstos en la ley, </w:t>
      </w:r>
      <w:r w:rsidRPr="00BA65AB">
        <w:rPr>
          <w:b/>
          <w:i/>
          <w:sz w:val="20"/>
          <w:szCs w:val="20"/>
        </w:rPr>
        <w:t>cobra vigencia en los casos extraordinarios en que, acorde a las disposiciones legales transitorias, un determinado proceso comicial por única ocasión se deba celebrar en fecha distinta de aquéllas contempladas ordinariamente, a efecto de hacer congruente los tiempos con las actividades que deben llevarse a cabo dentro de los mismos</w:t>
      </w:r>
      <w:r w:rsidRPr="00BA65AB">
        <w:rPr>
          <w:i/>
          <w:sz w:val="20"/>
          <w:szCs w:val="20"/>
        </w:rPr>
        <w:t xml:space="preserve">. </w:t>
      </w:r>
    </w:p>
    <w:p w14:paraId="14F97A14" w14:textId="77777777" w:rsidR="004F49B3" w:rsidRPr="00BA65AB" w:rsidRDefault="004F49B3" w:rsidP="00EE3EDF">
      <w:pPr>
        <w:autoSpaceDE w:val="0"/>
        <w:autoSpaceDN w:val="0"/>
        <w:adjustRightInd w:val="0"/>
        <w:spacing w:after="0" w:line="240" w:lineRule="auto"/>
        <w:ind w:left="851" w:right="706"/>
        <w:rPr>
          <w:i/>
          <w:sz w:val="20"/>
          <w:szCs w:val="20"/>
        </w:rPr>
      </w:pPr>
    </w:p>
    <w:p w14:paraId="41CD124E" w14:textId="2C3C3590"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 xml:space="preserve">Por otro lado, los OPLES también tienen facultades para mover los plazos de los </w:t>
      </w:r>
      <w:r w:rsidR="00320D1A">
        <w:rPr>
          <w:i/>
          <w:sz w:val="20"/>
          <w:szCs w:val="20"/>
        </w:rPr>
        <w:t>Procesos Electorales Locales</w:t>
      </w:r>
      <w:r w:rsidRPr="00BA65AB">
        <w:rPr>
          <w:i/>
          <w:sz w:val="20"/>
          <w:szCs w:val="20"/>
        </w:rPr>
        <w:t xml:space="preserve">; sin embargo, tal situación no es óbice para que el INE pueda ejercer su facultad de atracción para ajustar las fechas, en casos extraordinarios que exijan su armonización, </w:t>
      </w:r>
      <w:r w:rsidRPr="00BA65AB">
        <w:rPr>
          <w:b/>
          <w:i/>
          <w:sz w:val="20"/>
          <w:szCs w:val="20"/>
        </w:rPr>
        <w:t>a fin de que el desarrollo de las etapas que tienen verificativo en procesos comiciales concurrentes no se desfasen</w:t>
      </w:r>
      <w:r w:rsidRPr="00BA65AB">
        <w:rPr>
          <w:i/>
          <w:sz w:val="20"/>
          <w:szCs w:val="20"/>
        </w:rPr>
        <w:t>, evitando así, se generen situaciones que pueden dificultar las actividades electorales.</w:t>
      </w:r>
    </w:p>
    <w:p w14:paraId="73440749" w14:textId="77777777" w:rsidR="004F49B3" w:rsidRPr="00BA65AB" w:rsidRDefault="004F49B3" w:rsidP="00EE3EDF">
      <w:pPr>
        <w:autoSpaceDE w:val="0"/>
        <w:autoSpaceDN w:val="0"/>
        <w:adjustRightInd w:val="0"/>
        <w:spacing w:after="0" w:line="240" w:lineRule="auto"/>
        <w:ind w:left="851" w:right="706"/>
        <w:rPr>
          <w:i/>
          <w:sz w:val="20"/>
          <w:szCs w:val="20"/>
        </w:rPr>
      </w:pPr>
    </w:p>
    <w:p w14:paraId="13D86A44"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Adicionalmente, se observa que la homogeneización persigue otros fines trascendentes directamente vinculados con la certeza en materia electoral: la simplicidad del proceso comicial y la integridad del mismo, que justifican los actos realizados por el INE en ejercicio de su facultad de atracción.</w:t>
      </w:r>
    </w:p>
    <w:p w14:paraId="70717829" w14:textId="77777777" w:rsidR="004F49B3" w:rsidRPr="00BA65AB" w:rsidRDefault="004F49B3" w:rsidP="00EE3EDF">
      <w:pPr>
        <w:autoSpaceDE w:val="0"/>
        <w:autoSpaceDN w:val="0"/>
        <w:adjustRightInd w:val="0"/>
        <w:spacing w:after="0" w:line="240" w:lineRule="auto"/>
        <w:ind w:left="851" w:right="706"/>
        <w:rPr>
          <w:i/>
          <w:sz w:val="20"/>
          <w:szCs w:val="20"/>
        </w:rPr>
      </w:pPr>
    </w:p>
    <w:p w14:paraId="4C1BA558" w14:textId="3113F07C"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 xml:space="preserve">De ese modo, una de las vertientes de la certeza implica reducir lo más posible los actos del proceso que puedan resultar complejos de manera que generen incertidumbre respecto a su realización. Ello significa que en un contexto de pluralidad de elecciones concurrentes en un grado tan importante como el que se presentará en los comicios cuya jornada tendrá verificativo en el año dos mil dieciocho, existe una alta probabilidad que las actividades ordinarias del </w:t>
      </w:r>
      <w:r w:rsidR="00320D1A">
        <w:rPr>
          <w:b/>
          <w:i/>
          <w:sz w:val="20"/>
          <w:szCs w:val="20"/>
        </w:rPr>
        <w:t>Proceso Electoral</w:t>
      </w:r>
      <w:r w:rsidRPr="00BA65AB">
        <w:rPr>
          <w:b/>
          <w:i/>
          <w:sz w:val="20"/>
          <w:szCs w:val="20"/>
        </w:rPr>
        <w:t xml:space="preserve"> se tornen complejas dada su cantidad. La buena administración del proceso y la optimización de los recursos materiales y humanos de las autoridades administrativas constituyen una finalidad vinculada directamente al principio de certeza y a la eficacia de las elecciones, pues se encaminan a lograr que las actividades del proceso no se paralicen o no dejen de llevarse a cabo, sino que, por el contrario, a pesar de su complejidad, puedan desarrollarse de forma eficaz y ordenada. Ello exige que la autoridad administrativa genere reglas, como la homologación, que le permitan hacer frente a su tarea de forma ordenada y eficiente.</w:t>
      </w:r>
    </w:p>
    <w:p w14:paraId="5BA302E6" w14:textId="77777777" w:rsidR="004F49B3" w:rsidRPr="00BA65AB" w:rsidRDefault="004F49B3" w:rsidP="00EE3EDF">
      <w:pPr>
        <w:autoSpaceDE w:val="0"/>
        <w:autoSpaceDN w:val="0"/>
        <w:adjustRightInd w:val="0"/>
        <w:spacing w:after="0" w:line="240" w:lineRule="auto"/>
        <w:ind w:left="851" w:right="706"/>
        <w:rPr>
          <w:i/>
          <w:sz w:val="20"/>
          <w:szCs w:val="20"/>
        </w:rPr>
      </w:pPr>
    </w:p>
    <w:p w14:paraId="17B31AE8" w14:textId="77777777"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Así, las reglas encaminadas a lograr ese propósito permiten observar el principio de certeza, simplificando las actividades de los procesos complejos y permitiendo a la autoridad administrativa planear sus actividades para poder cumplir eficientemente con sus fines constitucionales.</w:t>
      </w:r>
    </w:p>
    <w:p w14:paraId="4D1BF898" w14:textId="77777777" w:rsidR="004F49B3" w:rsidRPr="00BA65AB" w:rsidRDefault="004F49B3" w:rsidP="00EE3EDF">
      <w:pPr>
        <w:autoSpaceDE w:val="0"/>
        <w:autoSpaceDN w:val="0"/>
        <w:adjustRightInd w:val="0"/>
        <w:spacing w:after="0" w:line="240" w:lineRule="auto"/>
        <w:ind w:left="851" w:right="706"/>
        <w:rPr>
          <w:i/>
          <w:sz w:val="20"/>
          <w:szCs w:val="20"/>
        </w:rPr>
      </w:pPr>
    </w:p>
    <w:p w14:paraId="451CAF8B" w14:textId="71AB31CA" w:rsidR="004F49B3" w:rsidRPr="00BA65AB" w:rsidRDefault="004F49B3" w:rsidP="00EE3EDF">
      <w:pPr>
        <w:autoSpaceDE w:val="0"/>
        <w:autoSpaceDN w:val="0"/>
        <w:adjustRightInd w:val="0"/>
        <w:spacing w:after="0" w:line="240" w:lineRule="auto"/>
        <w:ind w:left="851" w:right="706"/>
        <w:rPr>
          <w:b/>
          <w:i/>
          <w:sz w:val="20"/>
          <w:szCs w:val="20"/>
        </w:rPr>
      </w:pPr>
      <w:r w:rsidRPr="00BA65AB">
        <w:rPr>
          <w:i/>
          <w:sz w:val="20"/>
          <w:szCs w:val="20"/>
        </w:rPr>
        <w:t xml:space="preserve">En ese orden de ideas, se observa que el INE es la autoridad competente con mayor capacidad institucional para diseñar la estrategia óptima a fin de hacer frente a un </w:t>
      </w:r>
      <w:r w:rsidR="00320D1A">
        <w:rPr>
          <w:i/>
          <w:sz w:val="20"/>
          <w:szCs w:val="20"/>
        </w:rPr>
        <w:t>Proceso Electoral</w:t>
      </w:r>
      <w:r w:rsidRPr="00BA65AB">
        <w:rPr>
          <w:i/>
          <w:sz w:val="20"/>
          <w:szCs w:val="20"/>
        </w:rPr>
        <w:t xml:space="preserve"> complejo como el concurrente de 2017-2018 y, por esa razón, si la autoridad electoral administrativa nacional estimó que la homologación encaminada a uniformar fechas de los procesos locales era una medida necesaria, justificando su decisión, </w:t>
      </w:r>
      <w:r w:rsidRPr="00BA65AB">
        <w:rPr>
          <w:b/>
          <w:i/>
          <w:sz w:val="20"/>
          <w:szCs w:val="20"/>
        </w:rPr>
        <w:t>tal determinación debe evaluarse teniendo en cuenta que se adoptó dentro de un margen amplio de apreciación de la autoridad administrativa que, en esa medida, debe revisarse a partir de una postura deferente, esto es, respetando la competencia, capacidad y experiencia del INE en el ámbito técnico que le es propio.</w:t>
      </w:r>
    </w:p>
    <w:p w14:paraId="7887368B" w14:textId="77777777" w:rsidR="004F49B3" w:rsidRPr="00BA65AB" w:rsidRDefault="004F49B3" w:rsidP="00EE3EDF">
      <w:pPr>
        <w:autoSpaceDE w:val="0"/>
        <w:autoSpaceDN w:val="0"/>
        <w:adjustRightInd w:val="0"/>
        <w:spacing w:after="0" w:line="240" w:lineRule="auto"/>
        <w:ind w:left="851" w:right="706"/>
        <w:rPr>
          <w:b/>
          <w:i/>
          <w:sz w:val="20"/>
          <w:szCs w:val="20"/>
        </w:rPr>
      </w:pPr>
    </w:p>
    <w:p w14:paraId="76446489"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Asimismo, derivado de la certeza que debe imperar en los procesos electorales y del hecho que el INE evaluó la homogeneización de fechas como una decisión óptima para facilitar a las autoridades electorales el cumplimiento de sus fines constitucionales, lo más adecuado también resulta mantener la determinación del INE en sus términos.</w:t>
      </w:r>
    </w:p>
    <w:p w14:paraId="38D1C74B" w14:textId="77777777" w:rsidR="004F49B3" w:rsidRPr="00BA65AB" w:rsidRDefault="004F49B3" w:rsidP="00EE3EDF">
      <w:pPr>
        <w:autoSpaceDE w:val="0"/>
        <w:autoSpaceDN w:val="0"/>
        <w:adjustRightInd w:val="0"/>
        <w:spacing w:after="0" w:line="240" w:lineRule="auto"/>
        <w:ind w:left="851" w:right="706"/>
        <w:rPr>
          <w:i/>
          <w:sz w:val="20"/>
          <w:szCs w:val="20"/>
        </w:rPr>
      </w:pPr>
    </w:p>
    <w:p w14:paraId="62D754E5" w14:textId="1434BE55"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 xml:space="preserve">En efecto, aun suponiendo que hubiera elementos normativos que implicaran diversas interpretaciones posibles respecto a las facultades de los OPLES para ajustar las fechas de sus respectivos calendarios electorales, </w:t>
      </w:r>
      <w:r w:rsidRPr="00BA65AB">
        <w:rPr>
          <w:b/>
          <w:i/>
          <w:sz w:val="20"/>
          <w:szCs w:val="20"/>
        </w:rPr>
        <w:t xml:space="preserve">lo cierto es el cumplimento de los fines constitucionales de las autoridades administrativas y la observancia del principio de certeza, así como para lograr la Integridad del </w:t>
      </w:r>
      <w:r w:rsidR="00320D1A">
        <w:rPr>
          <w:b/>
          <w:i/>
          <w:sz w:val="20"/>
          <w:szCs w:val="20"/>
        </w:rPr>
        <w:t>Proceso Electoral</w:t>
      </w:r>
      <w:r w:rsidRPr="00BA65AB">
        <w:rPr>
          <w:i/>
          <w:sz w:val="20"/>
          <w:szCs w:val="20"/>
        </w:rPr>
        <w:t xml:space="preserve">, debe preferirse una interpretación sistemática y funcional que permita mantener la uniformidad de las fechas de los procesos electorales, lo que constituye un elemento más para justificar la homologación en los términos propuestos por el INE. </w:t>
      </w:r>
    </w:p>
    <w:p w14:paraId="79E0CE6C" w14:textId="77777777" w:rsidR="004F49B3" w:rsidRPr="00BA65AB" w:rsidRDefault="004F49B3" w:rsidP="00EE3EDF">
      <w:pPr>
        <w:autoSpaceDE w:val="0"/>
        <w:autoSpaceDN w:val="0"/>
        <w:adjustRightInd w:val="0"/>
        <w:spacing w:after="0" w:line="240" w:lineRule="auto"/>
        <w:ind w:left="851" w:right="706"/>
        <w:rPr>
          <w:i/>
          <w:sz w:val="20"/>
          <w:szCs w:val="20"/>
        </w:rPr>
      </w:pPr>
    </w:p>
    <w:p w14:paraId="405C0164" w14:textId="45D5B172" w:rsidR="004F49B3" w:rsidRPr="00BA65AB" w:rsidRDefault="004F49B3" w:rsidP="00EE3EDF">
      <w:pPr>
        <w:autoSpaceDE w:val="0"/>
        <w:autoSpaceDN w:val="0"/>
        <w:adjustRightInd w:val="0"/>
        <w:spacing w:after="0" w:line="240" w:lineRule="auto"/>
        <w:ind w:left="851" w:right="706"/>
        <w:rPr>
          <w:b/>
          <w:i/>
          <w:sz w:val="20"/>
          <w:szCs w:val="20"/>
        </w:rPr>
      </w:pPr>
      <w:r w:rsidRPr="00BA65AB">
        <w:rPr>
          <w:i/>
          <w:sz w:val="20"/>
          <w:szCs w:val="20"/>
        </w:rPr>
        <w:t xml:space="preserve">Ello se robustece teniendo en cuenta que el Constituyente Permanente fue el que determinó que la </w:t>
      </w:r>
      <w:r w:rsidR="00320D1A">
        <w:rPr>
          <w:i/>
          <w:sz w:val="20"/>
          <w:szCs w:val="20"/>
        </w:rPr>
        <w:t>Jornada Electoral</w:t>
      </w:r>
      <w:r w:rsidRPr="00BA65AB">
        <w:rPr>
          <w:i/>
          <w:sz w:val="20"/>
          <w:szCs w:val="20"/>
        </w:rPr>
        <w:t xml:space="preserve"> del </w:t>
      </w:r>
      <w:r w:rsidR="00320D1A">
        <w:rPr>
          <w:i/>
          <w:sz w:val="20"/>
          <w:szCs w:val="20"/>
        </w:rPr>
        <w:t>Proceso Electoral</w:t>
      </w:r>
      <w:r w:rsidRPr="00BA65AB">
        <w:rPr>
          <w:i/>
          <w:sz w:val="20"/>
          <w:szCs w:val="20"/>
        </w:rPr>
        <w:t xml:space="preserve"> de dos mil dieciocho debe ser la misma,</w:t>
      </w:r>
      <w:r w:rsidRPr="00BA65AB">
        <w:rPr>
          <w:b/>
          <w:i/>
          <w:sz w:val="20"/>
          <w:szCs w:val="20"/>
        </w:rPr>
        <w:t xml:space="preserve"> por lo que se deduce su intención y la necesidad práctica de que las distintas fechas de los procesos deban ser coincidentes.</w:t>
      </w:r>
    </w:p>
    <w:p w14:paraId="24AE326B" w14:textId="77777777" w:rsidR="004F49B3" w:rsidRPr="00BA65AB" w:rsidRDefault="004F49B3" w:rsidP="00EE3EDF">
      <w:pPr>
        <w:autoSpaceDE w:val="0"/>
        <w:autoSpaceDN w:val="0"/>
        <w:adjustRightInd w:val="0"/>
        <w:spacing w:after="0" w:line="240" w:lineRule="auto"/>
        <w:ind w:left="851" w:right="706"/>
        <w:rPr>
          <w:i/>
          <w:sz w:val="20"/>
          <w:szCs w:val="20"/>
        </w:rPr>
      </w:pPr>
    </w:p>
    <w:p w14:paraId="49D10B96"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Además, la facultad de modificación de fechas de los procesos no sería una atribución que pudiera ejercerse de forma arbitraria, sino que siempre estaría sujeta a un control de motivación, de suerte que su empleo necesariamente deberá estar motivado y ser razonable. Asimismo, para dar eficacia al principio de certeza, debe considerarse que:</w:t>
      </w:r>
    </w:p>
    <w:p w14:paraId="73B655BA" w14:textId="77777777" w:rsidR="004F49B3" w:rsidRPr="00BA65AB" w:rsidRDefault="004F49B3" w:rsidP="00320D1A">
      <w:pPr>
        <w:autoSpaceDE w:val="0"/>
        <w:autoSpaceDN w:val="0"/>
        <w:adjustRightInd w:val="0"/>
        <w:spacing w:after="0" w:line="240" w:lineRule="auto"/>
        <w:ind w:left="1701" w:right="706"/>
        <w:rPr>
          <w:i/>
          <w:sz w:val="20"/>
          <w:szCs w:val="20"/>
        </w:rPr>
      </w:pPr>
    </w:p>
    <w:p w14:paraId="3503B16A" w14:textId="77777777" w:rsidR="004F49B3" w:rsidRPr="00BA65AB" w:rsidRDefault="004F49B3" w:rsidP="00EE3EDF">
      <w:pPr>
        <w:pStyle w:val="Prrafodelista"/>
        <w:numPr>
          <w:ilvl w:val="0"/>
          <w:numId w:val="10"/>
        </w:numPr>
        <w:autoSpaceDE w:val="0"/>
        <w:autoSpaceDN w:val="0"/>
        <w:adjustRightInd w:val="0"/>
        <w:spacing w:after="0" w:line="240" w:lineRule="auto"/>
        <w:ind w:left="1276" w:right="706" w:hanging="426"/>
        <w:rPr>
          <w:i/>
          <w:sz w:val="20"/>
          <w:szCs w:val="20"/>
        </w:rPr>
      </w:pPr>
      <w:r w:rsidRPr="00BA65AB">
        <w:rPr>
          <w:i/>
          <w:sz w:val="20"/>
          <w:szCs w:val="20"/>
        </w:rPr>
        <w:t xml:space="preserve">Tal proceder no resulta incompatible con la delimitación de tiempos dispuestos por el legislador local, al tratarse de una excepción derivada del propio ordenamiento jurídico general. </w:t>
      </w:r>
    </w:p>
    <w:p w14:paraId="69B9F843" w14:textId="77777777" w:rsidR="004F49B3" w:rsidRPr="00BA65AB" w:rsidRDefault="004F49B3" w:rsidP="00EE3EDF">
      <w:pPr>
        <w:autoSpaceDE w:val="0"/>
        <w:autoSpaceDN w:val="0"/>
        <w:adjustRightInd w:val="0"/>
        <w:spacing w:after="0" w:line="240" w:lineRule="auto"/>
        <w:ind w:left="1276" w:right="706"/>
        <w:rPr>
          <w:i/>
          <w:sz w:val="20"/>
          <w:szCs w:val="20"/>
        </w:rPr>
      </w:pPr>
    </w:p>
    <w:p w14:paraId="1E760A7E" w14:textId="77777777" w:rsidR="004F49B3" w:rsidRPr="00BA65AB" w:rsidRDefault="004F49B3" w:rsidP="00EE3EDF">
      <w:pPr>
        <w:pStyle w:val="Prrafodelista"/>
        <w:numPr>
          <w:ilvl w:val="0"/>
          <w:numId w:val="10"/>
        </w:numPr>
        <w:autoSpaceDE w:val="0"/>
        <w:autoSpaceDN w:val="0"/>
        <w:adjustRightInd w:val="0"/>
        <w:spacing w:after="0" w:line="240" w:lineRule="auto"/>
        <w:ind w:left="1276" w:right="706" w:hanging="426"/>
        <w:rPr>
          <w:i/>
          <w:sz w:val="20"/>
          <w:szCs w:val="20"/>
        </w:rPr>
      </w:pPr>
      <w:r w:rsidRPr="00BA65AB">
        <w:rPr>
          <w:i/>
          <w:sz w:val="20"/>
          <w:szCs w:val="20"/>
        </w:rPr>
        <w:t>La interpretación del artículo 1°, párrafos 1, 2 y 3, de la Ley General Electoral, permite establecer los alcances de esa legislación (cuya función consiste en definir las reglas de distribución de competencias concurrentes y coincidentes en materia electoral), la cual se refuerza con lo dispuesto en el artículo Décimo Quinto transitorio de la citada Ley General, que prevé que el Consejo General del INE podrá realizar ajustes a los plazos establecidos en esa Ley, de los cuales es válido concluir la atribución de realizar los ajustes pertinentes a los plazos, a fin de garantizar la debida ejecución de las tareas electorales.</w:t>
      </w:r>
    </w:p>
    <w:p w14:paraId="317D49AF" w14:textId="77777777" w:rsidR="004F49B3" w:rsidRPr="00BA65AB" w:rsidRDefault="004F49B3" w:rsidP="00EE3EDF">
      <w:pPr>
        <w:autoSpaceDE w:val="0"/>
        <w:autoSpaceDN w:val="0"/>
        <w:adjustRightInd w:val="0"/>
        <w:spacing w:after="0" w:line="240" w:lineRule="auto"/>
        <w:ind w:left="851" w:right="706"/>
        <w:rPr>
          <w:i/>
          <w:sz w:val="20"/>
          <w:szCs w:val="20"/>
        </w:rPr>
      </w:pPr>
    </w:p>
    <w:p w14:paraId="2E80841C" w14:textId="0C8C6ACF" w:rsidR="004F49B3" w:rsidRPr="00BA65AB" w:rsidRDefault="004F49B3" w:rsidP="00EE3EDF">
      <w:pPr>
        <w:autoSpaceDE w:val="0"/>
        <w:autoSpaceDN w:val="0"/>
        <w:adjustRightInd w:val="0"/>
        <w:spacing w:after="0" w:line="240" w:lineRule="auto"/>
        <w:ind w:left="851" w:right="706"/>
        <w:rPr>
          <w:b/>
          <w:i/>
          <w:sz w:val="20"/>
          <w:szCs w:val="20"/>
        </w:rPr>
      </w:pPr>
      <w:r w:rsidRPr="00BA65AB">
        <w:rPr>
          <w:i/>
          <w:sz w:val="20"/>
          <w:szCs w:val="20"/>
        </w:rPr>
        <w:t xml:space="preserve">Se estima de ese modo, porque de los transitorios segundo Apartado II, inciso a), del Decreto de reformas a la Constitución Política de los Estados Unidos Mexicanos, publicado en el Diario Oficial de la Federación de 10 de febrero de 2014, así como noveno, décimo primero y décimo quinto de la Ley General de Instituciones y Procedimientos Electorales, en relación con los artículos 41, </w:t>
      </w:r>
      <w:r w:rsidR="00320D1A">
        <w:rPr>
          <w:i/>
          <w:sz w:val="20"/>
          <w:szCs w:val="20"/>
        </w:rPr>
        <w:t>Base V</w:t>
      </w:r>
      <w:r w:rsidRPr="00BA65AB">
        <w:rPr>
          <w:i/>
          <w:sz w:val="20"/>
          <w:szCs w:val="20"/>
        </w:rPr>
        <w:t xml:space="preserve">, 73, fracción XXIX-U, y 133, de la propia Constitución General de la República, </w:t>
      </w:r>
      <w:r w:rsidRPr="00BA65AB">
        <w:rPr>
          <w:b/>
          <w:i/>
          <w:sz w:val="20"/>
          <w:szCs w:val="20"/>
        </w:rPr>
        <w:t xml:space="preserve">es dable sustentar que las autoridades administrativas electorales pueden ajustar los plazos de los calendarios electorales, cuando la propia normativa señale un cambio de fecha para el inicio del correspondiente </w:t>
      </w:r>
      <w:r w:rsidR="00320D1A">
        <w:rPr>
          <w:b/>
          <w:i/>
          <w:sz w:val="20"/>
          <w:szCs w:val="20"/>
        </w:rPr>
        <w:t>Proceso Electoral</w:t>
      </w:r>
      <w:r w:rsidRPr="00BA65AB">
        <w:rPr>
          <w:b/>
          <w:i/>
          <w:sz w:val="20"/>
          <w:szCs w:val="20"/>
        </w:rPr>
        <w:t xml:space="preserve"> o para la celebración de la </w:t>
      </w:r>
      <w:r w:rsidR="00320D1A">
        <w:rPr>
          <w:b/>
          <w:i/>
          <w:sz w:val="20"/>
          <w:szCs w:val="20"/>
        </w:rPr>
        <w:t>Jornada Electoral</w:t>
      </w:r>
      <w:r w:rsidRPr="00BA65AB">
        <w:rPr>
          <w:b/>
          <w:i/>
          <w:sz w:val="20"/>
          <w:szCs w:val="20"/>
        </w:rPr>
        <w:t>.</w:t>
      </w:r>
    </w:p>
    <w:p w14:paraId="1358EF3B" w14:textId="77777777" w:rsidR="004F49B3" w:rsidRPr="00BA65AB" w:rsidRDefault="004F49B3" w:rsidP="00EE3EDF">
      <w:pPr>
        <w:autoSpaceDE w:val="0"/>
        <w:autoSpaceDN w:val="0"/>
        <w:adjustRightInd w:val="0"/>
        <w:spacing w:after="0" w:line="240" w:lineRule="auto"/>
        <w:ind w:left="851" w:right="706"/>
        <w:rPr>
          <w:b/>
          <w:i/>
          <w:sz w:val="20"/>
          <w:szCs w:val="20"/>
        </w:rPr>
      </w:pPr>
    </w:p>
    <w:p w14:paraId="55DE61BB"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w:t>
      </w:r>
    </w:p>
    <w:p w14:paraId="4F581EB8" w14:textId="77777777" w:rsidR="004F49B3" w:rsidRPr="00BA65AB" w:rsidRDefault="004F49B3" w:rsidP="00EE3EDF">
      <w:pPr>
        <w:autoSpaceDE w:val="0"/>
        <w:autoSpaceDN w:val="0"/>
        <w:adjustRightInd w:val="0"/>
        <w:spacing w:after="0" w:line="240" w:lineRule="auto"/>
        <w:ind w:left="851" w:right="706"/>
        <w:rPr>
          <w:b/>
          <w:i/>
          <w:sz w:val="20"/>
          <w:szCs w:val="20"/>
        </w:rPr>
      </w:pPr>
    </w:p>
    <w:p w14:paraId="029F663E" w14:textId="1127988A" w:rsidR="004F49B3" w:rsidRPr="00BA65AB" w:rsidRDefault="004F49B3" w:rsidP="00EE3EDF">
      <w:pPr>
        <w:autoSpaceDE w:val="0"/>
        <w:autoSpaceDN w:val="0"/>
        <w:adjustRightInd w:val="0"/>
        <w:spacing w:after="0" w:line="240" w:lineRule="auto"/>
        <w:ind w:left="851" w:right="706"/>
        <w:rPr>
          <w:i/>
          <w:sz w:val="20"/>
          <w:szCs w:val="20"/>
        </w:rPr>
      </w:pPr>
      <w:r w:rsidRPr="00BA65AB">
        <w:rPr>
          <w:b/>
          <w:i/>
          <w:sz w:val="20"/>
          <w:szCs w:val="20"/>
        </w:rPr>
        <w:t xml:space="preserve">Entonces, lo ordinario es que los plazos de las diferentes etapas del </w:t>
      </w:r>
      <w:r w:rsidR="00320D1A">
        <w:rPr>
          <w:b/>
          <w:i/>
          <w:sz w:val="20"/>
          <w:szCs w:val="20"/>
        </w:rPr>
        <w:t>Proceso Electoral</w:t>
      </w:r>
      <w:r w:rsidRPr="00BA65AB">
        <w:rPr>
          <w:b/>
          <w:i/>
          <w:sz w:val="20"/>
          <w:szCs w:val="20"/>
        </w:rPr>
        <w:t xml:space="preserve">, se ajusten a la fecha señalada en la legislación para la celebración de la </w:t>
      </w:r>
      <w:r w:rsidR="00320D1A">
        <w:rPr>
          <w:b/>
          <w:i/>
          <w:sz w:val="20"/>
          <w:szCs w:val="20"/>
        </w:rPr>
        <w:t>Jornada Electoral</w:t>
      </w:r>
      <w:r w:rsidRPr="00BA65AB">
        <w:rPr>
          <w:b/>
          <w:i/>
          <w:sz w:val="20"/>
          <w:szCs w:val="20"/>
        </w:rPr>
        <w:t>, esto es, el primer domingo de junio; empero, para los procesos electorales 2017-2018, las elecciones locales deben efectuarse el primer domingo de julio, lo que revela que se está ante</w:t>
      </w:r>
      <w:r w:rsidRPr="00BA65AB">
        <w:rPr>
          <w:i/>
          <w:sz w:val="20"/>
          <w:szCs w:val="20"/>
        </w:rPr>
        <w:t xml:space="preserve"> el supuesto extraordinario para ajustar los plazos, lo que justifica que el Consejo General del INE pudiera ejercer la facultad de atracción.</w:t>
      </w:r>
    </w:p>
    <w:p w14:paraId="3822137E" w14:textId="77777777" w:rsidR="004F49B3" w:rsidRPr="00BA65AB" w:rsidRDefault="004F49B3" w:rsidP="00EE3EDF">
      <w:pPr>
        <w:autoSpaceDE w:val="0"/>
        <w:autoSpaceDN w:val="0"/>
        <w:adjustRightInd w:val="0"/>
        <w:spacing w:after="0" w:line="240" w:lineRule="auto"/>
        <w:ind w:left="851" w:right="706"/>
        <w:rPr>
          <w:i/>
          <w:sz w:val="20"/>
          <w:szCs w:val="20"/>
        </w:rPr>
      </w:pPr>
    </w:p>
    <w:p w14:paraId="0E52A0BF" w14:textId="09B3336A"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 xml:space="preserve">En ese orden, se advierte que con motivo de la citada reforma político electoral, el propio legislador federal determinó que, por única ocasión, los </w:t>
      </w:r>
      <w:r w:rsidR="00320D1A">
        <w:rPr>
          <w:i/>
          <w:sz w:val="20"/>
          <w:szCs w:val="20"/>
        </w:rPr>
        <w:t>Procesos Electorales Locales</w:t>
      </w:r>
      <w:r w:rsidRPr="00BA65AB">
        <w:rPr>
          <w:i/>
          <w:sz w:val="20"/>
          <w:szCs w:val="20"/>
        </w:rPr>
        <w:t xml:space="preserve"> y federal iniciarían la primera semana de octubre de 2014 y la </w:t>
      </w:r>
      <w:r w:rsidR="00320D1A">
        <w:rPr>
          <w:i/>
          <w:sz w:val="20"/>
          <w:szCs w:val="20"/>
        </w:rPr>
        <w:t>Jornada Electoral</w:t>
      </w:r>
      <w:r w:rsidRPr="00BA65AB">
        <w:rPr>
          <w:i/>
          <w:sz w:val="20"/>
          <w:szCs w:val="20"/>
        </w:rPr>
        <w:t xml:space="preserve"> se realizaría el primer domingo de junio de 2015; razón por la que expresamente estatuyó que el Concejo General del INE ajustaría los plazos correspondientes.</w:t>
      </w:r>
    </w:p>
    <w:p w14:paraId="12ED6CF2" w14:textId="77777777" w:rsidR="004F49B3" w:rsidRPr="00BA65AB" w:rsidRDefault="004F49B3" w:rsidP="00EE3EDF">
      <w:pPr>
        <w:autoSpaceDE w:val="0"/>
        <w:autoSpaceDN w:val="0"/>
        <w:adjustRightInd w:val="0"/>
        <w:spacing w:after="0" w:line="240" w:lineRule="auto"/>
        <w:ind w:left="851" w:right="706"/>
        <w:rPr>
          <w:i/>
          <w:sz w:val="20"/>
          <w:szCs w:val="20"/>
        </w:rPr>
      </w:pPr>
    </w:p>
    <w:p w14:paraId="3979442D"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De esta forma, sobre la base de la naturaleza jurídica de la Ley General de instituciones y Procedimientos Electorales, como ley marco que distribuye competencias entre las entidades del Estado Mexicano, para la organización de las elecciones, es dable sostener que el INE cuenta con atribuciones para realizar ajustes a los plazos establecidos en la legislación, a fin de garantizar la debida ejecución de las actividades y procedimientos electorales contendidos en ese ordenamiento.</w:t>
      </w:r>
    </w:p>
    <w:p w14:paraId="7C393807" w14:textId="77777777" w:rsidR="004F49B3" w:rsidRPr="00BA65AB" w:rsidRDefault="004F49B3" w:rsidP="00EE3EDF">
      <w:pPr>
        <w:autoSpaceDE w:val="0"/>
        <w:autoSpaceDN w:val="0"/>
        <w:adjustRightInd w:val="0"/>
        <w:spacing w:after="0" w:line="240" w:lineRule="auto"/>
        <w:ind w:left="851" w:right="706"/>
        <w:rPr>
          <w:b/>
          <w:i/>
          <w:sz w:val="20"/>
          <w:szCs w:val="20"/>
        </w:rPr>
      </w:pPr>
    </w:p>
    <w:p w14:paraId="3A2761E6"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w:t>
      </w:r>
    </w:p>
    <w:p w14:paraId="13E38A0D" w14:textId="77777777" w:rsidR="004F49B3" w:rsidRPr="00BA65AB" w:rsidRDefault="004F49B3" w:rsidP="00EE3EDF">
      <w:pPr>
        <w:autoSpaceDE w:val="0"/>
        <w:autoSpaceDN w:val="0"/>
        <w:adjustRightInd w:val="0"/>
        <w:spacing w:after="0" w:line="240" w:lineRule="auto"/>
        <w:ind w:left="851" w:right="706"/>
        <w:rPr>
          <w:b/>
          <w:i/>
          <w:sz w:val="20"/>
          <w:szCs w:val="20"/>
        </w:rPr>
      </w:pPr>
    </w:p>
    <w:p w14:paraId="1B33D1DE" w14:textId="2A8E1B67" w:rsidR="004F49B3" w:rsidRPr="00BA65AB" w:rsidRDefault="004F49B3" w:rsidP="00EE3EDF">
      <w:pPr>
        <w:autoSpaceDE w:val="0"/>
        <w:autoSpaceDN w:val="0"/>
        <w:adjustRightInd w:val="0"/>
        <w:spacing w:after="0" w:line="240" w:lineRule="auto"/>
        <w:ind w:left="851" w:right="706"/>
        <w:rPr>
          <w:i/>
          <w:sz w:val="20"/>
          <w:szCs w:val="20"/>
        </w:rPr>
      </w:pPr>
      <w:r w:rsidRPr="00BA65AB">
        <w:rPr>
          <w:i/>
          <w:sz w:val="20"/>
          <w:szCs w:val="20"/>
        </w:rPr>
        <w:t xml:space="preserve">Esto es, como se ha explicado al inicio de este estudio, conforme a las facultades y a la naturaleza que se le reconoció a la autoridad administrativa electoral nacional, en la reforma constitucional de dos mil catorce, a fin de cumplir los fines constitucionales y legales establecidos, es que se estima que el Instituto Nacional Electoral puede hacer suyas, o atraer, todas las atribuciones que constitucionalmente tengan encomendadas los organismos públicos electorales locales, derivadas del agotamiento de sus funciones; dentro de las cuales se incluye la preparación de la </w:t>
      </w:r>
      <w:r w:rsidR="00320D1A">
        <w:rPr>
          <w:i/>
          <w:sz w:val="20"/>
          <w:szCs w:val="20"/>
        </w:rPr>
        <w:t>Jornada Electoral</w:t>
      </w:r>
      <w:r w:rsidRPr="00BA65AB">
        <w:rPr>
          <w:i/>
          <w:sz w:val="20"/>
          <w:szCs w:val="20"/>
        </w:rPr>
        <w:t xml:space="preserve">, y como parte de ésta, la calendarización - y en su caso, los necesarios y justificados ajustes-de las diversas etapas del </w:t>
      </w:r>
      <w:r w:rsidR="00320D1A">
        <w:rPr>
          <w:i/>
          <w:sz w:val="20"/>
          <w:szCs w:val="20"/>
        </w:rPr>
        <w:t>Proceso Electoral</w:t>
      </w:r>
      <w:r w:rsidRPr="00BA65AB">
        <w:rPr>
          <w:i/>
          <w:sz w:val="20"/>
          <w:szCs w:val="20"/>
        </w:rPr>
        <w:t xml:space="preserve">. </w:t>
      </w:r>
    </w:p>
    <w:p w14:paraId="2E06ED84" w14:textId="77777777" w:rsidR="004F49B3" w:rsidRPr="00BA65AB" w:rsidRDefault="004F49B3" w:rsidP="00EE3EDF">
      <w:pPr>
        <w:autoSpaceDE w:val="0"/>
        <w:autoSpaceDN w:val="0"/>
        <w:adjustRightInd w:val="0"/>
        <w:spacing w:after="0" w:line="240" w:lineRule="auto"/>
        <w:ind w:left="851" w:right="706"/>
        <w:rPr>
          <w:b/>
          <w:i/>
          <w:sz w:val="20"/>
          <w:szCs w:val="20"/>
        </w:rPr>
      </w:pPr>
    </w:p>
    <w:p w14:paraId="5AD2BFD0" w14:textId="77777777" w:rsidR="004F49B3" w:rsidRPr="00BA65AB" w:rsidRDefault="004F49B3" w:rsidP="00EE3EDF">
      <w:pPr>
        <w:autoSpaceDE w:val="0"/>
        <w:autoSpaceDN w:val="0"/>
        <w:adjustRightInd w:val="0"/>
        <w:spacing w:after="0" w:line="240" w:lineRule="auto"/>
        <w:ind w:left="851" w:right="706"/>
        <w:rPr>
          <w:b/>
          <w:i/>
          <w:sz w:val="20"/>
          <w:szCs w:val="20"/>
        </w:rPr>
      </w:pPr>
      <w:r w:rsidRPr="00BA65AB">
        <w:rPr>
          <w:b/>
          <w:i/>
          <w:sz w:val="20"/>
          <w:szCs w:val="20"/>
        </w:rPr>
        <w:t>[…]</w:t>
      </w:r>
    </w:p>
    <w:p w14:paraId="621566C0" w14:textId="77777777" w:rsidR="004F49B3" w:rsidRPr="00BA65AB" w:rsidRDefault="004F49B3" w:rsidP="00EE3EDF">
      <w:pPr>
        <w:spacing w:after="0" w:line="240" w:lineRule="auto"/>
        <w:ind w:left="0" w:right="0" w:firstLine="0"/>
      </w:pPr>
    </w:p>
    <w:p w14:paraId="6A13CBEF" w14:textId="77777777" w:rsidR="00823031" w:rsidRPr="00BA65AB" w:rsidRDefault="00823031" w:rsidP="00EE3EDF">
      <w:pPr>
        <w:spacing w:after="0" w:line="240" w:lineRule="auto"/>
        <w:ind w:left="0" w:right="0" w:firstLine="0"/>
      </w:pPr>
      <w:r w:rsidRPr="00BA65AB">
        <w:t xml:space="preserve">Sin duda la resolución INE/CG386/2017 por la que el Consejo General del Instituto Nacional Electoral aprobó ejercer la facultad de atracción para ajustar a una fecha única la conclusión del periodo de precampañas y el relativo para recabar apoyo ciudadano, así como establecer las fechas para aprobación del registro de candidatas y candidatos por las autoridades competentes para los Procesos Electorales Locales concurrentes con el Proceso Electoral Federal 2018, así como el acuerdo INE/CG478/2017 por el que se determinó ejercer la facultad de atracción, a fin de fijar criterios de interpretación, respecto de una fecha única de conclusión por entidad federativa de las precampañas locales y el periodo para recabar apoyo ciudadano de candidaturas independientes; dan cuenta de la actuación con responsabilidad del INE para cumplir con sus tareas fundamentales como la fiscalización y garantizar el ejercicio de los derechos político electorales de los actores políticos. </w:t>
      </w:r>
    </w:p>
    <w:p w14:paraId="14837727" w14:textId="77777777" w:rsidR="00C507C7" w:rsidRDefault="00C507C7" w:rsidP="00EE3EDF">
      <w:pPr>
        <w:spacing w:after="0" w:line="240" w:lineRule="auto"/>
        <w:ind w:left="0" w:right="0" w:firstLine="0"/>
        <w:jc w:val="left"/>
      </w:pPr>
    </w:p>
    <w:p w14:paraId="275D79AC" w14:textId="77777777" w:rsidR="00837147" w:rsidRPr="00BA65AB" w:rsidRDefault="00837147" w:rsidP="00EE3EDF">
      <w:pPr>
        <w:spacing w:after="0" w:line="240" w:lineRule="auto"/>
        <w:ind w:left="0" w:right="0" w:firstLine="0"/>
        <w:jc w:val="left"/>
      </w:pPr>
    </w:p>
    <w:p w14:paraId="4811806B" w14:textId="77777777" w:rsidR="00BE4FCB" w:rsidRPr="00BA65AB" w:rsidRDefault="006C47DD" w:rsidP="00EE3EDF">
      <w:pPr>
        <w:spacing w:after="0" w:line="240" w:lineRule="auto"/>
        <w:ind w:left="0" w:right="78"/>
      </w:pPr>
      <w:r w:rsidRPr="00BA65AB">
        <w:rPr>
          <w:b/>
        </w:rPr>
        <w:t>b) OPL</w:t>
      </w:r>
    </w:p>
    <w:p w14:paraId="627866E8" w14:textId="77777777" w:rsidR="00BE4FCB" w:rsidRPr="00BA65AB" w:rsidRDefault="00BE4FCB" w:rsidP="00EE3EDF">
      <w:pPr>
        <w:spacing w:after="0" w:line="240" w:lineRule="auto"/>
        <w:ind w:left="0" w:right="0" w:firstLine="0"/>
        <w:jc w:val="left"/>
      </w:pPr>
    </w:p>
    <w:p w14:paraId="4010AA8C" w14:textId="2DB2AB14" w:rsidR="00BE4FCB" w:rsidRPr="00BA65AB" w:rsidRDefault="006C47DD" w:rsidP="00EE3EDF">
      <w:pPr>
        <w:spacing w:after="0" w:line="240" w:lineRule="auto"/>
        <w:ind w:left="0" w:right="82"/>
      </w:pPr>
      <w:r w:rsidRPr="00BA65AB">
        <w:t>En el caso de las entidades federativas, la mayoría de sus legislaciones locales prevén la posibilidad de realizar ajustes a los plazos establecidos en tales ordenamientos.</w:t>
      </w:r>
      <w:r w:rsidR="00320D1A">
        <w:t xml:space="preserve"> </w:t>
      </w:r>
    </w:p>
    <w:p w14:paraId="5A6B95A6" w14:textId="77777777" w:rsidR="00BE4FCB" w:rsidRPr="00BA65AB" w:rsidRDefault="006C47DD" w:rsidP="00EE3EDF">
      <w:pPr>
        <w:spacing w:after="0" w:line="240" w:lineRule="auto"/>
        <w:ind w:left="0" w:right="0" w:firstLine="0"/>
        <w:jc w:val="left"/>
      </w:pPr>
      <w:r w:rsidRPr="00BA65AB">
        <w:t xml:space="preserve"> </w:t>
      </w:r>
    </w:p>
    <w:p w14:paraId="6C58E482" w14:textId="77777777" w:rsidR="00BE4FCB" w:rsidRPr="00BA65AB" w:rsidRDefault="006C47DD" w:rsidP="00EE3EDF">
      <w:pPr>
        <w:spacing w:after="0" w:line="240" w:lineRule="auto"/>
        <w:ind w:left="0" w:right="82"/>
      </w:pPr>
      <w:r w:rsidRPr="00BA65AB">
        <w:t xml:space="preserve">Lo anterior se muestra en la siguiente tabla: </w:t>
      </w:r>
    </w:p>
    <w:p w14:paraId="29433BF3" w14:textId="77777777" w:rsidR="00BE4FCB" w:rsidRPr="00BA65AB" w:rsidRDefault="00BE4FCB" w:rsidP="00320D1A">
      <w:pPr>
        <w:spacing w:after="0" w:line="240" w:lineRule="auto"/>
        <w:ind w:left="994" w:right="0" w:firstLine="0"/>
        <w:jc w:val="left"/>
      </w:pPr>
    </w:p>
    <w:p w14:paraId="135FA256" w14:textId="77777777" w:rsidR="00BE4FCB" w:rsidRPr="00BA65AB" w:rsidRDefault="006C47DD" w:rsidP="00320D1A">
      <w:pPr>
        <w:spacing w:after="0" w:line="240" w:lineRule="auto"/>
        <w:ind w:left="1776" w:right="713" w:hanging="187"/>
        <w:jc w:val="left"/>
        <w:rPr>
          <w:b/>
          <w:sz w:val="20"/>
        </w:rPr>
      </w:pPr>
      <w:r w:rsidRPr="00BA65AB">
        <w:rPr>
          <w:b/>
          <w:sz w:val="20"/>
        </w:rPr>
        <w:t>Entidades cuyas legislaciones locales prevén la posibilidad de realizar ajustes a los plazos previstos en sus legislaciones, para la realización de diversas actividades vinculadas a los procesos electorales estatales</w:t>
      </w:r>
    </w:p>
    <w:p w14:paraId="56E3748A" w14:textId="77777777" w:rsidR="00AB5AC4" w:rsidRPr="00BA65AB" w:rsidRDefault="00AB5AC4" w:rsidP="00320D1A">
      <w:pPr>
        <w:spacing w:after="0" w:line="240" w:lineRule="auto"/>
        <w:ind w:left="1776" w:right="713" w:hanging="187"/>
        <w:jc w:val="left"/>
      </w:pPr>
    </w:p>
    <w:tbl>
      <w:tblPr>
        <w:tblStyle w:val="TableGrid"/>
        <w:tblW w:w="9024" w:type="dxa"/>
        <w:jc w:val="right"/>
        <w:tblInd w:w="0" w:type="dxa"/>
        <w:tblLayout w:type="fixed"/>
        <w:tblCellMar>
          <w:top w:w="3" w:type="dxa"/>
          <w:left w:w="36" w:type="dxa"/>
          <w:right w:w="13" w:type="dxa"/>
        </w:tblCellMar>
        <w:tblLook w:val="04A0" w:firstRow="1" w:lastRow="0" w:firstColumn="1" w:lastColumn="0" w:noHBand="0" w:noVBand="1"/>
      </w:tblPr>
      <w:tblGrid>
        <w:gridCol w:w="875"/>
        <w:gridCol w:w="1534"/>
        <w:gridCol w:w="1840"/>
        <w:gridCol w:w="25"/>
        <w:gridCol w:w="1733"/>
        <w:gridCol w:w="1501"/>
        <w:gridCol w:w="1516"/>
      </w:tblGrid>
      <w:tr w:rsidR="00FA0236" w:rsidRPr="00BA65AB" w14:paraId="7280A793" w14:textId="77777777" w:rsidTr="00FA0236">
        <w:trPr>
          <w:trHeight w:val="1114"/>
          <w:tblHeader/>
          <w:jc w:val="right"/>
        </w:trPr>
        <w:tc>
          <w:tcPr>
            <w:tcW w:w="87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FAADEB" w14:textId="77777777" w:rsidR="00FA0236" w:rsidRPr="00BA65AB" w:rsidRDefault="00FA0236" w:rsidP="00320D1A">
            <w:pPr>
              <w:spacing w:after="0" w:line="240" w:lineRule="auto"/>
              <w:ind w:left="0" w:right="0" w:firstLine="0"/>
              <w:jc w:val="center"/>
            </w:pPr>
            <w:r w:rsidRPr="00BA65AB">
              <w:rPr>
                <w:b/>
                <w:sz w:val="14"/>
              </w:rPr>
              <w:t>Entidad federativa</w:t>
            </w:r>
          </w:p>
        </w:tc>
        <w:tc>
          <w:tcPr>
            <w:tcW w:w="1534" w:type="dxa"/>
            <w:tcBorders>
              <w:top w:val="single" w:sz="4" w:space="0" w:color="000000"/>
              <w:left w:val="single" w:sz="4" w:space="0" w:color="000000"/>
              <w:bottom w:val="single" w:sz="4" w:space="0" w:color="000000"/>
              <w:right w:val="single" w:sz="4" w:space="0" w:color="000000"/>
            </w:tcBorders>
            <w:shd w:val="clear" w:color="auto" w:fill="F2F2F2"/>
          </w:tcPr>
          <w:p w14:paraId="21EEFDC5" w14:textId="77777777" w:rsidR="00FA0236" w:rsidRPr="00BA65AB" w:rsidRDefault="00FA0236" w:rsidP="00320D1A">
            <w:pPr>
              <w:spacing w:after="0" w:line="240" w:lineRule="auto"/>
              <w:ind w:left="0" w:right="0" w:firstLine="0"/>
              <w:jc w:val="center"/>
            </w:pPr>
            <w:r w:rsidRPr="00BA65AB">
              <w:rPr>
                <w:b/>
                <w:sz w:val="16"/>
              </w:rPr>
              <w:t>Poder realizar ajustes a los plazos previstos en las legislaciones locales</w:t>
            </w:r>
          </w:p>
        </w:tc>
        <w:tc>
          <w:tcPr>
            <w:tcW w:w="1840" w:type="dxa"/>
            <w:tcBorders>
              <w:top w:val="single" w:sz="4" w:space="0" w:color="000000"/>
              <w:left w:val="single" w:sz="4" w:space="0" w:color="000000"/>
              <w:bottom w:val="single" w:sz="4" w:space="0" w:color="000000"/>
              <w:right w:val="single" w:sz="4" w:space="0" w:color="000000"/>
            </w:tcBorders>
            <w:shd w:val="clear" w:color="auto" w:fill="F2F2F2"/>
          </w:tcPr>
          <w:p w14:paraId="688A2988" w14:textId="77777777" w:rsidR="00FA0236" w:rsidRPr="00BA65AB" w:rsidRDefault="00FA0236" w:rsidP="00320D1A">
            <w:pPr>
              <w:spacing w:after="0" w:line="240" w:lineRule="auto"/>
              <w:ind w:left="0" w:right="0" w:firstLine="0"/>
              <w:jc w:val="center"/>
            </w:pPr>
            <w:r w:rsidRPr="00BA65AB">
              <w:rPr>
                <w:b/>
                <w:sz w:val="16"/>
              </w:rPr>
              <w:t>Posibilidad de realizar ajustes para las precampañas y campañas</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2F2F2"/>
          </w:tcPr>
          <w:p w14:paraId="176844BD" w14:textId="77777777" w:rsidR="00FA0236" w:rsidRPr="00BA65AB" w:rsidRDefault="00FA0236" w:rsidP="00320D1A">
            <w:pPr>
              <w:spacing w:after="0" w:line="240" w:lineRule="auto"/>
              <w:ind w:left="0" w:right="0" w:firstLine="0"/>
              <w:jc w:val="center"/>
            </w:pPr>
            <w:r w:rsidRPr="00BA65AB">
              <w:rPr>
                <w:b/>
                <w:sz w:val="16"/>
              </w:rPr>
              <w:t>Posibilidad de realizar ajustes a los plazos de registro de candidatos</w:t>
            </w:r>
          </w:p>
        </w:tc>
        <w:tc>
          <w:tcPr>
            <w:tcW w:w="1501" w:type="dxa"/>
            <w:tcBorders>
              <w:top w:val="single" w:sz="4" w:space="0" w:color="000000"/>
              <w:left w:val="single" w:sz="4" w:space="0" w:color="000000"/>
              <w:bottom w:val="single" w:sz="4" w:space="0" w:color="000000"/>
              <w:right w:val="single" w:sz="4" w:space="0" w:color="000000"/>
            </w:tcBorders>
            <w:shd w:val="clear" w:color="auto" w:fill="F2F2F2"/>
          </w:tcPr>
          <w:p w14:paraId="1621C394" w14:textId="77777777" w:rsidR="00FA0236" w:rsidRPr="00BA65AB" w:rsidRDefault="00FA0236" w:rsidP="00320D1A">
            <w:pPr>
              <w:spacing w:after="0" w:line="240" w:lineRule="auto"/>
              <w:ind w:left="28" w:right="12" w:firstLine="0"/>
              <w:jc w:val="center"/>
            </w:pPr>
            <w:r w:rsidRPr="00BA65AB">
              <w:rPr>
                <w:b/>
                <w:sz w:val="16"/>
              </w:rPr>
              <w:t>Posibilidad de realizar ajustes a los plazos para recabar apoyo ciudadano</w:t>
            </w:r>
          </w:p>
        </w:tc>
        <w:tc>
          <w:tcPr>
            <w:tcW w:w="15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58D218" w14:textId="77777777" w:rsidR="00FA0236" w:rsidRPr="00BA65AB" w:rsidRDefault="00FA0236" w:rsidP="00320D1A">
            <w:pPr>
              <w:spacing w:after="0" w:line="240" w:lineRule="auto"/>
              <w:ind w:left="0" w:right="0" w:firstLine="0"/>
              <w:jc w:val="center"/>
            </w:pPr>
            <w:r w:rsidRPr="00BA65AB">
              <w:rPr>
                <w:b/>
                <w:sz w:val="16"/>
              </w:rPr>
              <w:t>Posibilidad de realizar ajustes para elecciones extraordinarias</w:t>
            </w:r>
          </w:p>
        </w:tc>
      </w:tr>
      <w:tr w:rsidR="00FA0236" w:rsidRPr="00BA65AB" w14:paraId="3F5F2B46" w14:textId="77777777" w:rsidTr="00FA0236">
        <w:trPr>
          <w:cantSplit/>
          <w:trHeight w:val="1458"/>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4CA9AFD5" w14:textId="77777777" w:rsidR="00FA0236" w:rsidRPr="00BA65AB" w:rsidRDefault="00FA0236" w:rsidP="00320D1A">
            <w:pPr>
              <w:spacing w:after="0" w:line="240" w:lineRule="auto"/>
              <w:ind w:left="216" w:right="113" w:firstLine="0"/>
              <w:jc w:val="center"/>
              <w:rPr>
                <w:sz w:val="16"/>
                <w:szCs w:val="16"/>
              </w:rPr>
            </w:pPr>
          </w:p>
          <w:p w14:paraId="24CB5AEB" w14:textId="77777777" w:rsidR="00FA0236" w:rsidRPr="00BA65AB" w:rsidRDefault="00FA0236" w:rsidP="00320D1A">
            <w:pPr>
              <w:spacing w:after="0" w:line="240" w:lineRule="auto"/>
              <w:ind w:left="216" w:right="113" w:firstLine="0"/>
              <w:jc w:val="center"/>
              <w:rPr>
                <w:sz w:val="16"/>
                <w:szCs w:val="16"/>
              </w:rPr>
            </w:pPr>
            <w:r w:rsidRPr="00BA65AB">
              <w:rPr>
                <w:sz w:val="16"/>
                <w:szCs w:val="16"/>
              </w:rPr>
              <w:t>Aguascalientes</w:t>
            </w:r>
          </w:p>
        </w:tc>
        <w:tc>
          <w:tcPr>
            <w:tcW w:w="1534" w:type="dxa"/>
            <w:tcBorders>
              <w:top w:val="single" w:sz="4" w:space="0" w:color="000000"/>
              <w:left w:val="single" w:sz="4" w:space="0" w:color="000000"/>
              <w:bottom w:val="single" w:sz="4" w:space="0" w:color="000000"/>
              <w:right w:val="single" w:sz="4" w:space="0" w:color="000000"/>
            </w:tcBorders>
          </w:tcPr>
          <w:p w14:paraId="286BA95D" w14:textId="77777777" w:rsidR="00FA0236" w:rsidRPr="00BA65AB" w:rsidRDefault="00FA0236" w:rsidP="00320D1A">
            <w:pPr>
              <w:spacing w:after="0" w:line="240" w:lineRule="auto"/>
              <w:ind w:left="22" w:right="0" w:firstLine="0"/>
            </w:pPr>
            <w:r w:rsidRPr="00BA65AB">
              <w:rPr>
                <w:sz w:val="16"/>
              </w:rPr>
              <w:t xml:space="preserve"> </w:t>
            </w:r>
          </w:p>
        </w:tc>
        <w:tc>
          <w:tcPr>
            <w:tcW w:w="1840" w:type="dxa"/>
            <w:tcBorders>
              <w:top w:val="single" w:sz="4" w:space="0" w:color="000000"/>
              <w:left w:val="single" w:sz="4" w:space="0" w:color="000000"/>
              <w:bottom w:val="single" w:sz="4" w:space="0" w:color="000000"/>
              <w:right w:val="single" w:sz="4" w:space="0" w:color="000000"/>
            </w:tcBorders>
          </w:tcPr>
          <w:p w14:paraId="454D0CE8" w14:textId="77777777" w:rsidR="00FA0236" w:rsidRPr="00BA65AB" w:rsidRDefault="00FA0236" w:rsidP="00320D1A">
            <w:pPr>
              <w:spacing w:after="0" w:line="240" w:lineRule="auto"/>
              <w:ind w:left="21" w:right="0" w:firstLine="0"/>
            </w:pPr>
            <w:r w:rsidRPr="00BA65AB">
              <w:rPr>
                <w:sz w:val="16"/>
              </w:rPr>
              <w:t xml:space="preserve"> </w:t>
            </w:r>
          </w:p>
        </w:tc>
        <w:tc>
          <w:tcPr>
            <w:tcW w:w="1758" w:type="dxa"/>
            <w:gridSpan w:val="2"/>
            <w:tcBorders>
              <w:top w:val="single" w:sz="4" w:space="0" w:color="000000"/>
              <w:left w:val="single" w:sz="4" w:space="0" w:color="000000"/>
              <w:bottom w:val="single" w:sz="4" w:space="0" w:color="000000"/>
              <w:right w:val="single" w:sz="4" w:space="0" w:color="000000"/>
            </w:tcBorders>
          </w:tcPr>
          <w:p w14:paraId="37F4FBFF" w14:textId="77777777" w:rsidR="00FA0236" w:rsidRPr="00BA65AB" w:rsidRDefault="00FA0236" w:rsidP="00320D1A">
            <w:pPr>
              <w:spacing w:after="0" w:line="240" w:lineRule="auto"/>
              <w:ind w:left="22" w:right="0" w:firstLine="0"/>
            </w:pPr>
            <w:r w:rsidRPr="00BA65AB">
              <w:rPr>
                <w:sz w:val="16"/>
              </w:rPr>
              <w:t xml:space="preserve"> </w:t>
            </w:r>
          </w:p>
        </w:tc>
        <w:tc>
          <w:tcPr>
            <w:tcW w:w="1501" w:type="dxa"/>
            <w:tcBorders>
              <w:top w:val="single" w:sz="4" w:space="0" w:color="000000"/>
              <w:left w:val="single" w:sz="4" w:space="0" w:color="000000"/>
              <w:bottom w:val="single" w:sz="4" w:space="0" w:color="000000"/>
              <w:right w:val="single" w:sz="4" w:space="0" w:color="000000"/>
            </w:tcBorders>
          </w:tcPr>
          <w:p w14:paraId="4C7425B3" w14:textId="77777777" w:rsidR="00FA0236" w:rsidRPr="00BA65AB" w:rsidRDefault="00FA0236" w:rsidP="00320D1A">
            <w:pPr>
              <w:spacing w:after="0" w:line="240" w:lineRule="auto"/>
              <w:ind w:left="19" w:right="0" w:firstLine="0"/>
            </w:pPr>
            <w:r w:rsidRPr="00BA65AB">
              <w:rPr>
                <w:sz w:val="16"/>
              </w:rPr>
              <w:t xml:space="preserve"> </w:t>
            </w:r>
          </w:p>
        </w:tc>
        <w:tc>
          <w:tcPr>
            <w:tcW w:w="1516" w:type="dxa"/>
            <w:tcBorders>
              <w:top w:val="single" w:sz="4" w:space="0" w:color="000000"/>
              <w:left w:val="single" w:sz="4" w:space="0" w:color="000000"/>
              <w:bottom w:val="single" w:sz="4" w:space="0" w:color="000000"/>
              <w:right w:val="single" w:sz="4" w:space="0" w:color="000000"/>
            </w:tcBorders>
          </w:tcPr>
          <w:p w14:paraId="1ED7297C" w14:textId="77777777" w:rsidR="00FA0236" w:rsidRPr="00BA65AB" w:rsidRDefault="00FA0236" w:rsidP="00320D1A">
            <w:pPr>
              <w:spacing w:after="0" w:line="240" w:lineRule="auto"/>
              <w:ind w:left="22" w:right="0" w:firstLine="0"/>
            </w:pPr>
            <w:r w:rsidRPr="00BA65AB">
              <w:rPr>
                <w:sz w:val="16"/>
              </w:rPr>
              <w:t xml:space="preserve"> </w:t>
            </w:r>
          </w:p>
        </w:tc>
      </w:tr>
      <w:tr w:rsidR="00FA0236" w:rsidRPr="00BA65AB" w14:paraId="4A0287C3" w14:textId="77777777" w:rsidTr="00FA0236">
        <w:trPr>
          <w:cantSplit/>
          <w:trHeight w:val="1458"/>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410C033B" w14:textId="77777777" w:rsidR="00FA0236" w:rsidRPr="00BA65AB" w:rsidRDefault="00FA0236" w:rsidP="00320D1A">
            <w:pPr>
              <w:spacing w:after="0" w:line="240" w:lineRule="auto"/>
              <w:ind w:left="216" w:right="113" w:firstLine="0"/>
              <w:jc w:val="center"/>
              <w:rPr>
                <w:rFonts w:eastAsia="Calibri"/>
                <w:noProof/>
                <w:sz w:val="16"/>
                <w:szCs w:val="16"/>
              </w:rPr>
            </w:pPr>
          </w:p>
          <w:p w14:paraId="04E4D05E" w14:textId="77777777" w:rsidR="00FA0236" w:rsidRPr="00BA65AB" w:rsidRDefault="00FA0236" w:rsidP="00320D1A">
            <w:pPr>
              <w:spacing w:after="0" w:line="240" w:lineRule="auto"/>
              <w:ind w:left="216" w:right="113" w:firstLine="0"/>
              <w:jc w:val="center"/>
              <w:rPr>
                <w:rFonts w:eastAsia="Calibri"/>
                <w:noProof/>
                <w:sz w:val="16"/>
                <w:szCs w:val="16"/>
              </w:rPr>
            </w:pPr>
            <w:r w:rsidRPr="00BA65AB">
              <w:rPr>
                <w:rFonts w:eastAsia="Calibri"/>
                <w:noProof/>
                <w:sz w:val="16"/>
                <w:szCs w:val="16"/>
              </w:rPr>
              <w:t>Baja California</w:t>
            </w:r>
          </w:p>
        </w:tc>
        <w:tc>
          <w:tcPr>
            <w:tcW w:w="1534" w:type="dxa"/>
            <w:tcBorders>
              <w:top w:val="single" w:sz="4" w:space="0" w:color="000000"/>
              <w:left w:val="single" w:sz="4" w:space="0" w:color="000000"/>
              <w:bottom w:val="single" w:sz="4" w:space="0" w:color="000000"/>
              <w:right w:val="single" w:sz="4" w:space="0" w:color="000000"/>
            </w:tcBorders>
          </w:tcPr>
          <w:p w14:paraId="591A6922" w14:textId="77777777" w:rsidR="00FA0236" w:rsidRPr="00BA65AB" w:rsidRDefault="00FA0236" w:rsidP="00320D1A">
            <w:pPr>
              <w:spacing w:after="0" w:line="240" w:lineRule="auto"/>
              <w:ind w:left="22" w:right="0" w:firstLine="0"/>
              <w:jc w:val="left"/>
              <w:rPr>
                <w:sz w:val="16"/>
              </w:rPr>
            </w:pPr>
            <w:r w:rsidRPr="00BA65AB">
              <w:rPr>
                <w:sz w:val="16"/>
              </w:rPr>
              <w:t xml:space="preserve">Artículo 46, párrafo 1, fracción XXXI de la Ley Electoral del Estado de Baja California </w:t>
            </w:r>
          </w:p>
        </w:tc>
        <w:tc>
          <w:tcPr>
            <w:tcW w:w="1840" w:type="dxa"/>
            <w:tcBorders>
              <w:top w:val="single" w:sz="4" w:space="0" w:color="000000"/>
              <w:left w:val="single" w:sz="4" w:space="0" w:color="000000"/>
              <w:bottom w:val="single" w:sz="4" w:space="0" w:color="000000"/>
              <w:right w:val="single" w:sz="4" w:space="0" w:color="000000"/>
            </w:tcBorders>
          </w:tcPr>
          <w:p w14:paraId="65402606" w14:textId="77777777" w:rsidR="00FA0236" w:rsidRPr="00BA65AB" w:rsidRDefault="00FA0236" w:rsidP="00320D1A">
            <w:pPr>
              <w:spacing w:after="0" w:line="240" w:lineRule="auto"/>
              <w:ind w:left="2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8FFAADD" w14:textId="77777777" w:rsidR="00FA0236" w:rsidRPr="00BA65AB" w:rsidRDefault="00FA0236" w:rsidP="00320D1A">
            <w:pPr>
              <w:spacing w:after="0" w:line="240" w:lineRule="auto"/>
              <w:ind w:left="22" w:right="0"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tcPr>
          <w:p w14:paraId="334AD5B3" w14:textId="77777777" w:rsidR="00FA0236" w:rsidRPr="00BA65AB" w:rsidRDefault="00FA0236" w:rsidP="00320D1A">
            <w:pPr>
              <w:spacing w:after="0" w:line="240" w:lineRule="auto"/>
              <w:ind w:left="19" w:right="0" w:firstLine="0"/>
              <w:jc w:val="left"/>
              <w:rPr>
                <w:sz w:val="16"/>
              </w:rPr>
            </w:pPr>
          </w:p>
        </w:tc>
        <w:tc>
          <w:tcPr>
            <w:tcW w:w="1516" w:type="dxa"/>
            <w:tcBorders>
              <w:top w:val="single" w:sz="4" w:space="0" w:color="000000"/>
              <w:left w:val="single" w:sz="4" w:space="0" w:color="000000"/>
              <w:bottom w:val="single" w:sz="4" w:space="0" w:color="000000"/>
              <w:right w:val="single" w:sz="4" w:space="0" w:color="000000"/>
            </w:tcBorders>
          </w:tcPr>
          <w:p w14:paraId="58F4FFB4" w14:textId="77777777" w:rsidR="00FA0236" w:rsidRPr="00BA65AB" w:rsidRDefault="00FA0236" w:rsidP="00320D1A">
            <w:pPr>
              <w:spacing w:after="0" w:line="240" w:lineRule="auto"/>
              <w:ind w:left="22" w:right="0" w:firstLine="0"/>
              <w:jc w:val="left"/>
              <w:rPr>
                <w:sz w:val="16"/>
              </w:rPr>
            </w:pPr>
            <w:r w:rsidRPr="00BA65AB">
              <w:rPr>
                <w:sz w:val="16"/>
              </w:rPr>
              <w:t>Artículo 46, párrafo 1, fracción XXXI de la Ley Electoral del Estado de Baja California</w:t>
            </w:r>
          </w:p>
        </w:tc>
      </w:tr>
      <w:tr w:rsidR="00FA0236" w:rsidRPr="00BA65AB" w14:paraId="2253F32A" w14:textId="77777777" w:rsidTr="00FA0236">
        <w:trPr>
          <w:cantSplit/>
          <w:trHeight w:val="1355"/>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5E1F28D7" w14:textId="77777777" w:rsidR="00FA0236" w:rsidRPr="00BA65AB" w:rsidRDefault="00FA0236" w:rsidP="00320D1A">
            <w:pPr>
              <w:spacing w:after="0" w:line="240" w:lineRule="auto"/>
              <w:ind w:left="113" w:right="113" w:firstLine="0"/>
              <w:jc w:val="center"/>
              <w:rPr>
                <w:sz w:val="16"/>
                <w:szCs w:val="16"/>
              </w:rPr>
            </w:pPr>
          </w:p>
          <w:p w14:paraId="6C6EBA9C" w14:textId="77777777" w:rsidR="00FA0236" w:rsidRPr="00BA65AB" w:rsidRDefault="00FA0236" w:rsidP="00320D1A">
            <w:pPr>
              <w:spacing w:after="0" w:line="240" w:lineRule="auto"/>
              <w:ind w:left="113" w:right="113" w:firstLine="0"/>
              <w:jc w:val="center"/>
              <w:rPr>
                <w:sz w:val="16"/>
                <w:szCs w:val="16"/>
              </w:rPr>
            </w:pPr>
            <w:r w:rsidRPr="00BA65AB">
              <w:rPr>
                <w:sz w:val="16"/>
                <w:szCs w:val="16"/>
              </w:rPr>
              <w:t>Baja California Sur</w:t>
            </w:r>
          </w:p>
        </w:tc>
        <w:tc>
          <w:tcPr>
            <w:tcW w:w="1534" w:type="dxa"/>
            <w:tcBorders>
              <w:top w:val="single" w:sz="4" w:space="0" w:color="000000"/>
              <w:left w:val="single" w:sz="4" w:space="0" w:color="000000"/>
              <w:bottom w:val="single" w:sz="4" w:space="0" w:color="000000"/>
              <w:right w:val="single" w:sz="4" w:space="0" w:color="000000"/>
            </w:tcBorders>
          </w:tcPr>
          <w:p w14:paraId="6EF9F233" w14:textId="77777777" w:rsidR="00FA0236" w:rsidRPr="00BA65AB" w:rsidRDefault="00FA0236" w:rsidP="00320D1A">
            <w:pPr>
              <w:spacing w:after="0" w:line="240" w:lineRule="auto"/>
              <w:ind w:left="22" w:right="0" w:firstLine="0"/>
              <w:jc w:val="left"/>
            </w:pPr>
            <w:r w:rsidRPr="00BA65AB">
              <w:rPr>
                <w:sz w:val="16"/>
              </w:rPr>
              <w:t xml:space="preserve"> </w:t>
            </w:r>
          </w:p>
        </w:tc>
        <w:tc>
          <w:tcPr>
            <w:tcW w:w="1840" w:type="dxa"/>
            <w:tcBorders>
              <w:top w:val="single" w:sz="4" w:space="0" w:color="000000"/>
              <w:left w:val="single" w:sz="4" w:space="0" w:color="000000"/>
              <w:bottom w:val="single" w:sz="4" w:space="0" w:color="000000"/>
              <w:right w:val="single" w:sz="4" w:space="0" w:color="000000"/>
            </w:tcBorders>
          </w:tcPr>
          <w:p w14:paraId="05CD6E5D" w14:textId="77777777" w:rsidR="00FA0236" w:rsidRPr="00BA65AB" w:rsidRDefault="00FA0236" w:rsidP="00320D1A">
            <w:pPr>
              <w:spacing w:after="0" w:line="240" w:lineRule="auto"/>
              <w:ind w:left="21" w:right="0" w:firstLine="0"/>
              <w:jc w:val="left"/>
            </w:pPr>
            <w:r w:rsidRPr="00BA65AB">
              <w:rPr>
                <w:sz w:val="16"/>
              </w:rPr>
              <w:t xml:space="preserve"> Artículo 79, último párrafo de la Ley Electoral del Estado de Baja California Sur</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cPr>
          <w:p w14:paraId="350FA58D" w14:textId="77777777" w:rsidR="00FA0236" w:rsidRPr="00BA65AB" w:rsidRDefault="00FA0236" w:rsidP="00320D1A">
            <w:pPr>
              <w:spacing w:after="0" w:line="240" w:lineRule="auto"/>
              <w:ind w:left="22" w:right="48" w:firstLine="0"/>
              <w:jc w:val="left"/>
            </w:pPr>
            <w:r w:rsidRPr="00BA65AB">
              <w:rPr>
                <w:sz w:val="16"/>
              </w:rPr>
              <w:t xml:space="preserve">Artículo 103 de la Ley Electoral del Estado de Baja California Sur </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344EDBCE" w14:textId="77777777" w:rsidR="00FA0236" w:rsidRPr="00BA65AB" w:rsidRDefault="00FA0236" w:rsidP="00320D1A">
            <w:pPr>
              <w:spacing w:after="0" w:line="240" w:lineRule="auto"/>
              <w:ind w:left="19" w:right="122" w:firstLine="0"/>
              <w:jc w:val="left"/>
            </w:pPr>
            <w:r w:rsidRPr="00BA65AB">
              <w:rPr>
                <w:sz w:val="16"/>
              </w:rPr>
              <w:t xml:space="preserve">Artículo 192, último párrafo, de la Ley Electoral del Estado de Baja California Sur </w:t>
            </w:r>
          </w:p>
        </w:tc>
        <w:tc>
          <w:tcPr>
            <w:tcW w:w="1516" w:type="dxa"/>
            <w:tcBorders>
              <w:top w:val="single" w:sz="4" w:space="0" w:color="000000"/>
              <w:left w:val="single" w:sz="4" w:space="0" w:color="000000"/>
              <w:bottom w:val="single" w:sz="4" w:space="0" w:color="000000"/>
              <w:right w:val="single" w:sz="4" w:space="0" w:color="000000"/>
            </w:tcBorders>
          </w:tcPr>
          <w:p w14:paraId="50532F8C" w14:textId="77777777" w:rsidR="00FA0236" w:rsidRPr="00BA65AB" w:rsidRDefault="00FA0236" w:rsidP="00320D1A">
            <w:pPr>
              <w:spacing w:after="0" w:line="240" w:lineRule="auto"/>
              <w:ind w:left="22" w:right="0" w:firstLine="0"/>
              <w:jc w:val="left"/>
            </w:pPr>
            <w:r w:rsidRPr="00BA65AB">
              <w:rPr>
                <w:sz w:val="16"/>
              </w:rPr>
              <w:t xml:space="preserve"> Artículo 57, párrafo 2 de la Ley Electoral del Estado de Baja California Sur</w:t>
            </w:r>
          </w:p>
        </w:tc>
      </w:tr>
      <w:tr w:rsidR="00FA0236" w:rsidRPr="00BA65AB" w14:paraId="2B5E152A" w14:textId="77777777" w:rsidTr="00FA0236">
        <w:trPr>
          <w:cantSplit/>
          <w:trHeight w:val="1825"/>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09A45BEA" w14:textId="77777777" w:rsidR="00FA0236" w:rsidRPr="00BA65AB" w:rsidRDefault="00FA0236" w:rsidP="00320D1A">
            <w:pPr>
              <w:spacing w:after="0" w:line="240" w:lineRule="auto"/>
              <w:ind w:left="216" w:right="113" w:firstLine="0"/>
              <w:jc w:val="center"/>
              <w:rPr>
                <w:sz w:val="16"/>
                <w:szCs w:val="16"/>
              </w:rPr>
            </w:pPr>
          </w:p>
          <w:p w14:paraId="0166E8B1" w14:textId="77777777" w:rsidR="00FA0236" w:rsidRPr="00BA65AB" w:rsidRDefault="00FA0236" w:rsidP="00320D1A">
            <w:pPr>
              <w:spacing w:after="0" w:line="240" w:lineRule="auto"/>
              <w:ind w:left="216" w:right="113" w:firstLine="0"/>
              <w:jc w:val="center"/>
              <w:rPr>
                <w:sz w:val="16"/>
                <w:szCs w:val="16"/>
              </w:rPr>
            </w:pPr>
            <w:r w:rsidRPr="00BA65AB">
              <w:rPr>
                <w:sz w:val="16"/>
                <w:szCs w:val="16"/>
              </w:rPr>
              <w:t>Campeche</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63F9891E" w14:textId="77777777" w:rsidR="00FA0236" w:rsidRPr="00BA65AB" w:rsidRDefault="00FA0236" w:rsidP="00320D1A">
            <w:pPr>
              <w:spacing w:after="0" w:line="240" w:lineRule="auto"/>
              <w:ind w:left="22" w:right="0" w:firstLine="0"/>
              <w:jc w:val="left"/>
            </w:pPr>
            <w:r w:rsidRPr="00BA65AB">
              <w:rPr>
                <w:sz w:val="16"/>
              </w:rPr>
              <w:t xml:space="preserve">Artículo 27, de la Ley de Instituciones y Procedimientos Electorales del Estado de Campeche </w:t>
            </w:r>
          </w:p>
        </w:tc>
        <w:tc>
          <w:tcPr>
            <w:tcW w:w="1840" w:type="dxa"/>
            <w:tcBorders>
              <w:top w:val="single" w:sz="4" w:space="0" w:color="000000"/>
              <w:left w:val="single" w:sz="4" w:space="0" w:color="000000"/>
              <w:bottom w:val="single" w:sz="4" w:space="0" w:color="000000"/>
              <w:right w:val="single" w:sz="4" w:space="0" w:color="000000"/>
            </w:tcBorders>
          </w:tcPr>
          <w:p w14:paraId="770E344A" w14:textId="77777777" w:rsidR="00FA0236" w:rsidRPr="00BA65AB" w:rsidRDefault="00FA0236" w:rsidP="00320D1A">
            <w:pPr>
              <w:spacing w:after="0" w:line="240" w:lineRule="auto"/>
              <w:ind w:left="21" w:right="0" w:firstLine="0"/>
              <w:jc w:val="left"/>
            </w:pPr>
            <w:r w:rsidRPr="00BA65AB">
              <w:rPr>
                <w:sz w:val="16"/>
              </w:rPr>
              <w:t xml:space="preserve"> </w:t>
            </w:r>
          </w:p>
        </w:tc>
        <w:tc>
          <w:tcPr>
            <w:tcW w:w="1758" w:type="dxa"/>
            <w:gridSpan w:val="2"/>
            <w:tcBorders>
              <w:top w:val="single" w:sz="4" w:space="0" w:color="000000"/>
              <w:left w:val="single" w:sz="4" w:space="0" w:color="000000"/>
              <w:bottom w:val="single" w:sz="4" w:space="0" w:color="000000"/>
              <w:right w:val="single" w:sz="4" w:space="0" w:color="000000"/>
            </w:tcBorders>
          </w:tcPr>
          <w:p w14:paraId="76F8F1DE" w14:textId="77777777" w:rsidR="00FA0236" w:rsidRPr="00BA65AB" w:rsidRDefault="00FA0236" w:rsidP="00320D1A">
            <w:pPr>
              <w:spacing w:after="0" w:line="240" w:lineRule="auto"/>
              <w:ind w:left="22" w:right="0" w:firstLine="0"/>
              <w:jc w:val="left"/>
            </w:pPr>
            <w:r w:rsidRPr="00BA65AB">
              <w:rPr>
                <w:sz w:val="16"/>
              </w:rPr>
              <w:t xml:space="preserve"> Artículo 392, segundo párrafo, de la Ley de Instituciones y Procedimientos Electorales del Estado de Campeche</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4763BC92" w14:textId="77777777" w:rsidR="00FA0236" w:rsidRPr="00BA65AB" w:rsidRDefault="00FA0236" w:rsidP="00320D1A">
            <w:pPr>
              <w:spacing w:after="0" w:line="240" w:lineRule="auto"/>
              <w:ind w:left="19" w:right="122" w:firstLine="0"/>
              <w:jc w:val="left"/>
            </w:pPr>
            <w:r w:rsidRPr="00BA65AB">
              <w:rPr>
                <w:sz w:val="16"/>
              </w:rPr>
              <w:t xml:space="preserve">Artículo 178, párrafo 2, de la Ley de Instituciones y Procedimientos Electorales del Estado de Campeche </w:t>
            </w:r>
          </w:p>
        </w:tc>
        <w:tc>
          <w:tcPr>
            <w:tcW w:w="1516" w:type="dxa"/>
            <w:tcBorders>
              <w:top w:val="single" w:sz="4" w:space="0" w:color="000000"/>
              <w:left w:val="single" w:sz="4" w:space="0" w:color="000000"/>
              <w:bottom w:val="single" w:sz="4" w:space="0" w:color="000000"/>
              <w:right w:val="single" w:sz="4" w:space="0" w:color="000000"/>
            </w:tcBorders>
          </w:tcPr>
          <w:p w14:paraId="58460EAB" w14:textId="77777777" w:rsidR="00FA0236" w:rsidRPr="00BA65AB" w:rsidRDefault="00FA0236" w:rsidP="00320D1A">
            <w:pPr>
              <w:spacing w:after="0" w:line="240" w:lineRule="auto"/>
              <w:ind w:left="22" w:right="0" w:firstLine="0"/>
              <w:jc w:val="left"/>
              <w:rPr>
                <w:sz w:val="16"/>
              </w:rPr>
            </w:pPr>
            <w:r w:rsidRPr="00BA65AB">
              <w:rPr>
                <w:sz w:val="16"/>
              </w:rPr>
              <w:t xml:space="preserve"> Artículo 21, de la Ley de Instituciones y Procedimientos Electorales del Estado de Campeche</w:t>
            </w:r>
          </w:p>
          <w:p w14:paraId="12ADA9F7" w14:textId="77777777" w:rsidR="00FA0236" w:rsidRPr="00BA65AB" w:rsidRDefault="00FA0236" w:rsidP="00320D1A">
            <w:pPr>
              <w:spacing w:after="0" w:line="240" w:lineRule="auto"/>
              <w:ind w:left="22" w:right="0" w:firstLine="0"/>
              <w:jc w:val="left"/>
            </w:pPr>
            <w:r w:rsidRPr="00BA65AB">
              <w:rPr>
                <w:sz w:val="16"/>
              </w:rPr>
              <w:t>(Facultad para posponer elecciones por contingencia de fuerza mayor)</w:t>
            </w:r>
          </w:p>
        </w:tc>
      </w:tr>
      <w:tr w:rsidR="00FA0236" w:rsidRPr="00BA65AB" w14:paraId="7099877F" w14:textId="77777777" w:rsidTr="00FA0236">
        <w:trPr>
          <w:cantSplit/>
          <w:trHeight w:val="1481"/>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535EBB15" w14:textId="77777777" w:rsidR="00FA0236" w:rsidRPr="00BA65AB" w:rsidRDefault="00FA0236" w:rsidP="00320D1A">
            <w:pPr>
              <w:spacing w:after="0" w:line="240" w:lineRule="auto"/>
              <w:ind w:left="216" w:right="113" w:firstLine="0"/>
              <w:jc w:val="center"/>
              <w:rPr>
                <w:sz w:val="16"/>
                <w:szCs w:val="16"/>
              </w:rPr>
            </w:pPr>
          </w:p>
          <w:p w14:paraId="743BF1C3" w14:textId="77777777" w:rsidR="00FA0236" w:rsidRPr="00BA65AB" w:rsidRDefault="00FA0236" w:rsidP="00320D1A">
            <w:pPr>
              <w:spacing w:after="0" w:line="240" w:lineRule="auto"/>
              <w:ind w:left="216" w:right="113" w:firstLine="0"/>
              <w:jc w:val="center"/>
              <w:rPr>
                <w:sz w:val="16"/>
                <w:szCs w:val="16"/>
              </w:rPr>
            </w:pPr>
            <w:r w:rsidRPr="00BA65AB">
              <w:rPr>
                <w:sz w:val="16"/>
                <w:szCs w:val="16"/>
              </w:rPr>
              <w:t>Chiapas</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3AB6BD93" w14:textId="77777777" w:rsidR="00FA0236" w:rsidRPr="00BA65AB" w:rsidRDefault="00FA0236" w:rsidP="00320D1A">
            <w:pPr>
              <w:spacing w:after="0" w:line="240" w:lineRule="auto"/>
              <w:ind w:left="22" w:right="133" w:firstLine="0"/>
              <w:jc w:val="left"/>
            </w:pPr>
            <w:r w:rsidRPr="00BA65AB">
              <w:rPr>
                <w:sz w:val="16"/>
              </w:rPr>
              <w:t xml:space="preserve"> </w:t>
            </w:r>
          </w:p>
        </w:tc>
        <w:tc>
          <w:tcPr>
            <w:tcW w:w="1840" w:type="dxa"/>
            <w:tcBorders>
              <w:top w:val="single" w:sz="4" w:space="0" w:color="000000"/>
              <w:left w:val="single" w:sz="4" w:space="0" w:color="000000"/>
              <w:bottom w:val="single" w:sz="4" w:space="0" w:color="000000"/>
              <w:right w:val="single" w:sz="4" w:space="0" w:color="000000"/>
            </w:tcBorders>
          </w:tcPr>
          <w:p w14:paraId="0F93946F" w14:textId="77777777" w:rsidR="00FA0236" w:rsidRPr="00BA65AB" w:rsidRDefault="00FA0236" w:rsidP="00320D1A">
            <w:pPr>
              <w:spacing w:after="0" w:line="240" w:lineRule="auto"/>
              <w:ind w:left="21" w:right="0" w:firstLine="0"/>
              <w:jc w:val="left"/>
            </w:pPr>
            <w:r w:rsidRPr="00BA65AB">
              <w:rPr>
                <w:sz w:val="16"/>
              </w:rPr>
              <w:t xml:space="preserve"> </w:t>
            </w:r>
          </w:p>
        </w:tc>
        <w:tc>
          <w:tcPr>
            <w:tcW w:w="1758" w:type="dxa"/>
            <w:gridSpan w:val="2"/>
            <w:tcBorders>
              <w:top w:val="single" w:sz="4" w:space="0" w:color="000000"/>
              <w:left w:val="single" w:sz="4" w:space="0" w:color="000000"/>
              <w:bottom w:val="single" w:sz="4" w:space="0" w:color="000000"/>
              <w:right w:val="single" w:sz="4" w:space="0" w:color="000000"/>
            </w:tcBorders>
          </w:tcPr>
          <w:p w14:paraId="2BB22C9C" w14:textId="77777777" w:rsidR="00FA0236" w:rsidRPr="00BA65AB" w:rsidRDefault="00FA0236" w:rsidP="00320D1A">
            <w:pPr>
              <w:spacing w:after="0" w:line="240" w:lineRule="auto"/>
              <w:ind w:left="22" w:right="0" w:firstLine="0"/>
              <w:jc w:val="left"/>
            </w:pPr>
            <w:r w:rsidRPr="00BA65AB">
              <w:rPr>
                <w:sz w:val="16"/>
              </w:rPr>
              <w:t xml:space="preserve"> </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6D661EAE" w14:textId="2545BB60" w:rsidR="00FA0236" w:rsidRPr="00BA65AB" w:rsidRDefault="00FA0236" w:rsidP="00320D1A">
            <w:pPr>
              <w:spacing w:after="0" w:line="240" w:lineRule="auto"/>
              <w:ind w:left="19" w:right="122" w:firstLine="0"/>
              <w:jc w:val="left"/>
            </w:pPr>
            <w:r w:rsidRPr="00BA65AB">
              <w:rPr>
                <w:sz w:val="16"/>
              </w:rPr>
              <w:t>Artículo 112, párrafo 2, de la Ley de Instituciones y Procedimientos Electorales del Estado de Chiapas</w:t>
            </w:r>
            <w:r w:rsidR="00320D1A">
              <w:rPr>
                <w:sz w:val="16"/>
              </w:rPr>
              <w:t xml:space="preserve"> </w:t>
            </w:r>
          </w:p>
        </w:tc>
        <w:tc>
          <w:tcPr>
            <w:tcW w:w="1516" w:type="dxa"/>
            <w:tcBorders>
              <w:top w:val="single" w:sz="4" w:space="0" w:color="000000"/>
              <w:left w:val="single" w:sz="4" w:space="0" w:color="000000"/>
              <w:bottom w:val="single" w:sz="4" w:space="0" w:color="000000"/>
              <w:right w:val="single" w:sz="4" w:space="0" w:color="000000"/>
            </w:tcBorders>
          </w:tcPr>
          <w:p w14:paraId="01B3FA64" w14:textId="77777777" w:rsidR="00FA0236" w:rsidRPr="00BA65AB" w:rsidRDefault="00FA0236" w:rsidP="00320D1A">
            <w:pPr>
              <w:spacing w:after="0" w:line="240" w:lineRule="auto"/>
              <w:ind w:left="22" w:right="0" w:firstLine="0"/>
              <w:jc w:val="left"/>
            </w:pPr>
            <w:r w:rsidRPr="00BA65AB">
              <w:rPr>
                <w:sz w:val="16"/>
              </w:rPr>
              <w:t xml:space="preserve"> Artículo 29, párrafo 5, de la Ley de Instituciones y Procedimientos Electorales del Estado de Chiapas</w:t>
            </w:r>
          </w:p>
        </w:tc>
      </w:tr>
      <w:tr w:rsidR="00FA0236" w:rsidRPr="00BA65AB" w14:paraId="0E9BC6B6" w14:textId="77777777" w:rsidTr="00FA0236">
        <w:tblPrEx>
          <w:tblCellMar>
            <w:top w:w="2" w:type="dxa"/>
            <w:left w:w="0" w:type="dxa"/>
            <w:bottom w:w="7" w:type="dxa"/>
            <w:right w:w="0" w:type="dxa"/>
          </w:tblCellMar>
        </w:tblPrEx>
        <w:trPr>
          <w:cantSplit/>
          <w:trHeight w:val="1145"/>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4CF003AE" w14:textId="77777777" w:rsidR="00FA0236" w:rsidRPr="00BA65AB" w:rsidRDefault="00FA0236" w:rsidP="00320D1A">
            <w:pPr>
              <w:spacing w:after="0" w:line="240" w:lineRule="auto"/>
              <w:ind w:left="252" w:right="113" w:firstLine="0"/>
              <w:jc w:val="center"/>
              <w:rPr>
                <w:sz w:val="16"/>
                <w:szCs w:val="16"/>
              </w:rPr>
            </w:pPr>
          </w:p>
          <w:p w14:paraId="2ECA1463" w14:textId="77777777" w:rsidR="00FA0236" w:rsidRPr="00BA65AB" w:rsidRDefault="00FA0236" w:rsidP="00320D1A">
            <w:pPr>
              <w:spacing w:after="0" w:line="240" w:lineRule="auto"/>
              <w:ind w:left="252" w:right="113" w:firstLine="0"/>
              <w:jc w:val="center"/>
              <w:rPr>
                <w:sz w:val="16"/>
                <w:szCs w:val="16"/>
              </w:rPr>
            </w:pPr>
            <w:r w:rsidRPr="00BA65AB">
              <w:rPr>
                <w:sz w:val="16"/>
                <w:szCs w:val="16"/>
              </w:rPr>
              <w:t>Chihuahua</w:t>
            </w:r>
          </w:p>
        </w:tc>
        <w:tc>
          <w:tcPr>
            <w:tcW w:w="1534" w:type="dxa"/>
            <w:tcBorders>
              <w:top w:val="single" w:sz="4" w:space="0" w:color="000000"/>
              <w:left w:val="single" w:sz="4" w:space="0" w:color="000000"/>
              <w:bottom w:val="single" w:sz="4" w:space="0" w:color="000000"/>
              <w:right w:val="single" w:sz="4" w:space="0" w:color="000000"/>
            </w:tcBorders>
          </w:tcPr>
          <w:p w14:paraId="197CDC34" w14:textId="77777777" w:rsidR="00FA0236" w:rsidRPr="00BA65AB" w:rsidRDefault="00FA0236" w:rsidP="00320D1A">
            <w:pPr>
              <w:spacing w:after="0" w:line="240" w:lineRule="auto"/>
              <w:ind w:left="58" w:right="0" w:firstLine="0"/>
              <w:jc w:val="left"/>
            </w:pPr>
          </w:p>
        </w:tc>
        <w:tc>
          <w:tcPr>
            <w:tcW w:w="1840" w:type="dxa"/>
            <w:tcBorders>
              <w:top w:val="single" w:sz="4" w:space="0" w:color="000000"/>
              <w:left w:val="single" w:sz="4" w:space="0" w:color="000000"/>
              <w:bottom w:val="single" w:sz="4" w:space="0" w:color="000000"/>
              <w:right w:val="nil"/>
            </w:tcBorders>
            <w:shd w:val="clear" w:color="auto" w:fill="F4B083"/>
          </w:tcPr>
          <w:p w14:paraId="6618803E" w14:textId="77777777" w:rsidR="00FA0236" w:rsidRPr="00BA65AB" w:rsidRDefault="00FA0236" w:rsidP="00320D1A">
            <w:pPr>
              <w:spacing w:after="0" w:line="240" w:lineRule="auto"/>
              <w:ind w:left="56" w:right="143" w:firstLine="0"/>
              <w:jc w:val="left"/>
            </w:pPr>
            <w:r w:rsidRPr="00BA65AB">
              <w:rPr>
                <w:sz w:val="16"/>
              </w:rPr>
              <w:t>Artículo 97, párrafo 2 de la Ley Electoral del Estado de Chihuahua</w:t>
            </w:r>
          </w:p>
        </w:tc>
        <w:tc>
          <w:tcPr>
            <w:tcW w:w="25" w:type="dxa"/>
            <w:tcBorders>
              <w:top w:val="single" w:sz="4" w:space="0" w:color="000000"/>
              <w:left w:val="nil"/>
              <w:bottom w:val="single" w:sz="4" w:space="0" w:color="000000"/>
              <w:right w:val="single" w:sz="4" w:space="0" w:color="000000"/>
            </w:tcBorders>
            <w:shd w:val="clear" w:color="auto" w:fill="F4B083"/>
            <w:vAlign w:val="bottom"/>
          </w:tcPr>
          <w:p w14:paraId="54FCC40E" w14:textId="77777777" w:rsidR="00FA0236" w:rsidRPr="00BA65AB" w:rsidRDefault="00FA0236" w:rsidP="00320D1A">
            <w:pPr>
              <w:spacing w:after="0" w:line="240" w:lineRule="auto"/>
              <w:ind w:left="0" w:right="0" w:firstLine="0"/>
              <w:jc w:val="left"/>
            </w:pPr>
          </w:p>
        </w:tc>
        <w:tc>
          <w:tcPr>
            <w:tcW w:w="1733" w:type="dxa"/>
            <w:tcBorders>
              <w:top w:val="single" w:sz="4" w:space="0" w:color="000000"/>
              <w:left w:val="single" w:sz="4" w:space="0" w:color="000000"/>
              <w:bottom w:val="single" w:sz="4" w:space="0" w:color="000000"/>
              <w:right w:val="single" w:sz="4" w:space="0" w:color="000000"/>
            </w:tcBorders>
          </w:tcPr>
          <w:p w14:paraId="7FFA3EC0" w14:textId="77777777" w:rsidR="00FA0236" w:rsidRPr="00BA65AB" w:rsidRDefault="00FA0236" w:rsidP="00320D1A">
            <w:pPr>
              <w:spacing w:after="0" w:line="240" w:lineRule="auto"/>
              <w:ind w:left="58" w:right="0" w:firstLine="0"/>
              <w:jc w:val="left"/>
            </w:pPr>
            <w:r w:rsidRPr="00BA65AB">
              <w:rPr>
                <w:sz w:val="16"/>
              </w:rPr>
              <w:t xml:space="preserve"> </w:t>
            </w:r>
          </w:p>
        </w:tc>
        <w:tc>
          <w:tcPr>
            <w:tcW w:w="1501" w:type="dxa"/>
            <w:tcBorders>
              <w:top w:val="single" w:sz="4" w:space="0" w:color="000000"/>
              <w:left w:val="single" w:sz="4" w:space="0" w:color="000000"/>
              <w:bottom w:val="single" w:sz="4" w:space="0" w:color="000000"/>
              <w:right w:val="single" w:sz="4" w:space="0" w:color="000000"/>
            </w:tcBorders>
          </w:tcPr>
          <w:p w14:paraId="3E463AA5" w14:textId="77777777" w:rsidR="00FA0236" w:rsidRPr="00BA65AB" w:rsidRDefault="00FA0236" w:rsidP="00320D1A">
            <w:pPr>
              <w:spacing w:after="0" w:line="240" w:lineRule="auto"/>
              <w:ind w:left="55" w:right="0" w:firstLine="0"/>
              <w:jc w:val="left"/>
            </w:pPr>
            <w:r w:rsidRPr="00BA65AB">
              <w:rPr>
                <w:sz w:val="16"/>
              </w:rPr>
              <w:t xml:space="preserve"> Artículo 203, párrafo 2 de la Ley Electoral del Estado de Chihuahua</w:t>
            </w:r>
          </w:p>
        </w:tc>
        <w:tc>
          <w:tcPr>
            <w:tcW w:w="1516" w:type="dxa"/>
            <w:tcBorders>
              <w:top w:val="single" w:sz="4" w:space="0" w:color="000000"/>
              <w:left w:val="single" w:sz="4" w:space="0" w:color="000000"/>
              <w:bottom w:val="single" w:sz="4" w:space="0" w:color="000000"/>
              <w:right w:val="single" w:sz="4" w:space="0" w:color="000000"/>
            </w:tcBorders>
          </w:tcPr>
          <w:p w14:paraId="27449F30" w14:textId="77777777" w:rsidR="00FA0236" w:rsidRPr="00BA65AB" w:rsidRDefault="00FA0236" w:rsidP="00320D1A">
            <w:pPr>
              <w:spacing w:after="0" w:line="240" w:lineRule="auto"/>
              <w:ind w:left="58" w:right="0" w:firstLine="0"/>
              <w:jc w:val="left"/>
            </w:pPr>
            <w:r w:rsidRPr="00BA65AB">
              <w:rPr>
                <w:sz w:val="16"/>
              </w:rPr>
              <w:t xml:space="preserve"> Artículo 20, párrafo 2, de la Ley Electoral del Estado de Chihuahua</w:t>
            </w:r>
          </w:p>
        </w:tc>
      </w:tr>
      <w:tr w:rsidR="00FA0236" w:rsidRPr="00BA65AB" w14:paraId="033E2D57" w14:textId="77777777" w:rsidTr="00FA0236">
        <w:tblPrEx>
          <w:tblCellMar>
            <w:top w:w="2" w:type="dxa"/>
            <w:left w:w="0" w:type="dxa"/>
            <w:bottom w:w="7" w:type="dxa"/>
            <w:right w:w="0" w:type="dxa"/>
          </w:tblCellMar>
        </w:tblPrEx>
        <w:trPr>
          <w:cantSplit/>
          <w:trHeight w:val="1481"/>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0922F888" w14:textId="77777777" w:rsidR="00FA0236" w:rsidRPr="00BA65AB" w:rsidRDefault="00FA0236" w:rsidP="00320D1A">
            <w:pPr>
              <w:spacing w:after="0" w:line="240" w:lineRule="auto"/>
              <w:ind w:left="156" w:right="113" w:firstLine="0"/>
              <w:jc w:val="center"/>
              <w:rPr>
                <w:sz w:val="16"/>
                <w:szCs w:val="16"/>
              </w:rPr>
            </w:pPr>
          </w:p>
          <w:p w14:paraId="1DA526AA" w14:textId="77777777" w:rsidR="00FA0236" w:rsidRPr="00BA65AB" w:rsidRDefault="00FA0236" w:rsidP="00320D1A">
            <w:pPr>
              <w:spacing w:after="0" w:line="240" w:lineRule="auto"/>
              <w:ind w:left="156" w:right="113" w:firstLine="0"/>
              <w:jc w:val="center"/>
              <w:rPr>
                <w:sz w:val="16"/>
                <w:szCs w:val="16"/>
              </w:rPr>
            </w:pPr>
            <w:r w:rsidRPr="00BA65AB">
              <w:rPr>
                <w:sz w:val="16"/>
                <w:szCs w:val="16"/>
              </w:rPr>
              <w:t>Ciudad de México</w:t>
            </w:r>
          </w:p>
        </w:tc>
        <w:tc>
          <w:tcPr>
            <w:tcW w:w="1534" w:type="dxa"/>
            <w:tcBorders>
              <w:top w:val="single" w:sz="4" w:space="0" w:color="000000"/>
              <w:left w:val="single" w:sz="4" w:space="0" w:color="000000"/>
              <w:bottom w:val="single" w:sz="4" w:space="0" w:color="000000"/>
              <w:right w:val="single" w:sz="4" w:space="0" w:color="000000"/>
            </w:tcBorders>
          </w:tcPr>
          <w:p w14:paraId="63C91681" w14:textId="77777777" w:rsidR="00FA0236" w:rsidRPr="00BA65AB" w:rsidRDefault="00FA0236" w:rsidP="00320D1A">
            <w:pPr>
              <w:spacing w:after="0" w:line="240" w:lineRule="auto"/>
              <w:ind w:left="58" w:right="0" w:firstLine="0"/>
              <w:jc w:val="left"/>
              <w:rPr>
                <w:sz w:val="16"/>
              </w:rPr>
            </w:pPr>
            <w:r w:rsidRPr="00BA65AB">
              <w:rPr>
                <w:sz w:val="16"/>
              </w:rPr>
              <w:t xml:space="preserve"> Artículo 358, segundo párrafo del Código de Instituciones y Procedimientos Electorales de la Ciudad de México.</w:t>
            </w:r>
          </w:p>
          <w:p w14:paraId="34714F65" w14:textId="4B50A5AF" w:rsidR="00FA0236" w:rsidRPr="00BA65AB" w:rsidRDefault="00FA0236" w:rsidP="00320D1A">
            <w:pPr>
              <w:spacing w:after="0" w:line="240" w:lineRule="auto"/>
              <w:ind w:left="58" w:right="0" w:firstLine="0"/>
              <w:jc w:val="left"/>
            </w:pPr>
            <w:r w:rsidRPr="00BA65AB">
              <w:rPr>
                <w:sz w:val="16"/>
              </w:rPr>
              <w:t xml:space="preserve">(La totalidad del </w:t>
            </w:r>
            <w:r w:rsidR="00320D1A">
              <w:rPr>
                <w:sz w:val="16"/>
              </w:rPr>
              <w:t>Proceso Electoral</w:t>
            </w:r>
            <w:r w:rsidRPr="00BA65AB">
              <w:rPr>
                <w:sz w:val="16"/>
              </w:rPr>
              <w:t xml:space="preserve"> de la Ciudad de México será concurrente en sus fechas al proceso federal) </w:t>
            </w:r>
          </w:p>
        </w:tc>
        <w:tc>
          <w:tcPr>
            <w:tcW w:w="1840" w:type="dxa"/>
            <w:tcBorders>
              <w:top w:val="single" w:sz="4" w:space="0" w:color="000000"/>
              <w:left w:val="single" w:sz="4" w:space="0" w:color="000000"/>
              <w:bottom w:val="single" w:sz="4" w:space="0" w:color="000000"/>
              <w:right w:val="nil"/>
            </w:tcBorders>
          </w:tcPr>
          <w:p w14:paraId="79FFAB2E" w14:textId="77777777" w:rsidR="00FA0236" w:rsidRPr="00BA65AB" w:rsidRDefault="00FA0236" w:rsidP="00320D1A">
            <w:pPr>
              <w:spacing w:after="0" w:line="240" w:lineRule="auto"/>
              <w:ind w:left="56" w:right="0" w:firstLine="0"/>
              <w:jc w:val="left"/>
            </w:pPr>
            <w:r w:rsidRPr="00BA65AB">
              <w:rPr>
                <w:sz w:val="16"/>
              </w:rPr>
              <w:t xml:space="preserve"> </w:t>
            </w:r>
          </w:p>
        </w:tc>
        <w:tc>
          <w:tcPr>
            <w:tcW w:w="25" w:type="dxa"/>
            <w:tcBorders>
              <w:top w:val="single" w:sz="4" w:space="0" w:color="000000"/>
              <w:left w:val="nil"/>
              <w:bottom w:val="single" w:sz="4" w:space="0" w:color="000000"/>
              <w:right w:val="single" w:sz="4" w:space="0" w:color="000000"/>
            </w:tcBorders>
          </w:tcPr>
          <w:p w14:paraId="60570D94" w14:textId="77777777" w:rsidR="00FA0236" w:rsidRPr="00BA65AB" w:rsidRDefault="00FA0236" w:rsidP="00320D1A">
            <w:pPr>
              <w:spacing w:after="0" w:line="240" w:lineRule="auto"/>
              <w:ind w:left="0" w:right="0" w:firstLine="0"/>
              <w:jc w:val="left"/>
            </w:pPr>
          </w:p>
        </w:tc>
        <w:tc>
          <w:tcPr>
            <w:tcW w:w="1733" w:type="dxa"/>
            <w:tcBorders>
              <w:top w:val="single" w:sz="4" w:space="0" w:color="000000"/>
              <w:left w:val="single" w:sz="4" w:space="0" w:color="000000"/>
              <w:bottom w:val="single" w:sz="4" w:space="0" w:color="000000"/>
              <w:right w:val="single" w:sz="4" w:space="0" w:color="000000"/>
            </w:tcBorders>
          </w:tcPr>
          <w:p w14:paraId="06B0C900" w14:textId="77777777" w:rsidR="00FA0236" w:rsidRPr="00BA65AB" w:rsidRDefault="00FA0236" w:rsidP="00320D1A">
            <w:pPr>
              <w:spacing w:after="0" w:line="240" w:lineRule="auto"/>
              <w:ind w:left="58" w:right="0" w:firstLine="0"/>
              <w:jc w:val="left"/>
            </w:pPr>
            <w:r w:rsidRPr="00BA65AB">
              <w:rPr>
                <w:sz w:val="16"/>
              </w:rPr>
              <w:t xml:space="preserve"> </w:t>
            </w:r>
          </w:p>
        </w:tc>
        <w:tc>
          <w:tcPr>
            <w:tcW w:w="1501" w:type="dxa"/>
            <w:tcBorders>
              <w:top w:val="single" w:sz="4" w:space="0" w:color="000000"/>
              <w:left w:val="single" w:sz="4" w:space="0" w:color="000000"/>
              <w:bottom w:val="single" w:sz="4" w:space="0" w:color="000000"/>
              <w:right w:val="single" w:sz="4" w:space="0" w:color="000000"/>
            </w:tcBorders>
          </w:tcPr>
          <w:p w14:paraId="471BBD7F" w14:textId="77777777" w:rsidR="00FA0236" w:rsidRPr="00BA65AB" w:rsidRDefault="00FA0236" w:rsidP="00320D1A">
            <w:pPr>
              <w:spacing w:after="0" w:line="240" w:lineRule="auto"/>
              <w:ind w:left="55" w:right="0" w:firstLine="0"/>
              <w:jc w:val="left"/>
            </w:pPr>
            <w:r w:rsidRPr="00BA65AB">
              <w:rPr>
                <w:sz w:val="16"/>
              </w:rPr>
              <w:t xml:space="preserve"> Artículo 312, último párrafo del Código de Instituciones y Procedimientos Electorales de la Ciudad de México</w:t>
            </w:r>
          </w:p>
        </w:tc>
        <w:tc>
          <w:tcPr>
            <w:tcW w:w="1516" w:type="dxa"/>
            <w:tcBorders>
              <w:top w:val="single" w:sz="4" w:space="0" w:color="000000"/>
              <w:left w:val="single" w:sz="4" w:space="0" w:color="000000"/>
              <w:bottom w:val="single" w:sz="4" w:space="0" w:color="000000"/>
              <w:right w:val="single" w:sz="4" w:space="0" w:color="000000"/>
            </w:tcBorders>
          </w:tcPr>
          <w:p w14:paraId="0E418955" w14:textId="77777777" w:rsidR="00FA0236" w:rsidRPr="00BA65AB" w:rsidRDefault="00FA0236" w:rsidP="00320D1A">
            <w:pPr>
              <w:spacing w:after="0" w:line="240" w:lineRule="auto"/>
              <w:ind w:left="58" w:right="0" w:firstLine="0"/>
              <w:jc w:val="left"/>
            </w:pPr>
            <w:r w:rsidRPr="00BA65AB">
              <w:rPr>
                <w:sz w:val="16"/>
              </w:rPr>
              <w:t xml:space="preserve"> </w:t>
            </w:r>
          </w:p>
        </w:tc>
      </w:tr>
      <w:tr w:rsidR="00FA0236" w:rsidRPr="00BA65AB" w14:paraId="1E6911F5" w14:textId="77777777" w:rsidTr="00FA0236">
        <w:tblPrEx>
          <w:tblCellMar>
            <w:top w:w="2" w:type="dxa"/>
            <w:left w:w="0" w:type="dxa"/>
            <w:bottom w:w="7" w:type="dxa"/>
            <w:right w:w="0" w:type="dxa"/>
          </w:tblCellMar>
        </w:tblPrEx>
        <w:trPr>
          <w:cantSplit/>
          <w:trHeight w:val="1274"/>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035E2393" w14:textId="77777777" w:rsidR="00FA0236" w:rsidRPr="00BA65AB" w:rsidRDefault="00FA0236" w:rsidP="00320D1A">
            <w:pPr>
              <w:spacing w:after="0" w:line="240" w:lineRule="auto"/>
              <w:ind w:left="252" w:right="113" w:firstLine="0"/>
              <w:jc w:val="center"/>
              <w:rPr>
                <w:sz w:val="16"/>
                <w:szCs w:val="16"/>
              </w:rPr>
            </w:pPr>
          </w:p>
          <w:p w14:paraId="4D875E06" w14:textId="77777777" w:rsidR="00FA0236" w:rsidRPr="00BA65AB" w:rsidRDefault="00FA0236" w:rsidP="00320D1A">
            <w:pPr>
              <w:spacing w:after="0" w:line="240" w:lineRule="auto"/>
              <w:ind w:left="252" w:right="113" w:firstLine="0"/>
              <w:jc w:val="center"/>
              <w:rPr>
                <w:sz w:val="16"/>
                <w:szCs w:val="16"/>
              </w:rPr>
            </w:pPr>
            <w:r w:rsidRPr="00BA65AB">
              <w:rPr>
                <w:sz w:val="16"/>
                <w:szCs w:val="16"/>
              </w:rPr>
              <w:t>Coahuila</w:t>
            </w:r>
          </w:p>
        </w:tc>
        <w:tc>
          <w:tcPr>
            <w:tcW w:w="1534" w:type="dxa"/>
            <w:tcBorders>
              <w:top w:val="single" w:sz="4" w:space="0" w:color="000000"/>
              <w:left w:val="single" w:sz="4" w:space="0" w:color="000000"/>
              <w:bottom w:val="single" w:sz="4" w:space="0" w:color="000000"/>
              <w:right w:val="single" w:sz="4" w:space="0" w:color="000000"/>
            </w:tcBorders>
          </w:tcPr>
          <w:p w14:paraId="5D2EEFAC" w14:textId="77777777" w:rsidR="00FA0236" w:rsidRPr="00BA65AB" w:rsidRDefault="00FA0236" w:rsidP="00320D1A">
            <w:pPr>
              <w:spacing w:after="0" w:line="240" w:lineRule="auto"/>
              <w:ind w:left="58" w:right="0" w:firstLine="0"/>
              <w:jc w:val="left"/>
            </w:pPr>
            <w:r w:rsidRPr="00BA65AB">
              <w:rPr>
                <w:sz w:val="16"/>
              </w:rPr>
              <w:t xml:space="preserve"> </w:t>
            </w:r>
          </w:p>
        </w:tc>
        <w:tc>
          <w:tcPr>
            <w:tcW w:w="1840" w:type="dxa"/>
            <w:tcBorders>
              <w:top w:val="single" w:sz="4" w:space="0" w:color="000000"/>
              <w:left w:val="single" w:sz="4" w:space="0" w:color="000000"/>
              <w:bottom w:val="single" w:sz="4" w:space="0" w:color="000000"/>
              <w:right w:val="nil"/>
            </w:tcBorders>
          </w:tcPr>
          <w:p w14:paraId="6CAD92CA" w14:textId="77777777" w:rsidR="00FA0236" w:rsidRPr="00BA65AB" w:rsidRDefault="00FA0236" w:rsidP="00320D1A">
            <w:pPr>
              <w:spacing w:after="0" w:line="240" w:lineRule="auto"/>
              <w:ind w:left="56" w:right="0" w:firstLine="0"/>
              <w:jc w:val="left"/>
            </w:pPr>
            <w:r w:rsidRPr="00BA65AB">
              <w:rPr>
                <w:sz w:val="16"/>
              </w:rPr>
              <w:t xml:space="preserve"> </w:t>
            </w:r>
          </w:p>
        </w:tc>
        <w:tc>
          <w:tcPr>
            <w:tcW w:w="25" w:type="dxa"/>
            <w:tcBorders>
              <w:top w:val="single" w:sz="4" w:space="0" w:color="000000"/>
              <w:left w:val="nil"/>
              <w:bottom w:val="single" w:sz="4" w:space="0" w:color="000000"/>
              <w:right w:val="single" w:sz="4" w:space="0" w:color="000000"/>
            </w:tcBorders>
          </w:tcPr>
          <w:p w14:paraId="59E55282" w14:textId="77777777" w:rsidR="00FA0236" w:rsidRPr="00BA65AB" w:rsidRDefault="00FA0236" w:rsidP="00320D1A">
            <w:pPr>
              <w:spacing w:after="0" w:line="240" w:lineRule="auto"/>
              <w:ind w:left="0" w:right="0" w:firstLine="0"/>
              <w:jc w:val="left"/>
            </w:pPr>
          </w:p>
        </w:tc>
        <w:tc>
          <w:tcPr>
            <w:tcW w:w="1733" w:type="dxa"/>
            <w:tcBorders>
              <w:top w:val="single" w:sz="4" w:space="0" w:color="000000"/>
              <w:left w:val="single" w:sz="4" w:space="0" w:color="000000"/>
              <w:bottom w:val="single" w:sz="4" w:space="0" w:color="000000"/>
              <w:right w:val="single" w:sz="4" w:space="0" w:color="000000"/>
            </w:tcBorders>
            <w:shd w:val="clear" w:color="auto" w:fill="F4B083"/>
          </w:tcPr>
          <w:p w14:paraId="4D9B1A45" w14:textId="77777777" w:rsidR="00FA0236" w:rsidRPr="00BA65AB" w:rsidRDefault="00FA0236" w:rsidP="00320D1A">
            <w:pPr>
              <w:spacing w:after="0" w:line="240" w:lineRule="auto"/>
              <w:ind w:left="58" w:right="56" w:firstLine="0"/>
              <w:jc w:val="left"/>
            </w:pPr>
            <w:r w:rsidRPr="00BA65AB">
              <w:rPr>
                <w:sz w:val="16"/>
              </w:rPr>
              <w:t xml:space="preserve">Artículo 180, párrafo 5, del Código Electoral del Estado de Coahuila de Zaragoza </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524BA920" w14:textId="77777777" w:rsidR="00FA0236" w:rsidRPr="00BA65AB" w:rsidRDefault="00FA0236" w:rsidP="00320D1A">
            <w:pPr>
              <w:spacing w:after="0" w:line="240" w:lineRule="auto"/>
              <w:ind w:left="55" w:right="56" w:firstLine="0"/>
              <w:jc w:val="left"/>
            </w:pPr>
            <w:r w:rsidRPr="00BA65AB">
              <w:rPr>
                <w:sz w:val="16"/>
              </w:rPr>
              <w:t xml:space="preserve">Artículo 96, párrafo 2, del Código Electoral del Estado de Coahuila de Zaragoza </w:t>
            </w:r>
          </w:p>
        </w:tc>
        <w:tc>
          <w:tcPr>
            <w:tcW w:w="1516" w:type="dxa"/>
            <w:tcBorders>
              <w:top w:val="single" w:sz="4" w:space="0" w:color="000000"/>
              <w:left w:val="single" w:sz="4" w:space="0" w:color="000000"/>
              <w:bottom w:val="single" w:sz="4" w:space="0" w:color="000000"/>
              <w:right w:val="single" w:sz="4" w:space="0" w:color="000000"/>
            </w:tcBorders>
          </w:tcPr>
          <w:p w14:paraId="3BA40538" w14:textId="77777777" w:rsidR="00FA0236" w:rsidRPr="00BA65AB" w:rsidRDefault="00FA0236" w:rsidP="00320D1A">
            <w:pPr>
              <w:spacing w:after="0" w:line="240" w:lineRule="auto"/>
              <w:ind w:left="58" w:right="0" w:firstLine="0"/>
              <w:jc w:val="left"/>
            </w:pPr>
            <w:r w:rsidRPr="00BA65AB">
              <w:rPr>
                <w:sz w:val="16"/>
              </w:rPr>
              <w:t xml:space="preserve"> Artículo 22, párrafo 2, del Código Electoral del Estado de Coahuila de Zaragoza</w:t>
            </w:r>
          </w:p>
        </w:tc>
      </w:tr>
      <w:tr w:rsidR="00FA0236" w:rsidRPr="00BA65AB" w14:paraId="60DE771F" w14:textId="77777777" w:rsidTr="00FA0236">
        <w:tblPrEx>
          <w:tblCellMar>
            <w:top w:w="2" w:type="dxa"/>
            <w:left w:w="0" w:type="dxa"/>
            <w:bottom w:w="7" w:type="dxa"/>
            <w:right w:w="0" w:type="dxa"/>
          </w:tblCellMar>
        </w:tblPrEx>
        <w:trPr>
          <w:cantSplit/>
          <w:trHeight w:val="1145"/>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3FE2AAF6" w14:textId="77777777" w:rsidR="00FA0236" w:rsidRPr="00BA65AB" w:rsidRDefault="00FA0236" w:rsidP="00320D1A">
            <w:pPr>
              <w:spacing w:after="0" w:line="240" w:lineRule="auto"/>
              <w:ind w:left="252" w:right="113" w:firstLine="0"/>
              <w:jc w:val="center"/>
              <w:rPr>
                <w:sz w:val="16"/>
                <w:szCs w:val="16"/>
              </w:rPr>
            </w:pPr>
          </w:p>
          <w:p w14:paraId="75C579BA" w14:textId="77777777" w:rsidR="00FA0236" w:rsidRPr="00BA65AB" w:rsidRDefault="00FA0236" w:rsidP="00320D1A">
            <w:pPr>
              <w:spacing w:after="0" w:line="240" w:lineRule="auto"/>
              <w:ind w:left="252" w:right="113" w:firstLine="0"/>
              <w:jc w:val="center"/>
              <w:rPr>
                <w:sz w:val="16"/>
                <w:szCs w:val="16"/>
              </w:rPr>
            </w:pPr>
            <w:r w:rsidRPr="00BA65AB">
              <w:rPr>
                <w:sz w:val="16"/>
                <w:szCs w:val="16"/>
              </w:rPr>
              <w:t>Colima</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33DBD706" w14:textId="77777777" w:rsidR="00FA0236" w:rsidRPr="00BA65AB" w:rsidRDefault="00FA0236" w:rsidP="00320D1A">
            <w:pPr>
              <w:spacing w:after="0" w:line="240" w:lineRule="auto"/>
              <w:ind w:left="58" w:right="0" w:firstLine="0"/>
              <w:jc w:val="left"/>
            </w:pPr>
            <w:r w:rsidRPr="00BA65AB">
              <w:rPr>
                <w:sz w:val="16"/>
              </w:rPr>
              <w:t xml:space="preserve">Artículo 32 del Código Electoral del Estado de Colima </w:t>
            </w:r>
          </w:p>
        </w:tc>
        <w:tc>
          <w:tcPr>
            <w:tcW w:w="1840" w:type="dxa"/>
            <w:tcBorders>
              <w:top w:val="single" w:sz="4" w:space="0" w:color="000000"/>
              <w:left w:val="single" w:sz="4" w:space="0" w:color="000000"/>
              <w:bottom w:val="single" w:sz="4" w:space="0" w:color="000000"/>
              <w:right w:val="nil"/>
            </w:tcBorders>
          </w:tcPr>
          <w:p w14:paraId="13D4BDCD" w14:textId="77777777" w:rsidR="00FA0236" w:rsidRPr="00BA65AB" w:rsidRDefault="00FA0236" w:rsidP="00320D1A">
            <w:pPr>
              <w:spacing w:after="0" w:line="240" w:lineRule="auto"/>
              <w:ind w:left="56" w:right="0" w:firstLine="0"/>
              <w:jc w:val="left"/>
            </w:pPr>
            <w:r w:rsidRPr="00BA65AB">
              <w:rPr>
                <w:sz w:val="16"/>
              </w:rPr>
              <w:t xml:space="preserve"> </w:t>
            </w:r>
          </w:p>
        </w:tc>
        <w:tc>
          <w:tcPr>
            <w:tcW w:w="25" w:type="dxa"/>
            <w:tcBorders>
              <w:top w:val="single" w:sz="4" w:space="0" w:color="000000"/>
              <w:left w:val="nil"/>
              <w:bottom w:val="single" w:sz="4" w:space="0" w:color="000000"/>
              <w:right w:val="single" w:sz="4" w:space="0" w:color="000000"/>
            </w:tcBorders>
          </w:tcPr>
          <w:p w14:paraId="638212EC" w14:textId="77777777" w:rsidR="00FA0236" w:rsidRPr="00BA65AB" w:rsidRDefault="00FA0236" w:rsidP="00320D1A">
            <w:pPr>
              <w:spacing w:after="0" w:line="240" w:lineRule="auto"/>
              <w:ind w:left="0" w:right="0" w:firstLine="0"/>
              <w:jc w:val="left"/>
            </w:pPr>
          </w:p>
        </w:tc>
        <w:tc>
          <w:tcPr>
            <w:tcW w:w="1733" w:type="dxa"/>
            <w:tcBorders>
              <w:top w:val="single" w:sz="4" w:space="0" w:color="000000"/>
              <w:left w:val="single" w:sz="4" w:space="0" w:color="000000"/>
              <w:bottom w:val="single" w:sz="4" w:space="0" w:color="000000"/>
              <w:right w:val="single" w:sz="4" w:space="0" w:color="000000"/>
            </w:tcBorders>
          </w:tcPr>
          <w:p w14:paraId="101CE372" w14:textId="77777777" w:rsidR="00FA0236" w:rsidRPr="00BA65AB" w:rsidRDefault="00FA0236" w:rsidP="00320D1A">
            <w:pPr>
              <w:spacing w:after="0" w:line="240" w:lineRule="auto"/>
              <w:ind w:left="58" w:right="0" w:firstLine="0"/>
              <w:jc w:val="left"/>
            </w:pPr>
            <w:r w:rsidRPr="00BA65AB">
              <w:rPr>
                <w:sz w:val="16"/>
              </w:rPr>
              <w:t xml:space="preserve"> </w:t>
            </w:r>
          </w:p>
        </w:tc>
        <w:tc>
          <w:tcPr>
            <w:tcW w:w="1501" w:type="dxa"/>
            <w:tcBorders>
              <w:top w:val="single" w:sz="4" w:space="0" w:color="000000"/>
              <w:left w:val="single" w:sz="4" w:space="0" w:color="000000"/>
              <w:bottom w:val="single" w:sz="4" w:space="0" w:color="000000"/>
              <w:right w:val="single" w:sz="4" w:space="0" w:color="000000"/>
            </w:tcBorders>
          </w:tcPr>
          <w:p w14:paraId="3F4E3B9F" w14:textId="77777777" w:rsidR="00FA0236" w:rsidRPr="00BA65AB" w:rsidRDefault="00FA0236" w:rsidP="00320D1A">
            <w:pPr>
              <w:spacing w:after="0" w:line="240" w:lineRule="auto"/>
              <w:ind w:left="55" w:right="0" w:firstLine="0"/>
              <w:jc w:val="left"/>
            </w:pPr>
            <w:r w:rsidRPr="00BA65AB">
              <w:rPr>
                <w:sz w:val="16"/>
              </w:rPr>
              <w:t xml:space="preserve"> </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cPr>
          <w:p w14:paraId="375206DF" w14:textId="77777777" w:rsidR="00FA0236" w:rsidRPr="00BA65AB" w:rsidRDefault="00FA0236" w:rsidP="00320D1A">
            <w:pPr>
              <w:spacing w:after="0" w:line="240" w:lineRule="auto"/>
              <w:ind w:left="58" w:right="56" w:firstLine="0"/>
              <w:jc w:val="left"/>
            </w:pPr>
            <w:r w:rsidRPr="00BA65AB">
              <w:rPr>
                <w:sz w:val="16"/>
              </w:rPr>
              <w:t xml:space="preserve">Artículos 27, párrafo 2, y 114, fracción XXXIX, del Código Electoral del Estado de Colima </w:t>
            </w:r>
          </w:p>
        </w:tc>
      </w:tr>
      <w:tr w:rsidR="00FA0236" w:rsidRPr="00BA65AB" w14:paraId="076285C0" w14:textId="77777777" w:rsidTr="00FA0236">
        <w:tblPrEx>
          <w:tblCellMar>
            <w:top w:w="2" w:type="dxa"/>
            <w:left w:w="0" w:type="dxa"/>
            <w:bottom w:w="7" w:type="dxa"/>
            <w:right w:w="0" w:type="dxa"/>
          </w:tblCellMar>
        </w:tblPrEx>
        <w:trPr>
          <w:cantSplit/>
          <w:trHeight w:val="1642"/>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518CBF7F" w14:textId="77777777" w:rsidR="00FA0236" w:rsidRPr="00BA65AB" w:rsidRDefault="00FA0236" w:rsidP="00320D1A">
            <w:pPr>
              <w:spacing w:after="0" w:line="240" w:lineRule="auto"/>
              <w:ind w:left="252" w:right="113" w:firstLine="0"/>
              <w:jc w:val="center"/>
              <w:rPr>
                <w:sz w:val="16"/>
                <w:szCs w:val="16"/>
              </w:rPr>
            </w:pPr>
          </w:p>
          <w:p w14:paraId="1F9B3FCF" w14:textId="77777777" w:rsidR="00FA0236" w:rsidRPr="00BA65AB" w:rsidRDefault="00FA0236" w:rsidP="00320D1A">
            <w:pPr>
              <w:spacing w:after="0" w:line="240" w:lineRule="auto"/>
              <w:ind w:left="252" w:right="113" w:firstLine="0"/>
              <w:jc w:val="center"/>
              <w:rPr>
                <w:sz w:val="16"/>
                <w:szCs w:val="16"/>
              </w:rPr>
            </w:pPr>
            <w:r w:rsidRPr="00BA65AB">
              <w:rPr>
                <w:sz w:val="16"/>
                <w:szCs w:val="16"/>
              </w:rPr>
              <w:t>Durango</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21EBA56B" w14:textId="77777777" w:rsidR="00FA0236" w:rsidRPr="00BA65AB" w:rsidRDefault="00FA0236" w:rsidP="00320D1A">
            <w:pPr>
              <w:spacing w:after="0" w:line="240" w:lineRule="auto"/>
              <w:ind w:left="58" w:right="133" w:firstLine="0"/>
              <w:jc w:val="left"/>
            </w:pPr>
            <w:r w:rsidRPr="00BA65AB">
              <w:rPr>
                <w:sz w:val="16"/>
              </w:rPr>
              <w:t xml:space="preserve">Artículo Séptimo Transitorio de la Ley de Instituciones y Procedimientos Electorales para el Estado de Durango </w:t>
            </w:r>
          </w:p>
        </w:tc>
        <w:tc>
          <w:tcPr>
            <w:tcW w:w="1840" w:type="dxa"/>
            <w:tcBorders>
              <w:top w:val="single" w:sz="4" w:space="0" w:color="000000"/>
              <w:left w:val="single" w:sz="4" w:space="0" w:color="000000"/>
              <w:bottom w:val="single" w:sz="4" w:space="0" w:color="000000"/>
              <w:right w:val="nil"/>
            </w:tcBorders>
          </w:tcPr>
          <w:p w14:paraId="6835BCB4" w14:textId="77777777" w:rsidR="00FA0236" w:rsidRPr="00BA65AB" w:rsidRDefault="00FA0236" w:rsidP="00320D1A">
            <w:pPr>
              <w:spacing w:after="0" w:line="240" w:lineRule="auto"/>
              <w:ind w:left="56" w:right="0" w:firstLine="0"/>
              <w:jc w:val="left"/>
            </w:pPr>
            <w:r w:rsidRPr="00BA65AB">
              <w:rPr>
                <w:sz w:val="16"/>
              </w:rPr>
              <w:t xml:space="preserve"> Artículo 178, párrafo 6, de la Ley de Instituciones y Procedimientos Electorales para el Estado de Durango</w:t>
            </w:r>
          </w:p>
        </w:tc>
        <w:tc>
          <w:tcPr>
            <w:tcW w:w="25" w:type="dxa"/>
            <w:tcBorders>
              <w:top w:val="single" w:sz="4" w:space="0" w:color="000000"/>
              <w:left w:val="nil"/>
              <w:bottom w:val="single" w:sz="4" w:space="0" w:color="000000"/>
              <w:right w:val="single" w:sz="4" w:space="0" w:color="000000"/>
            </w:tcBorders>
          </w:tcPr>
          <w:p w14:paraId="7095467D" w14:textId="77777777" w:rsidR="00FA0236" w:rsidRPr="00BA65AB" w:rsidRDefault="00FA0236" w:rsidP="00320D1A">
            <w:pPr>
              <w:spacing w:after="0" w:line="240" w:lineRule="auto"/>
              <w:ind w:left="0" w:right="0" w:firstLine="0"/>
              <w:jc w:val="left"/>
            </w:pPr>
          </w:p>
        </w:tc>
        <w:tc>
          <w:tcPr>
            <w:tcW w:w="1733" w:type="dxa"/>
            <w:tcBorders>
              <w:top w:val="single" w:sz="4" w:space="0" w:color="000000"/>
              <w:left w:val="single" w:sz="4" w:space="0" w:color="000000"/>
              <w:bottom w:val="single" w:sz="4" w:space="0" w:color="000000"/>
              <w:right w:val="single" w:sz="4" w:space="0" w:color="000000"/>
            </w:tcBorders>
            <w:shd w:val="clear" w:color="auto" w:fill="F4B083"/>
          </w:tcPr>
          <w:p w14:paraId="29BE2857" w14:textId="77777777" w:rsidR="00FA0236" w:rsidRPr="00BA65AB" w:rsidRDefault="00FA0236" w:rsidP="00320D1A">
            <w:pPr>
              <w:spacing w:after="0" w:line="240" w:lineRule="auto"/>
              <w:ind w:left="58" w:right="48" w:firstLine="0"/>
              <w:jc w:val="left"/>
              <w:rPr>
                <w:sz w:val="16"/>
              </w:rPr>
            </w:pPr>
            <w:r w:rsidRPr="00BA65AB">
              <w:rPr>
                <w:sz w:val="16"/>
              </w:rPr>
              <w:t xml:space="preserve"> </w:t>
            </w:r>
          </w:p>
          <w:p w14:paraId="7F1E600D" w14:textId="77777777" w:rsidR="00FA0236" w:rsidRPr="00BA65AB" w:rsidRDefault="00FA0236" w:rsidP="00320D1A">
            <w:pPr>
              <w:spacing w:after="0" w:line="240" w:lineRule="auto"/>
              <w:ind w:left="58" w:right="48" w:firstLine="0"/>
              <w:jc w:val="left"/>
            </w:pPr>
            <w:r w:rsidRPr="00BA65AB">
              <w:rPr>
                <w:sz w:val="16"/>
              </w:rPr>
              <w:t xml:space="preserve">Artículo 186, párrafo 2, de la Ley de Instituciones y Procedimientos Electorales para el Estado de Durango </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4B57D9BE" w14:textId="77777777" w:rsidR="00FA0236" w:rsidRPr="00BA65AB" w:rsidRDefault="00FA0236" w:rsidP="00320D1A">
            <w:pPr>
              <w:spacing w:after="0" w:line="240" w:lineRule="auto"/>
              <w:ind w:left="55" w:right="139" w:firstLine="0"/>
              <w:jc w:val="left"/>
            </w:pPr>
            <w:r w:rsidRPr="00BA65AB">
              <w:rPr>
                <w:sz w:val="16"/>
              </w:rPr>
              <w:t xml:space="preserve">Artículo 299, párrafo 3, de la Ley de Instituciones y Procedimientos Electorales para el Estado de Durango </w:t>
            </w:r>
          </w:p>
        </w:tc>
        <w:tc>
          <w:tcPr>
            <w:tcW w:w="1516" w:type="dxa"/>
            <w:tcBorders>
              <w:top w:val="single" w:sz="4" w:space="0" w:color="000000"/>
              <w:left w:val="single" w:sz="4" w:space="0" w:color="000000"/>
              <w:bottom w:val="single" w:sz="4" w:space="0" w:color="000000"/>
              <w:right w:val="single" w:sz="4" w:space="0" w:color="000000"/>
            </w:tcBorders>
          </w:tcPr>
          <w:p w14:paraId="04493428" w14:textId="77777777" w:rsidR="00FA0236" w:rsidRPr="00BA65AB" w:rsidRDefault="00FA0236" w:rsidP="00320D1A">
            <w:pPr>
              <w:spacing w:after="0" w:line="240" w:lineRule="auto"/>
              <w:ind w:left="58" w:right="0" w:firstLine="0"/>
              <w:jc w:val="left"/>
            </w:pPr>
            <w:r w:rsidRPr="00BA65AB">
              <w:rPr>
                <w:sz w:val="16"/>
              </w:rPr>
              <w:t xml:space="preserve"> </w:t>
            </w:r>
          </w:p>
        </w:tc>
      </w:tr>
      <w:tr w:rsidR="00FA0236" w:rsidRPr="00BA65AB" w14:paraId="5FDA1F3A" w14:textId="77777777" w:rsidTr="00FA0236">
        <w:tblPrEx>
          <w:tblCellMar>
            <w:top w:w="2" w:type="dxa"/>
            <w:left w:w="0" w:type="dxa"/>
            <w:bottom w:w="7" w:type="dxa"/>
            <w:right w:w="0" w:type="dxa"/>
          </w:tblCellMar>
        </w:tblPrEx>
        <w:trPr>
          <w:cantSplit/>
          <w:trHeight w:val="1144"/>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69B1D876" w14:textId="77777777" w:rsidR="00FA0236" w:rsidRPr="00BA65AB" w:rsidRDefault="00FA0236" w:rsidP="00320D1A">
            <w:pPr>
              <w:spacing w:after="0" w:line="240" w:lineRule="auto"/>
              <w:ind w:left="156" w:right="113" w:firstLine="0"/>
              <w:jc w:val="center"/>
              <w:rPr>
                <w:sz w:val="16"/>
                <w:szCs w:val="16"/>
              </w:rPr>
            </w:pPr>
          </w:p>
          <w:p w14:paraId="66CA0C2B" w14:textId="77777777" w:rsidR="00FA0236" w:rsidRPr="00BA65AB" w:rsidRDefault="00FA0236" w:rsidP="00320D1A">
            <w:pPr>
              <w:spacing w:after="0" w:line="240" w:lineRule="auto"/>
              <w:ind w:left="156" w:right="113" w:firstLine="0"/>
              <w:jc w:val="center"/>
              <w:rPr>
                <w:sz w:val="16"/>
                <w:szCs w:val="16"/>
              </w:rPr>
            </w:pPr>
            <w:r w:rsidRPr="00BA65AB">
              <w:rPr>
                <w:sz w:val="16"/>
                <w:szCs w:val="16"/>
              </w:rPr>
              <w:t>Estado de México</w:t>
            </w:r>
          </w:p>
        </w:tc>
        <w:tc>
          <w:tcPr>
            <w:tcW w:w="1534" w:type="dxa"/>
            <w:tcBorders>
              <w:top w:val="single" w:sz="4" w:space="0" w:color="000000"/>
              <w:left w:val="single" w:sz="4" w:space="0" w:color="000000"/>
              <w:bottom w:val="single" w:sz="4" w:space="0" w:color="000000"/>
              <w:right w:val="single" w:sz="4" w:space="0" w:color="000000"/>
            </w:tcBorders>
          </w:tcPr>
          <w:p w14:paraId="7041BDA3" w14:textId="77777777" w:rsidR="00FA0236" w:rsidRPr="00BA65AB" w:rsidRDefault="00FA0236" w:rsidP="00320D1A">
            <w:pPr>
              <w:spacing w:after="0" w:line="240" w:lineRule="auto"/>
              <w:ind w:left="58" w:right="0" w:firstLine="0"/>
              <w:jc w:val="left"/>
            </w:pPr>
            <w:r w:rsidRPr="00BA65AB">
              <w:rPr>
                <w:sz w:val="16"/>
              </w:rPr>
              <w:t xml:space="preserve"> </w:t>
            </w:r>
          </w:p>
        </w:tc>
        <w:tc>
          <w:tcPr>
            <w:tcW w:w="1840" w:type="dxa"/>
            <w:tcBorders>
              <w:top w:val="single" w:sz="4" w:space="0" w:color="000000"/>
              <w:left w:val="single" w:sz="4" w:space="0" w:color="000000"/>
              <w:bottom w:val="single" w:sz="4" w:space="0" w:color="000000"/>
              <w:right w:val="nil"/>
            </w:tcBorders>
          </w:tcPr>
          <w:p w14:paraId="25150543" w14:textId="77777777" w:rsidR="00FA0236" w:rsidRPr="00BA65AB" w:rsidRDefault="00FA0236" w:rsidP="00320D1A">
            <w:pPr>
              <w:spacing w:after="0" w:line="240" w:lineRule="auto"/>
              <w:ind w:left="56" w:right="0" w:firstLine="0"/>
              <w:jc w:val="left"/>
            </w:pPr>
            <w:r w:rsidRPr="00BA65AB">
              <w:rPr>
                <w:sz w:val="16"/>
              </w:rPr>
              <w:t xml:space="preserve"> </w:t>
            </w:r>
          </w:p>
        </w:tc>
        <w:tc>
          <w:tcPr>
            <w:tcW w:w="25" w:type="dxa"/>
            <w:tcBorders>
              <w:top w:val="single" w:sz="4" w:space="0" w:color="000000"/>
              <w:left w:val="nil"/>
              <w:bottom w:val="single" w:sz="4" w:space="0" w:color="000000"/>
              <w:right w:val="single" w:sz="4" w:space="0" w:color="000000"/>
            </w:tcBorders>
          </w:tcPr>
          <w:p w14:paraId="3277964F" w14:textId="77777777" w:rsidR="00FA0236" w:rsidRPr="00BA65AB" w:rsidRDefault="00FA0236" w:rsidP="00320D1A">
            <w:pPr>
              <w:spacing w:after="0" w:line="240" w:lineRule="auto"/>
              <w:ind w:left="0" w:right="0" w:firstLine="0"/>
              <w:jc w:val="left"/>
            </w:pPr>
          </w:p>
        </w:tc>
        <w:tc>
          <w:tcPr>
            <w:tcW w:w="1733" w:type="dxa"/>
            <w:tcBorders>
              <w:top w:val="single" w:sz="4" w:space="0" w:color="000000"/>
              <w:left w:val="single" w:sz="4" w:space="0" w:color="000000"/>
              <w:bottom w:val="single" w:sz="4" w:space="0" w:color="000000"/>
              <w:right w:val="single" w:sz="4" w:space="0" w:color="000000"/>
            </w:tcBorders>
          </w:tcPr>
          <w:p w14:paraId="30CE2CAB" w14:textId="77777777" w:rsidR="00FA0236" w:rsidRPr="00BA65AB" w:rsidRDefault="00FA0236" w:rsidP="00320D1A">
            <w:pPr>
              <w:spacing w:after="0" w:line="240" w:lineRule="auto"/>
              <w:ind w:left="58" w:right="0" w:firstLine="0"/>
              <w:jc w:val="left"/>
            </w:pPr>
            <w:r w:rsidRPr="00BA65AB">
              <w:rPr>
                <w:sz w:val="16"/>
              </w:rPr>
              <w:t xml:space="preserve"> Artículo 251, párrafo 1, fracción II del Código Electoral del Estado de México</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70945909" w14:textId="77777777" w:rsidR="00FA0236" w:rsidRPr="00BA65AB" w:rsidRDefault="00FA0236" w:rsidP="00320D1A">
            <w:pPr>
              <w:spacing w:after="0" w:line="240" w:lineRule="auto"/>
              <w:ind w:left="55" w:right="139" w:firstLine="0"/>
              <w:jc w:val="left"/>
            </w:pPr>
            <w:r w:rsidRPr="00BA65AB">
              <w:rPr>
                <w:sz w:val="16"/>
              </w:rPr>
              <w:t xml:space="preserve">Artículo 97, último párrafo del Código Electoral del Estado de México </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cPr>
          <w:p w14:paraId="0628A1F6" w14:textId="77777777" w:rsidR="00FA0236" w:rsidRPr="00BA65AB" w:rsidRDefault="00FA0236" w:rsidP="00320D1A">
            <w:pPr>
              <w:spacing w:after="0" w:line="240" w:lineRule="auto"/>
              <w:ind w:left="58" w:right="54" w:firstLine="0"/>
              <w:jc w:val="left"/>
            </w:pPr>
            <w:r w:rsidRPr="00BA65AB">
              <w:rPr>
                <w:sz w:val="16"/>
              </w:rPr>
              <w:t xml:space="preserve">Artículo 33 del Código Electoral del Estado de México </w:t>
            </w:r>
          </w:p>
        </w:tc>
      </w:tr>
      <w:tr w:rsidR="00FA0236" w:rsidRPr="00BA65AB" w14:paraId="3E23FA5D" w14:textId="77777777" w:rsidTr="00FA0236">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4DECCB23" w14:textId="77777777" w:rsidR="00FA0236" w:rsidRPr="00BA65AB" w:rsidRDefault="00FA0236" w:rsidP="00320D1A">
            <w:pPr>
              <w:spacing w:after="0" w:line="240" w:lineRule="auto"/>
              <w:ind w:left="252" w:right="113" w:firstLine="0"/>
              <w:jc w:val="center"/>
              <w:rPr>
                <w:sz w:val="16"/>
                <w:szCs w:val="16"/>
              </w:rPr>
            </w:pPr>
          </w:p>
          <w:p w14:paraId="1039DA1B" w14:textId="77777777" w:rsidR="00FA0236" w:rsidRPr="00BA65AB" w:rsidRDefault="00FA0236" w:rsidP="00320D1A">
            <w:pPr>
              <w:spacing w:after="0" w:line="240" w:lineRule="auto"/>
              <w:ind w:left="252" w:right="113" w:firstLine="0"/>
              <w:jc w:val="center"/>
              <w:rPr>
                <w:sz w:val="16"/>
                <w:szCs w:val="16"/>
              </w:rPr>
            </w:pPr>
            <w:r w:rsidRPr="00BA65AB">
              <w:rPr>
                <w:sz w:val="16"/>
                <w:szCs w:val="16"/>
              </w:rPr>
              <w:t>Guanajuato</w:t>
            </w:r>
          </w:p>
        </w:tc>
        <w:tc>
          <w:tcPr>
            <w:tcW w:w="153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1670EFDD" w14:textId="77777777" w:rsidR="00FA0236" w:rsidRPr="00BA65AB" w:rsidRDefault="00FA0236" w:rsidP="00320D1A">
            <w:pPr>
              <w:spacing w:after="0" w:line="240" w:lineRule="auto"/>
              <w:ind w:left="58" w:right="56" w:firstLine="0"/>
              <w:jc w:val="left"/>
            </w:pPr>
            <w:r w:rsidRPr="00BA65AB">
              <w:rPr>
                <w:sz w:val="16"/>
              </w:rPr>
              <w:t xml:space="preserve">Artículo 174, último párrafo, de la Ley de Instituciones y Procedimientos Electorales para el Estado de Guanajuato </w:t>
            </w:r>
          </w:p>
        </w:tc>
        <w:tc>
          <w:tcPr>
            <w:tcW w:w="1840" w:type="dxa"/>
            <w:tcBorders>
              <w:top w:val="single" w:sz="4" w:space="0" w:color="000000"/>
              <w:left w:val="single" w:sz="4" w:space="0" w:color="000000"/>
              <w:bottom w:val="single" w:sz="4" w:space="0" w:color="000000"/>
              <w:right w:val="single" w:sz="4" w:space="0" w:color="000000"/>
            </w:tcBorders>
          </w:tcPr>
          <w:p w14:paraId="05AEB1A7" w14:textId="77777777" w:rsidR="00FA0236" w:rsidRPr="00BA65AB" w:rsidRDefault="00FA0236" w:rsidP="00320D1A">
            <w:pPr>
              <w:spacing w:after="0" w:line="240" w:lineRule="auto"/>
              <w:ind w:left="56" w:right="0" w:firstLine="0"/>
              <w:jc w:val="left"/>
            </w:pPr>
            <w:r w:rsidRPr="00BA65AB">
              <w:rPr>
                <w:sz w:val="16"/>
              </w:rPr>
              <w:t xml:space="preserve"> </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cPr>
          <w:p w14:paraId="19E20845" w14:textId="77777777" w:rsidR="00FA0236" w:rsidRPr="00BA65AB" w:rsidRDefault="00FA0236" w:rsidP="00320D1A">
            <w:pPr>
              <w:spacing w:after="0" w:line="240" w:lineRule="auto"/>
              <w:ind w:left="58" w:right="56" w:firstLine="0"/>
              <w:jc w:val="left"/>
            </w:pPr>
            <w:r w:rsidRPr="00BA65AB">
              <w:rPr>
                <w:sz w:val="16"/>
              </w:rPr>
              <w:t xml:space="preserve">Artículo 188, párrafo tercero, de la Ley de Instituciones y Procedimientos Electorales para el Estado de Guanajuato </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0F64062D" w14:textId="77777777" w:rsidR="00FA0236" w:rsidRPr="00BA65AB" w:rsidRDefault="00FA0236" w:rsidP="00320D1A">
            <w:pPr>
              <w:spacing w:after="0" w:line="240" w:lineRule="auto"/>
              <w:ind w:left="55" w:right="56" w:firstLine="0"/>
              <w:jc w:val="left"/>
            </w:pPr>
            <w:r w:rsidRPr="00BA65AB">
              <w:rPr>
                <w:sz w:val="16"/>
              </w:rPr>
              <w:t xml:space="preserve">Artículo 298, último párrafo, de la Ley de Instituciones y Procedimientos Electorales para el Estado de Guanajuato </w:t>
            </w:r>
          </w:p>
        </w:tc>
        <w:tc>
          <w:tcPr>
            <w:tcW w:w="1516" w:type="dxa"/>
            <w:tcBorders>
              <w:top w:val="single" w:sz="4" w:space="0" w:color="000000"/>
              <w:left w:val="single" w:sz="4" w:space="0" w:color="000000"/>
              <w:bottom w:val="single" w:sz="4" w:space="0" w:color="000000"/>
              <w:right w:val="single" w:sz="4" w:space="0" w:color="000000"/>
            </w:tcBorders>
          </w:tcPr>
          <w:p w14:paraId="0B4DAE4A" w14:textId="77777777" w:rsidR="00FA0236" w:rsidRPr="00BA65AB" w:rsidRDefault="00FA0236" w:rsidP="00320D1A">
            <w:pPr>
              <w:spacing w:after="0" w:line="240" w:lineRule="auto"/>
              <w:ind w:left="58" w:right="0" w:firstLine="0"/>
              <w:jc w:val="left"/>
            </w:pPr>
            <w:r w:rsidRPr="00BA65AB">
              <w:rPr>
                <w:sz w:val="16"/>
              </w:rPr>
              <w:t xml:space="preserve"> Artículo 18, párrafo 3 de la Ley de Instituciones y Procedimientos Electorales para el Estado de Guanajuato</w:t>
            </w:r>
          </w:p>
        </w:tc>
      </w:tr>
      <w:tr w:rsidR="00FA0236" w:rsidRPr="00BA65AB" w14:paraId="4052F414" w14:textId="77777777" w:rsidTr="00FA0236">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0548A572" w14:textId="77777777" w:rsidR="00FA0236" w:rsidRPr="00BA65AB" w:rsidRDefault="00FA0236" w:rsidP="00320D1A">
            <w:pPr>
              <w:spacing w:after="0" w:line="240" w:lineRule="auto"/>
              <w:ind w:left="123" w:right="113"/>
              <w:jc w:val="center"/>
              <w:rPr>
                <w:rFonts w:eastAsia="Calibri"/>
                <w:noProof/>
                <w:sz w:val="16"/>
                <w:szCs w:val="16"/>
              </w:rPr>
            </w:pPr>
          </w:p>
          <w:p w14:paraId="4EFFA9DB" w14:textId="77777777" w:rsidR="00FA0236" w:rsidRPr="00BA65AB" w:rsidRDefault="00FA0236" w:rsidP="00320D1A">
            <w:pPr>
              <w:spacing w:after="0" w:line="240" w:lineRule="auto"/>
              <w:ind w:left="123" w:right="113"/>
              <w:jc w:val="center"/>
              <w:rPr>
                <w:rFonts w:ascii="Calibri" w:eastAsia="Calibri" w:hAnsi="Calibri" w:cs="Calibri"/>
                <w:noProof/>
                <w:sz w:val="16"/>
                <w:szCs w:val="16"/>
              </w:rPr>
            </w:pPr>
            <w:r w:rsidRPr="00BA65AB">
              <w:rPr>
                <w:rFonts w:eastAsia="Calibri"/>
                <w:noProof/>
                <w:sz w:val="16"/>
                <w:szCs w:val="16"/>
              </w:rPr>
              <w:t>Gurrero</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41240D2D" w14:textId="3FAD60B8" w:rsidR="00FA0236" w:rsidRPr="00BA65AB" w:rsidRDefault="00320D1A" w:rsidP="00320D1A">
            <w:pPr>
              <w:spacing w:after="0" w:line="240" w:lineRule="auto"/>
              <w:ind w:left="2" w:right="0" w:firstLine="0"/>
              <w:jc w:val="left"/>
              <w:rPr>
                <w:sz w:val="16"/>
              </w:rPr>
            </w:pPr>
            <w:r>
              <w:rPr>
                <w:sz w:val="16"/>
              </w:rPr>
              <w:t xml:space="preserve"> </w:t>
            </w:r>
          </w:p>
          <w:p w14:paraId="1F1A504A" w14:textId="77777777" w:rsidR="00FA0236" w:rsidRPr="00BA65AB" w:rsidRDefault="00FA0236" w:rsidP="00320D1A">
            <w:pPr>
              <w:spacing w:after="0" w:line="240" w:lineRule="auto"/>
              <w:ind w:left="2" w:right="0" w:firstLine="0"/>
              <w:jc w:val="left"/>
              <w:rPr>
                <w:sz w:val="16"/>
              </w:rPr>
            </w:pPr>
          </w:p>
          <w:p w14:paraId="4F86F1A9" w14:textId="77777777" w:rsidR="00FA0236" w:rsidRPr="00BA65AB" w:rsidRDefault="00FA0236" w:rsidP="00320D1A">
            <w:pPr>
              <w:spacing w:after="0" w:line="240" w:lineRule="auto"/>
              <w:ind w:left="2" w:right="43" w:firstLine="0"/>
              <w:jc w:val="left"/>
            </w:pPr>
          </w:p>
        </w:tc>
        <w:tc>
          <w:tcPr>
            <w:tcW w:w="1840" w:type="dxa"/>
            <w:tcBorders>
              <w:top w:val="single" w:sz="4" w:space="0" w:color="000000"/>
              <w:left w:val="single" w:sz="4" w:space="0" w:color="000000"/>
              <w:bottom w:val="single" w:sz="4" w:space="0" w:color="000000"/>
              <w:right w:val="single" w:sz="4" w:space="0" w:color="000000"/>
            </w:tcBorders>
          </w:tcPr>
          <w:p w14:paraId="06F1C4E1" w14:textId="77777777" w:rsidR="00FA0236" w:rsidRPr="00BA65AB" w:rsidRDefault="00FA0236" w:rsidP="00320D1A">
            <w:pPr>
              <w:spacing w:after="0" w:line="240" w:lineRule="auto"/>
              <w:ind w:left="1" w:right="0" w:firstLine="0"/>
              <w:jc w:val="left"/>
            </w:pPr>
            <w:r w:rsidRPr="00BA65AB">
              <w:rPr>
                <w:sz w:val="16"/>
              </w:rPr>
              <w:t xml:space="preserve"> </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cPr>
          <w:p w14:paraId="041A8F1C" w14:textId="152CC64A" w:rsidR="00FA0236" w:rsidRPr="00BA65AB" w:rsidRDefault="00FA0236" w:rsidP="00320D1A">
            <w:pPr>
              <w:spacing w:after="0" w:line="240" w:lineRule="auto"/>
              <w:ind w:left="142" w:right="190" w:firstLine="0"/>
              <w:jc w:val="left"/>
            </w:pPr>
            <w:r w:rsidRPr="00BA65AB">
              <w:rPr>
                <w:sz w:val="16"/>
              </w:rPr>
              <w:t>Artículo 271,</w:t>
            </w:r>
            <w:r w:rsidR="00320D1A">
              <w:rPr>
                <w:sz w:val="16"/>
              </w:rPr>
              <w:t xml:space="preserve"> </w:t>
            </w:r>
            <w:r w:rsidRPr="00BA65AB">
              <w:rPr>
                <w:sz w:val="16"/>
              </w:rPr>
              <w:t xml:space="preserve">último párrafo, de la Ley Número 483 de Instituciones y Procedimientos Electorales del Estado </w:t>
            </w:r>
            <w:r w:rsidRPr="00BA65AB">
              <w:rPr>
                <w:sz w:val="16"/>
              </w:rPr>
              <w:tab/>
              <w:t xml:space="preserve">de Guerrero </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09F0CE76" w14:textId="61C30218" w:rsidR="00FA0236" w:rsidRPr="00BA65AB" w:rsidRDefault="00FA0236" w:rsidP="00320D1A">
            <w:pPr>
              <w:spacing w:after="0" w:line="240" w:lineRule="auto"/>
              <w:ind w:left="94" w:right="139" w:firstLine="0"/>
              <w:jc w:val="left"/>
            </w:pPr>
            <w:r w:rsidRPr="00BA65AB">
              <w:rPr>
                <w:sz w:val="16"/>
              </w:rPr>
              <w:t>Artículo 37,</w:t>
            </w:r>
            <w:r w:rsidR="00320D1A">
              <w:rPr>
                <w:sz w:val="16"/>
              </w:rPr>
              <w:t xml:space="preserve"> </w:t>
            </w:r>
            <w:r w:rsidRPr="00BA65AB">
              <w:rPr>
                <w:sz w:val="16"/>
              </w:rPr>
              <w:t xml:space="preserve">último párrafo, de la Ley Número 483 de Instituciones y Procedimientos Electorales del Estado de Guerrero </w:t>
            </w:r>
          </w:p>
        </w:tc>
        <w:tc>
          <w:tcPr>
            <w:tcW w:w="1516" w:type="dxa"/>
            <w:tcBorders>
              <w:top w:val="single" w:sz="4" w:space="0" w:color="000000"/>
              <w:left w:val="single" w:sz="4" w:space="0" w:color="000000"/>
              <w:bottom w:val="single" w:sz="4" w:space="0" w:color="000000"/>
              <w:right w:val="single" w:sz="4" w:space="0" w:color="000000"/>
            </w:tcBorders>
          </w:tcPr>
          <w:p w14:paraId="762D3B90" w14:textId="77777777" w:rsidR="00FA0236" w:rsidRPr="00BA65AB" w:rsidRDefault="00FA0236" w:rsidP="00320D1A">
            <w:pPr>
              <w:spacing w:after="0" w:line="240" w:lineRule="auto"/>
              <w:ind w:left="58" w:right="0" w:firstLine="0"/>
              <w:jc w:val="left"/>
              <w:rPr>
                <w:sz w:val="16"/>
              </w:rPr>
            </w:pPr>
            <w:r w:rsidRPr="00BA65AB">
              <w:rPr>
                <w:sz w:val="16"/>
              </w:rPr>
              <w:t xml:space="preserve">Artículo 25, párrafo 2 de la Ley Número 483 de Instituciones y Procedimientos Electorales del Estado </w:t>
            </w:r>
            <w:r w:rsidRPr="00BA65AB">
              <w:rPr>
                <w:sz w:val="16"/>
              </w:rPr>
              <w:tab/>
              <w:t>de Guerrero</w:t>
            </w:r>
          </w:p>
        </w:tc>
      </w:tr>
      <w:tr w:rsidR="00FA0236" w:rsidRPr="00BA65AB" w14:paraId="526A1D02" w14:textId="77777777" w:rsidTr="00FA0236">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496A8B57" w14:textId="77777777" w:rsidR="00FA0236" w:rsidRPr="00BA65AB" w:rsidRDefault="00FA0236" w:rsidP="00320D1A">
            <w:pPr>
              <w:spacing w:after="0" w:line="240" w:lineRule="auto"/>
              <w:ind w:left="123" w:right="113"/>
              <w:jc w:val="center"/>
              <w:rPr>
                <w:rFonts w:eastAsia="Calibri"/>
                <w:noProof/>
                <w:sz w:val="16"/>
                <w:szCs w:val="16"/>
              </w:rPr>
            </w:pPr>
          </w:p>
          <w:p w14:paraId="17706DE9"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Hidalgo</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4F354D4C" w14:textId="77777777" w:rsidR="00FA0236" w:rsidRPr="00BA65AB" w:rsidRDefault="00FA0236" w:rsidP="00320D1A">
            <w:pPr>
              <w:spacing w:after="0" w:line="240" w:lineRule="auto"/>
              <w:ind w:left="2" w:right="0" w:firstLine="0"/>
              <w:jc w:val="left"/>
              <w:rPr>
                <w:sz w:val="16"/>
              </w:rPr>
            </w:pP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14:paraId="4AE34BA7"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auto"/>
          </w:tcPr>
          <w:p w14:paraId="0CDA26DA"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2811433A" w14:textId="1C391D9F" w:rsidR="00FA0236" w:rsidRPr="00BA65AB" w:rsidRDefault="00FA0236" w:rsidP="00320D1A">
            <w:pPr>
              <w:spacing w:after="0" w:line="240" w:lineRule="auto"/>
              <w:ind w:left="0" w:right="44" w:firstLine="0"/>
              <w:jc w:val="left"/>
              <w:rPr>
                <w:sz w:val="16"/>
              </w:rPr>
            </w:pPr>
            <w:r w:rsidRPr="00BA65AB">
              <w:rPr>
                <w:sz w:val="16"/>
              </w:rPr>
              <w:t>Artículo 226,</w:t>
            </w:r>
            <w:r w:rsidR="00320D1A">
              <w:rPr>
                <w:sz w:val="16"/>
              </w:rPr>
              <w:t xml:space="preserve"> </w:t>
            </w:r>
            <w:r w:rsidRPr="00BA65AB">
              <w:rPr>
                <w:sz w:val="16"/>
              </w:rPr>
              <w:t>último párrafo, Código Electoral del Estado de Hidalgo</w:t>
            </w:r>
          </w:p>
        </w:tc>
        <w:tc>
          <w:tcPr>
            <w:tcW w:w="1516" w:type="dxa"/>
            <w:tcBorders>
              <w:top w:val="single" w:sz="4" w:space="0" w:color="000000"/>
              <w:left w:val="single" w:sz="4" w:space="0" w:color="000000"/>
              <w:bottom w:val="single" w:sz="4" w:space="0" w:color="000000"/>
              <w:right w:val="single" w:sz="4" w:space="0" w:color="000000"/>
            </w:tcBorders>
          </w:tcPr>
          <w:p w14:paraId="394CCD3B" w14:textId="77777777" w:rsidR="00FA0236" w:rsidRPr="00BA65AB" w:rsidRDefault="00FA0236" w:rsidP="00320D1A">
            <w:pPr>
              <w:spacing w:after="0" w:line="240" w:lineRule="auto"/>
              <w:ind w:left="58" w:right="0" w:firstLine="0"/>
              <w:jc w:val="left"/>
              <w:rPr>
                <w:sz w:val="16"/>
              </w:rPr>
            </w:pPr>
            <w:r w:rsidRPr="00BA65AB">
              <w:rPr>
                <w:sz w:val="16"/>
              </w:rPr>
              <w:t>Artículo 20, párrafo 3, del Código Electoral del Estado de Hidalgo</w:t>
            </w:r>
          </w:p>
        </w:tc>
      </w:tr>
      <w:tr w:rsidR="00FA0236" w:rsidRPr="00BA65AB" w14:paraId="795E8975" w14:textId="77777777" w:rsidTr="00FA0236">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4BE7C7FE" w14:textId="77777777" w:rsidR="00FA0236" w:rsidRPr="00BA65AB" w:rsidRDefault="00FA0236" w:rsidP="00320D1A">
            <w:pPr>
              <w:spacing w:after="0" w:line="240" w:lineRule="auto"/>
              <w:ind w:left="123" w:right="113"/>
              <w:jc w:val="center"/>
              <w:rPr>
                <w:rFonts w:eastAsia="Calibri"/>
                <w:noProof/>
                <w:sz w:val="16"/>
                <w:szCs w:val="16"/>
              </w:rPr>
            </w:pPr>
          </w:p>
          <w:p w14:paraId="15F03531"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Jalisco</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3B354B14" w14:textId="77777777" w:rsidR="00FA0236" w:rsidRPr="00BA65AB" w:rsidRDefault="00FA0236" w:rsidP="00320D1A">
            <w:pPr>
              <w:spacing w:after="0" w:line="240" w:lineRule="auto"/>
              <w:ind w:left="2" w:right="0" w:firstLine="0"/>
              <w:jc w:val="left"/>
              <w:rPr>
                <w:sz w:val="16"/>
              </w:rPr>
            </w:pPr>
          </w:p>
          <w:p w14:paraId="068E138A" w14:textId="77777777" w:rsidR="00FA0236" w:rsidRPr="00BA65AB" w:rsidRDefault="00FA0236" w:rsidP="00320D1A">
            <w:pPr>
              <w:spacing w:after="0" w:line="240" w:lineRule="auto"/>
              <w:ind w:left="2" w:right="0" w:firstLine="0"/>
              <w:jc w:val="left"/>
              <w:rPr>
                <w:sz w:val="16"/>
              </w:rPr>
            </w:pPr>
          </w:p>
          <w:p w14:paraId="13903D5F" w14:textId="77777777" w:rsidR="00FA0236" w:rsidRPr="00BA65AB" w:rsidRDefault="00FA0236" w:rsidP="00320D1A">
            <w:pPr>
              <w:spacing w:after="0" w:line="240" w:lineRule="auto"/>
              <w:ind w:left="0" w:right="0" w:firstLine="0"/>
              <w:jc w:val="left"/>
            </w:pPr>
          </w:p>
        </w:tc>
        <w:tc>
          <w:tcPr>
            <w:tcW w:w="1840" w:type="dxa"/>
            <w:tcBorders>
              <w:top w:val="single" w:sz="4" w:space="0" w:color="000000"/>
              <w:left w:val="single" w:sz="4" w:space="0" w:color="000000"/>
              <w:bottom w:val="single" w:sz="4" w:space="0" w:color="000000"/>
              <w:right w:val="single" w:sz="4" w:space="0" w:color="000000"/>
            </w:tcBorders>
          </w:tcPr>
          <w:p w14:paraId="1F8F2DBF" w14:textId="77777777" w:rsidR="00FA0236" w:rsidRPr="00BA65AB" w:rsidRDefault="00FA0236" w:rsidP="00320D1A">
            <w:pPr>
              <w:spacing w:after="0" w:line="240" w:lineRule="auto"/>
              <w:ind w:left="1" w:right="0" w:firstLine="0"/>
              <w:jc w:val="left"/>
            </w:pPr>
            <w:r w:rsidRPr="00BA65AB">
              <w:rPr>
                <w:sz w:val="16"/>
              </w:rPr>
              <w:t xml:space="preserve"> </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cPr>
          <w:p w14:paraId="52DAAFC2" w14:textId="77777777" w:rsidR="00FA0236" w:rsidRPr="00BA65AB" w:rsidRDefault="00FA0236" w:rsidP="00320D1A">
            <w:pPr>
              <w:spacing w:after="0" w:line="240" w:lineRule="auto"/>
              <w:ind w:left="2" w:right="44" w:firstLine="0"/>
              <w:jc w:val="left"/>
            </w:pPr>
            <w:r w:rsidRPr="00BA65AB">
              <w:rPr>
                <w:sz w:val="16"/>
              </w:rPr>
              <w:t xml:space="preserve">Artículo 240, párrafo 2, del Código Electoral del Estado de Jalisco </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2A95883C" w14:textId="77777777" w:rsidR="00FA0236" w:rsidRPr="00BA65AB" w:rsidRDefault="00FA0236" w:rsidP="00320D1A">
            <w:pPr>
              <w:spacing w:after="0" w:line="240" w:lineRule="auto"/>
              <w:ind w:left="0" w:right="44" w:firstLine="0"/>
              <w:jc w:val="left"/>
            </w:pPr>
            <w:r w:rsidRPr="00BA65AB">
              <w:rPr>
                <w:sz w:val="16"/>
              </w:rPr>
              <w:t xml:space="preserve">Artículo 694, párrafo 3, del Código Electoral del Estado de Jalisco </w:t>
            </w:r>
          </w:p>
        </w:tc>
        <w:tc>
          <w:tcPr>
            <w:tcW w:w="1516" w:type="dxa"/>
            <w:tcBorders>
              <w:top w:val="single" w:sz="4" w:space="0" w:color="000000"/>
              <w:left w:val="single" w:sz="4" w:space="0" w:color="000000"/>
              <w:bottom w:val="single" w:sz="4" w:space="0" w:color="000000"/>
              <w:right w:val="single" w:sz="4" w:space="0" w:color="000000"/>
            </w:tcBorders>
          </w:tcPr>
          <w:p w14:paraId="459828B5" w14:textId="77777777" w:rsidR="00FA0236" w:rsidRPr="00BA65AB" w:rsidRDefault="00FA0236" w:rsidP="00320D1A">
            <w:pPr>
              <w:spacing w:after="0" w:line="240" w:lineRule="auto"/>
              <w:ind w:left="58" w:right="0" w:firstLine="0"/>
              <w:jc w:val="left"/>
              <w:rPr>
                <w:sz w:val="16"/>
              </w:rPr>
            </w:pPr>
            <w:r w:rsidRPr="00BA65AB">
              <w:rPr>
                <w:sz w:val="16"/>
              </w:rPr>
              <w:t>Artículo 34 del Código Electoral del Estado de Jalisco</w:t>
            </w:r>
          </w:p>
        </w:tc>
      </w:tr>
      <w:tr w:rsidR="00FA0236" w:rsidRPr="00BA65AB" w14:paraId="6ED985F1"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3ACC4850" w14:textId="77777777" w:rsidR="00FA0236" w:rsidRPr="00BA65AB" w:rsidRDefault="00FA0236" w:rsidP="00320D1A">
            <w:pPr>
              <w:spacing w:after="0" w:line="240" w:lineRule="auto"/>
              <w:ind w:left="123" w:right="113"/>
              <w:jc w:val="center"/>
              <w:rPr>
                <w:rFonts w:eastAsia="Calibri"/>
                <w:noProof/>
                <w:sz w:val="16"/>
                <w:szCs w:val="16"/>
              </w:rPr>
            </w:pPr>
          </w:p>
          <w:p w14:paraId="49FEF3D0"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Mchoacán</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54DC48BB" w14:textId="5A07816F" w:rsidR="00FA0236" w:rsidRPr="00BA65AB" w:rsidRDefault="00FA0236" w:rsidP="00320D1A">
            <w:pPr>
              <w:spacing w:after="0" w:line="240" w:lineRule="auto"/>
              <w:ind w:left="2" w:right="45" w:firstLine="0"/>
              <w:jc w:val="left"/>
              <w:rPr>
                <w:sz w:val="16"/>
              </w:rPr>
            </w:pPr>
            <w:r w:rsidRPr="00BA65AB">
              <w:rPr>
                <w:sz w:val="16"/>
              </w:rPr>
              <w:t>Artículo 34, fracción</w:t>
            </w:r>
            <w:r w:rsidR="00320D1A">
              <w:rPr>
                <w:sz w:val="16"/>
              </w:rPr>
              <w:t xml:space="preserve"> </w:t>
            </w:r>
            <w:r w:rsidRPr="00BA65AB">
              <w:rPr>
                <w:sz w:val="16"/>
              </w:rPr>
              <w:t>XL, del Código Electoral del Estado de Michoacán de Ocampo</w:t>
            </w:r>
          </w:p>
        </w:tc>
        <w:tc>
          <w:tcPr>
            <w:tcW w:w="1840" w:type="dxa"/>
            <w:tcBorders>
              <w:top w:val="single" w:sz="4" w:space="0" w:color="000000"/>
              <w:left w:val="single" w:sz="4" w:space="0" w:color="000000"/>
              <w:bottom w:val="single" w:sz="4" w:space="0" w:color="000000"/>
              <w:right w:val="single" w:sz="4" w:space="0" w:color="000000"/>
            </w:tcBorders>
          </w:tcPr>
          <w:p w14:paraId="21DF036E"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auto"/>
          </w:tcPr>
          <w:p w14:paraId="0393501B"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auto"/>
          </w:tcPr>
          <w:p w14:paraId="4574D7AD" w14:textId="77777777" w:rsidR="00FA0236" w:rsidRPr="00BA65AB" w:rsidRDefault="00FA0236" w:rsidP="00320D1A">
            <w:pPr>
              <w:spacing w:after="0" w:line="240" w:lineRule="auto"/>
              <w:ind w:left="0" w:right="0" w:firstLine="0"/>
              <w:jc w:val="left"/>
              <w:rPr>
                <w:sz w:val="16"/>
              </w:rPr>
            </w:pP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2E82E6B5" w14:textId="77777777" w:rsidR="00FA0236" w:rsidRPr="00BA65AB" w:rsidRDefault="00FA0236" w:rsidP="00320D1A">
            <w:pPr>
              <w:spacing w:after="0" w:line="240" w:lineRule="auto"/>
              <w:ind w:left="58" w:right="0" w:firstLine="0"/>
              <w:jc w:val="left"/>
              <w:rPr>
                <w:sz w:val="16"/>
              </w:rPr>
            </w:pPr>
            <w:r w:rsidRPr="00BA65AB">
              <w:rPr>
                <w:sz w:val="16"/>
              </w:rPr>
              <w:t>Artículo 18, párrafo 7 del Código Electoral de Michoacán de Ocampo</w:t>
            </w:r>
          </w:p>
        </w:tc>
      </w:tr>
      <w:tr w:rsidR="00FA0236" w:rsidRPr="00BA65AB" w14:paraId="231D8B78"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29F466BD" w14:textId="77777777" w:rsidR="00FA0236" w:rsidRPr="00BA65AB" w:rsidRDefault="00FA0236" w:rsidP="00320D1A">
            <w:pPr>
              <w:spacing w:after="0" w:line="240" w:lineRule="auto"/>
              <w:ind w:left="123" w:right="113"/>
              <w:jc w:val="center"/>
              <w:rPr>
                <w:rFonts w:eastAsia="Calibri"/>
                <w:noProof/>
                <w:sz w:val="16"/>
                <w:szCs w:val="16"/>
              </w:rPr>
            </w:pPr>
          </w:p>
          <w:p w14:paraId="201621A0"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Morelos</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C14BD1D" w14:textId="77777777" w:rsidR="00FA0236" w:rsidRPr="00BA65AB" w:rsidRDefault="00FA0236" w:rsidP="00320D1A">
            <w:pPr>
              <w:spacing w:after="0" w:line="240" w:lineRule="auto"/>
              <w:ind w:left="2" w:right="0" w:firstLine="0"/>
              <w:jc w:val="left"/>
              <w:rPr>
                <w:sz w:val="16"/>
              </w:rPr>
            </w:pP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14:paraId="12A7A7AD"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auto"/>
          </w:tcPr>
          <w:p w14:paraId="44D85CC8"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3B6C42B1" w14:textId="77777777" w:rsidR="00FA0236" w:rsidRPr="00BA65AB" w:rsidRDefault="00FA0236" w:rsidP="00320D1A">
            <w:pPr>
              <w:spacing w:after="0" w:line="240" w:lineRule="auto"/>
              <w:ind w:left="0" w:right="44" w:firstLine="0"/>
              <w:jc w:val="left"/>
              <w:rPr>
                <w:sz w:val="16"/>
              </w:rPr>
            </w:pPr>
            <w:r w:rsidRPr="00BA65AB">
              <w:rPr>
                <w:sz w:val="16"/>
              </w:rPr>
              <w:t>Artículo 268, último párrafo, del Código de Instituciones y Procedimientos Electorales para el Estado de Morelos</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43475891" w14:textId="77777777" w:rsidR="00FA0236" w:rsidRPr="00BA65AB" w:rsidRDefault="00FA0236" w:rsidP="00320D1A">
            <w:pPr>
              <w:spacing w:after="0" w:line="240" w:lineRule="auto"/>
              <w:ind w:left="58" w:right="0" w:firstLine="0"/>
              <w:jc w:val="left"/>
              <w:rPr>
                <w:sz w:val="16"/>
              </w:rPr>
            </w:pPr>
            <w:r w:rsidRPr="00BA65AB">
              <w:rPr>
                <w:sz w:val="16"/>
              </w:rPr>
              <w:t>Artículo 170, del Código de Instituciones y Procedimientos Electorales para el Estado de Morelos</w:t>
            </w:r>
          </w:p>
        </w:tc>
      </w:tr>
      <w:tr w:rsidR="00FA0236" w:rsidRPr="00BA65AB" w14:paraId="764B4278"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3F7C3770" w14:textId="77777777" w:rsidR="00FA0236" w:rsidRPr="00BA65AB" w:rsidRDefault="00FA0236" w:rsidP="00320D1A">
            <w:pPr>
              <w:spacing w:after="0" w:line="240" w:lineRule="auto"/>
              <w:ind w:left="123" w:right="113"/>
              <w:jc w:val="center"/>
              <w:rPr>
                <w:rFonts w:eastAsia="Calibri"/>
                <w:noProof/>
                <w:sz w:val="16"/>
                <w:szCs w:val="16"/>
              </w:rPr>
            </w:pPr>
          </w:p>
          <w:p w14:paraId="1B678A0C"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Nayarit</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E27B756" w14:textId="77777777" w:rsidR="00FA0236" w:rsidRPr="00BA65AB" w:rsidRDefault="00FA0236" w:rsidP="00320D1A">
            <w:pPr>
              <w:spacing w:after="0" w:line="240" w:lineRule="auto"/>
              <w:ind w:left="2" w:right="0" w:firstLine="0"/>
              <w:jc w:val="left"/>
              <w:rPr>
                <w:sz w:val="16"/>
              </w:rPr>
            </w:pP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14:paraId="04B15B4D"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auto"/>
          </w:tcPr>
          <w:p w14:paraId="23085298"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555ED9" w14:textId="77777777" w:rsidR="00FA0236" w:rsidRPr="00BA65AB" w:rsidRDefault="00FA0236" w:rsidP="00320D1A">
            <w:pPr>
              <w:spacing w:after="0" w:line="240" w:lineRule="auto"/>
              <w:ind w:left="0" w:right="44" w:firstLine="0"/>
              <w:jc w:val="left"/>
              <w:rPr>
                <w:sz w:val="16"/>
              </w:rPr>
            </w:pP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13246534" w14:textId="77777777" w:rsidR="00FA0236" w:rsidRPr="00BA65AB" w:rsidRDefault="00FA0236" w:rsidP="00320D1A">
            <w:pPr>
              <w:spacing w:after="0" w:line="240" w:lineRule="auto"/>
              <w:ind w:left="58" w:right="0" w:firstLine="0"/>
              <w:jc w:val="left"/>
              <w:rPr>
                <w:sz w:val="16"/>
              </w:rPr>
            </w:pPr>
            <w:r w:rsidRPr="00BA65AB">
              <w:rPr>
                <w:sz w:val="16"/>
              </w:rPr>
              <w:t>Artículo 20, párrafo 2 de la Ley Electoral del Estado de Nayarit.</w:t>
            </w:r>
          </w:p>
        </w:tc>
      </w:tr>
      <w:tr w:rsidR="00FA0236" w:rsidRPr="00BA65AB" w14:paraId="5C968524"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4041F9D8" w14:textId="77777777" w:rsidR="00FA0236" w:rsidRPr="00BA65AB" w:rsidRDefault="00FA0236" w:rsidP="00320D1A">
            <w:pPr>
              <w:spacing w:after="0" w:line="240" w:lineRule="auto"/>
              <w:ind w:left="123" w:right="113"/>
              <w:jc w:val="center"/>
              <w:rPr>
                <w:rFonts w:eastAsia="Calibri"/>
                <w:noProof/>
                <w:sz w:val="16"/>
                <w:szCs w:val="16"/>
              </w:rPr>
            </w:pPr>
          </w:p>
          <w:p w14:paraId="3E1A9DDF"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Nuevo León</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1E275C04" w14:textId="5040DBAF" w:rsidR="00FA0236" w:rsidRPr="00BA65AB" w:rsidRDefault="00FA0236" w:rsidP="00320D1A">
            <w:pPr>
              <w:spacing w:after="0" w:line="240" w:lineRule="auto"/>
              <w:ind w:left="2" w:right="0" w:firstLine="0"/>
              <w:jc w:val="left"/>
              <w:rPr>
                <w:sz w:val="16"/>
              </w:rPr>
            </w:pPr>
            <w:r w:rsidRPr="00BA65AB">
              <w:rPr>
                <w:sz w:val="16"/>
              </w:rPr>
              <w:t>Artículo 17, primer</w:t>
            </w:r>
            <w:r w:rsidR="00320D1A">
              <w:rPr>
                <w:sz w:val="16"/>
              </w:rPr>
              <w:t xml:space="preserve"> </w:t>
            </w:r>
            <w:r w:rsidRPr="00BA65AB">
              <w:rPr>
                <w:sz w:val="16"/>
              </w:rPr>
              <w:t>párrafo, de la Ley Electoral para el Estado de Nuevo León</w:t>
            </w: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14:paraId="6701BD6C"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auto"/>
          </w:tcPr>
          <w:p w14:paraId="48CCCC5F"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auto"/>
          </w:tcPr>
          <w:p w14:paraId="73C9472E" w14:textId="77777777" w:rsidR="00FA0236" w:rsidRPr="00BA65AB" w:rsidRDefault="00FA0236" w:rsidP="00320D1A">
            <w:pPr>
              <w:spacing w:after="0" w:line="240" w:lineRule="auto"/>
              <w:ind w:left="0" w:right="0" w:firstLine="0"/>
              <w:jc w:val="left"/>
              <w:rPr>
                <w:sz w:val="16"/>
              </w:rPr>
            </w:pP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BBC946B" w14:textId="77777777" w:rsidR="00FA0236" w:rsidRPr="00BA65AB" w:rsidRDefault="00FA0236" w:rsidP="00320D1A">
            <w:pPr>
              <w:spacing w:after="0" w:line="240" w:lineRule="auto"/>
              <w:ind w:left="0" w:right="0" w:firstLine="0"/>
              <w:jc w:val="left"/>
              <w:rPr>
                <w:sz w:val="16"/>
              </w:rPr>
            </w:pPr>
            <w:r w:rsidRPr="00BA65AB">
              <w:rPr>
                <w:sz w:val="16"/>
              </w:rPr>
              <w:t>Artículo 17, último párrafo, de la Ley Electoral para el Estado de Nuevo León</w:t>
            </w:r>
          </w:p>
        </w:tc>
      </w:tr>
      <w:tr w:rsidR="00FA0236" w:rsidRPr="00BA65AB" w14:paraId="4EDE6DC8"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157E9FBB" w14:textId="77777777" w:rsidR="00FA0236" w:rsidRPr="00BA65AB" w:rsidRDefault="00FA0236" w:rsidP="00320D1A">
            <w:pPr>
              <w:spacing w:after="0" w:line="240" w:lineRule="auto"/>
              <w:ind w:left="123" w:right="113"/>
              <w:jc w:val="center"/>
              <w:rPr>
                <w:rFonts w:eastAsia="Calibri"/>
                <w:noProof/>
                <w:sz w:val="16"/>
                <w:szCs w:val="16"/>
              </w:rPr>
            </w:pPr>
          </w:p>
          <w:p w14:paraId="35C280C2"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Oaxaca</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01D25252" w14:textId="77777777" w:rsidR="00FA0236" w:rsidRPr="00BA65AB" w:rsidRDefault="00FA0236" w:rsidP="00320D1A">
            <w:pPr>
              <w:spacing w:after="0" w:line="240" w:lineRule="auto"/>
              <w:ind w:left="2" w:right="0" w:firstLine="0"/>
              <w:jc w:val="left"/>
              <w:rPr>
                <w:sz w:val="16"/>
              </w:rPr>
            </w:pPr>
            <w:r w:rsidRPr="00BA65AB">
              <w:rPr>
                <w:sz w:val="16"/>
              </w:rPr>
              <w:t>Artículo 26, primer párrafo de la Ley de Instituciones y Procedimientos Electorales del Estado de Oaxaca.</w:t>
            </w:r>
          </w:p>
        </w:tc>
        <w:tc>
          <w:tcPr>
            <w:tcW w:w="1840"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7CACBDF8" w14:textId="77777777" w:rsidR="00FA0236" w:rsidRPr="00BA65AB" w:rsidRDefault="00FA0236" w:rsidP="00320D1A">
            <w:pPr>
              <w:spacing w:after="0" w:line="240" w:lineRule="auto"/>
              <w:ind w:left="1" w:right="0" w:firstLine="0"/>
              <w:jc w:val="left"/>
              <w:rPr>
                <w:sz w:val="16"/>
              </w:rPr>
            </w:pPr>
            <w:r w:rsidRPr="00BA65AB">
              <w:rPr>
                <w:sz w:val="16"/>
              </w:rPr>
              <w:t>Artículo 26, segundo párrafo de la Ley de Instituciones y Procedimientos Electorales del Estado de Oaxaca</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A00DD6B" w14:textId="77777777" w:rsidR="00FA0236" w:rsidRPr="00BA65AB" w:rsidRDefault="00FA0236" w:rsidP="00320D1A">
            <w:pPr>
              <w:spacing w:after="0" w:line="240" w:lineRule="auto"/>
              <w:ind w:left="2" w:right="44" w:firstLine="0"/>
              <w:jc w:val="left"/>
              <w:rPr>
                <w:sz w:val="16"/>
              </w:rPr>
            </w:pPr>
            <w:r w:rsidRPr="00BA65AB">
              <w:rPr>
                <w:sz w:val="16"/>
              </w:rPr>
              <w:t>Artículo 185, párrafo 3 de la Ley de Instituciones y Procedimientos Electorales del Estado de Oaxaca</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5E3B01E6" w14:textId="77777777" w:rsidR="00FA0236" w:rsidRPr="00BA65AB" w:rsidRDefault="00FA0236" w:rsidP="00320D1A">
            <w:pPr>
              <w:spacing w:after="0" w:line="240" w:lineRule="auto"/>
              <w:ind w:left="0" w:right="0" w:firstLine="0"/>
              <w:jc w:val="left"/>
              <w:rPr>
                <w:sz w:val="16"/>
              </w:rPr>
            </w:pPr>
            <w:r w:rsidRPr="00BA65AB">
              <w:rPr>
                <w:sz w:val="16"/>
              </w:rPr>
              <w:t>Artículo 92, párrafo 3 de la Ley de Instituciones y Procedimientos Electorales del Estado de Oaxaca</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18C4BEF5" w14:textId="77777777" w:rsidR="00FA0236" w:rsidRPr="00BA65AB" w:rsidRDefault="00FA0236" w:rsidP="00320D1A">
            <w:pPr>
              <w:spacing w:after="0" w:line="240" w:lineRule="auto"/>
              <w:ind w:left="58" w:right="0" w:firstLine="0"/>
              <w:jc w:val="left"/>
              <w:rPr>
                <w:sz w:val="16"/>
              </w:rPr>
            </w:pPr>
            <w:r w:rsidRPr="00BA65AB">
              <w:rPr>
                <w:sz w:val="16"/>
              </w:rPr>
              <w:t>Artículo 26, último párrafo, y 29, párrafo 1, de la Ley de Instituciones y Procedimientos Electorales del Estado de Oaxaca.</w:t>
            </w:r>
          </w:p>
        </w:tc>
      </w:tr>
      <w:tr w:rsidR="00FA0236" w:rsidRPr="00BA65AB" w14:paraId="4989F90F" w14:textId="77777777" w:rsidTr="00FA0236">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46267503" w14:textId="77777777" w:rsidR="00FA0236" w:rsidRPr="00BA65AB" w:rsidRDefault="00FA0236" w:rsidP="00320D1A">
            <w:pPr>
              <w:spacing w:after="0" w:line="240" w:lineRule="auto"/>
              <w:ind w:left="123" w:right="113"/>
              <w:jc w:val="center"/>
              <w:rPr>
                <w:rFonts w:eastAsia="Calibri"/>
                <w:noProof/>
                <w:sz w:val="16"/>
                <w:szCs w:val="16"/>
              </w:rPr>
            </w:pPr>
          </w:p>
          <w:p w14:paraId="4C63C862"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Puebla</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2B0B3EB4" w14:textId="77777777" w:rsidR="00FA0236" w:rsidRPr="00BA65AB" w:rsidRDefault="00FA0236" w:rsidP="00320D1A">
            <w:pPr>
              <w:spacing w:after="0" w:line="240" w:lineRule="auto"/>
              <w:ind w:left="2" w:right="0" w:firstLine="0"/>
              <w:jc w:val="left"/>
            </w:pPr>
            <w:r w:rsidRPr="00BA65AB">
              <w:rPr>
                <w:sz w:val="16"/>
              </w:rPr>
              <w:t xml:space="preserve">Artículo 89, fracción XXIX, del Código de Instituciones y Procesos Electorales del Estado de Puebla </w:t>
            </w:r>
          </w:p>
        </w:tc>
        <w:tc>
          <w:tcPr>
            <w:tcW w:w="1840" w:type="dxa"/>
            <w:tcBorders>
              <w:top w:val="single" w:sz="4" w:space="0" w:color="000000"/>
              <w:left w:val="single" w:sz="4" w:space="0" w:color="000000"/>
              <w:bottom w:val="single" w:sz="4" w:space="0" w:color="000000"/>
              <w:right w:val="single" w:sz="4" w:space="0" w:color="000000"/>
            </w:tcBorders>
          </w:tcPr>
          <w:p w14:paraId="697156D4" w14:textId="77777777" w:rsidR="00FA0236" w:rsidRPr="00BA65AB" w:rsidRDefault="00FA0236" w:rsidP="00320D1A">
            <w:pPr>
              <w:spacing w:after="0" w:line="240" w:lineRule="auto"/>
              <w:ind w:left="1" w:right="0" w:firstLine="0"/>
              <w:jc w:val="left"/>
            </w:pPr>
            <w:r w:rsidRPr="00BA65AB">
              <w:rPr>
                <w:sz w:val="16"/>
              </w:rPr>
              <w:t xml:space="preserve"> </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cPr>
          <w:p w14:paraId="3C1D023F" w14:textId="77777777" w:rsidR="00FA0236" w:rsidRPr="00BA65AB" w:rsidRDefault="00FA0236" w:rsidP="00320D1A">
            <w:pPr>
              <w:spacing w:after="0" w:line="240" w:lineRule="auto"/>
              <w:ind w:left="2" w:right="288" w:firstLine="0"/>
              <w:jc w:val="left"/>
            </w:pPr>
            <w:r w:rsidRPr="00BA65AB">
              <w:rPr>
                <w:sz w:val="16"/>
              </w:rPr>
              <w:t xml:space="preserve">Artículo 206, último párrafo, del Código de Instituciones y Procesos Electorales del Estado de Puebla </w:t>
            </w:r>
          </w:p>
        </w:tc>
        <w:tc>
          <w:tcPr>
            <w:tcW w:w="15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EBEEB2" w14:textId="77777777" w:rsidR="00FA0236" w:rsidRPr="00BA65AB" w:rsidRDefault="00FA0236" w:rsidP="00320D1A">
            <w:pPr>
              <w:spacing w:after="0" w:line="240" w:lineRule="auto"/>
              <w:ind w:left="0" w:right="0" w:firstLine="0"/>
              <w:jc w:val="left"/>
              <w:rPr>
                <w:sz w:val="16"/>
              </w:rPr>
            </w:pPr>
          </w:p>
        </w:tc>
        <w:tc>
          <w:tcPr>
            <w:tcW w:w="1516" w:type="dxa"/>
            <w:tcBorders>
              <w:top w:val="single" w:sz="4" w:space="0" w:color="000000"/>
              <w:left w:val="single" w:sz="4" w:space="0" w:color="000000"/>
              <w:bottom w:val="single" w:sz="4" w:space="0" w:color="000000"/>
              <w:right w:val="single" w:sz="4" w:space="0" w:color="000000"/>
            </w:tcBorders>
          </w:tcPr>
          <w:p w14:paraId="59310B43" w14:textId="77777777" w:rsidR="00FA0236" w:rsidRPr="00BA65AB" w:rsidRDefault="00FA0236" w:rsidP="00320D1A">
            <w:pPr>
              <w:spacing w:after="0" w:line="240" w:lineRule="auto"/>
              <w:ind w:left="58" w:right="0" w:firstLine="0"/>
              <w:jc w:val="left"/>
              <w:rPr>
                <w:sz w:val="16"/>
              </w:rPr>
            </w:pPr>
          </w:p>
        </w:tc>
      </w:tr>
      <w:tr w:rsidR="00FA0236" w:rsidRPr="00BA65AB" w14:paraId="5E1D5D9B"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4D24879F" w14:textId="77777777" w:rsidR="00FA0236" w:rsidRPr="00BA65AB" w:rsidRDefault="00FA0236" w:rsidP="00320D1A">
            <w:pPr>
              <w:spacing w:after="0" w:line="240" w:lineRule="auto"/>
              <w:ind w:left="123" w:right="113"/>
              <w:jc w:val="center"/>
              <w:rPr>
                <w:rFonts w:eastAsia="Calibri"/>
                <w:noProof/>
                <w:sz w:val="16"/>
                <w:szCs w:val="16"/>
              </w:rPr>
            </w:pPr>
          </w:p>
          <w:p w14:paraId="0D73AA11"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Querétaro</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5016B5" w14:textId="77777777" w:rsidR="00FA0236" w:rsidRPr="00BA65AB" w:rsidRDefault="00FA0236" w:rsidP="00320D1A">
            <w:pPr>
              <w:spacing w:after="0" w:line="240" w:lineRule="auto"/>
              <w:ind w:left="2" w:right="0" w:firstLine="0"/>
              <w:jc w:val="left"/>
              <w:rPr>
                <w:sz w:val="16"/>
              </w:rPr>
            </w:pPr>
          </w:p>
        </w:tc>
        <w:tc>
          <w:tcPr>
            <w:tcW w:w="1840"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083F101" w14:textId="77777777" w:rsidR="00FA0236" w:rsidRPr="00BA65AB" w:rsidRDefault="00FA0236" w:rsidP="00320D1A">
            <w:pPr>
              <w:spacing w:after="0" w:line="240" w:lineRule="auto"/>
              <w:ind w:left="1" w:right="0" w:firstLine="0"/>
              <w:jc w:val="left"/>
              <w:rPr>
                <w:sz w:val="16"/>
              </w:rPr>
            </w:pPr>
            <w:r w:rsidRPr="00BA65AB">
              <w:rPr>
                <w:sz w:val="16"/>
              </w:rPr>
              <w:t>Artículo 99, párrafo 9 de la Ley Electoral del Estado de Querétaro</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0C15F45"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70C4D6" w14:textId="77777777" w:rsidR="00FA0236" w:rsidRPr="00BA65AB" w:rsidRDefault="00FA0236" w:rsidP="00320D1A">
            <w:pPr>
              <w:spacing w:after="0" w:line="240" w:lineRule="auto"/>
              <w:ind w:left="0" w:right="0" w:firstLine="0"/>
              <w:jc w:val="left"/>
              <w:rPr>
                <w:sz w:val="16"/>
              </w:rPr>
            </w:pP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23C4B32" w14:textId="77777777" w:rsidR="00FA0236" w:rsidRPr="00BA65AB" w:rsidRDefault="00FA0236" w:rsidP="00320D1A">
            <w:pPr>
              <w:spacing w:after="0" w:line="240" w:lineRule="auto"/>
              <w:ind w:left="3" w:right="88" w:firstLine="0"/>
              <w:jc w:val="left"/>
              <w:rPr>
                <w:sz w:val="16"/>
              </w:rPr>
            </w:pPr>
            <w:r w:rsidRPr="00BA65AB">
              <w:rPr>
                <w:sz w:val="16"/>
              </w:rPr>
              <w:t>Artículo 23, penúltimo párrafo, de la Ley Electoral del Estado de Querétaro</w:t>
            </w:r>
          </w:p>
        </w:tc>
      </w:tr>
      <w:tr w:rsidR="00FA0236" w:rsidRPr="00BA65AB" w14:paraId="68592A13"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279CF61A" w14:textId="77777777" w:rsidR="00FA0236" w:rsidRPr="00BA65AB" w:rsidRDefault="00FA0236" w:rsidP="00320D1A">
            <w:pPr>
              <w:spacing w:after="0" w:line="240" w:lineRule="auto"/>
              <w:ind w:left="123" w:right="113"/>
              <w:jc w:val="center"/>
              <w:rPr>
                <w:rFonts w:eastAsia="Calibri"/>
                <w:noProof/>
                <w:sz w:val="16"/>
                <w:szCs w:val="16"/>
              </w:rPr>
            </w:pPr>
          </w:p>
          <w:p w14:paraId="4B9A186A"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Quintana Roo</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cPr>
          <w:p w14:paraId="71A77398" w14:textId="77777777" w:rsidR="00FA0236" w:rsidRPr="00BA65AB" w:rsidRDefault="00FA0236" w:rsidP="00320D1A">
            <w:pPr>
              <w:spacing w:after="0" w:line="240" w:lineRule="auto"/>
              <w:ind w:left="2" w:right="0" w:firstLine="0"/>
              <w:jc w:val="left"/>
              <w:rPr>
                <w:sz w:val="16"/>
              </w:rPr>
            </w:pPr>
            <w:r w:rsidRPr="00BA65AB">
              <w:rPr>
                <w:sz w:val="16"/>
              </w:rPr>
              <w:t>Artículo Décimo Transitorio, fracción II de la Ley de Instituciones y Procedimientos Electorales para el Estado de Quintana Roo</w:t>
            </w:r>
          </w:p>
        </w:tc>
        <w:tc>
          <w:tcPr>
            <w:tcW w:w="1840" w:type="dxa"/>
            <w:tcBorders>
              <w:top w:val="single" w:sz="4" w:space="0" w:color="000000"/>
              <w:left w:val="single" w:sz="4" w:space="0" w:color="000000"/>
              <w:bottom w:val="single" w:sz="4" w:space="0" w:color="000000"/>
              <w:right w:val="single" w:sz="4" w:space="0" w:color="000000"/>
            </w:tcBorders>
          </w:tcPr>
          <w:p w14:paraId="400A8D4C"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6FDB78D8" w14:textId="77777777" w:rsidR="00FA0236" w:rsidRPr="00BA65AB" w:rsidRDefault="00FA0236" w:rsidP="00320D1A">
            <w:pPr>
              <w:spacing w:after="0" w:line="240" w:lineRule="auto"/>
              <w:ind w:left="2" w:right="44" w:firstLine="0"/>
              <w:jc w:val="left"/>
              <w:rPr>
                <w:sz w:val="16"/>
              </w:rPr>
            </w:pPr>
            <w:r w:rsidRPr="00BA65AB">
              <w:rPr>
                <w:sz w:val="16"/>
              </w:rPr>
              <w:t xml:space="preserve">Artículo 276, párrafo 2 de la Ley de Instituciones y Procedimientos Electorales para el Estado de Quintana Roo </w:t>
            </w:r>
          </w:p>
        </w:tc>
        <w:tc>
          <w:tcPr>
            <w:tcW w:w="15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B7E74F" w14:textId="77777777" w:rsidR="00FA0236" w:rsidRPr="00BA65AB" w:rsidRDefault="00FA0236" w:rsidP="00320D1A">
            <w:pPr>
              <w:spacing w:after="0" w:line="240" w:lineRule="auto"/>
              <w:ind w:left="0" w:right="0" w:firstLine="0"/>
              <w:jc w:val="left"/>
              <w:rPr>
                <w:sz w:val="16"/>
              </w:rPr>
            </w:pP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1731B0D2" w14:textId="77777777" w:rsidR="00FA0236" w:rsidRPr="00BA65AB" w:rsidRDefault="00FA0236" w:rsidP="00320D1A">
            <w:pPr>
              <w:spacing w:after="0" w:line="240" w:lineRule="auto"/>
              <w:ind w:left="58" w:right="0" w:firstLine="0"/>
              <w:jc w:val="left"/>
              <w:rPr>
                <w:sz w:val="16"/>
              </w:rPr>
            </w:pPr>
            <w:r w:rsidRPr="00BA65AB">
              <w:rPr>
                <w:sz w:val="16"/>
              </w:rPr>
              <w:t>Artículos 27, párrafo 2; 28, párrafo 1, fracción IV, y 30 de la Ley de Instituciones y Procedimientos Electorales para el Estado de Quintana Roo</w:t>
            </w:r>
          </w:p>
        </w:tc>
      </w:tr>
      <w:tr w:rsidR="00FA0236" w:rsidRPr="00BA65AB" w14:paraId="4DF60E13" w14:textId="77777777" w:rsidTr="00FA0236">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3FB0072D" w14:textId="77777777" w:rsidR="00FA0236" w:rsidRPr="00BA65AB" w:rsidRDefault="00FA0236" w:rsidP="00320D1A">
            <w:pPr>
              <w:spacing w:after="0" w:line="240" w:lineRule="auto"/>
              <w:ind w:left="123" w:right="113"/>
              <w:jc w:val="center"/>
              <w:rPr>
                <w:rFonts w:eastAsia="Calibri"/>
                <w:noProof/>
                <w:sz w:val="16"/>
                <w:szCs w:val="16"/>
              </w:rPr>
            </w:pPr>
          </w:p>
          <w:p w14:paraId="5F100EE1"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San Luis Potosí</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17BD29" w14:textId="77777777" w:rsidR="00FA0236" w:rsidRPr="00BA65AB" w:rsidRDefault="00FA0236" w:rsidP="00320D1A">
            <w:pPr>
              <w:spacing w:after="0" w:line="240" w:lineRule="auto"/>
              <w:ind w:left="2" w:right="0" w:firstLine="0"/>
              <w:jc w:val="left"/>
              <w:rPr>
                <w:sz w:val="16"/>
              </w:rPr>
            </w:pPr>
          </w:p>
        </w:tc>
        <w:tc>
          <w:tcPr>
            <w:tcW w:w="1840" w:type="dxa"/>
            <w:tcBorders>
              <w:top w:val="single" w:sz="4" w:space="0" w:color="000000"/>
              <w:left w:val="single" w:sz="4" w:space="0" w:color="000000"/>
              <w:bottom w:val="single" w:sz="4" w:space="0" w:color="000000"/>
              <w:right w:val="single" w:sz="4" w:space="0" w:color="000000"/>
            </w:tcBorders>
          </w:tcPr>
          <w:p w14:paraId="57C08531"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cPr>
          <w:p w14:paraId="0FC28497" w14:textId="77777777" w:rsidR="00FA0236" w:rsidRPr="00BA65AB" w:rsidRDefault="00FA0236" w:rsidP="00320D1A">
            <w:pPr>
              <w:spacing w:after="0" w:line="240" w:lineRule="auto"/>
              <w:ind w:left="2" w:right="44" w:firstLine="0"/>
              <w:jc w:val="left"/>
              <w:rPr>
                <w:sz w:val="16"/>
              </w:rPr>
            </w:pPr>
            <w:r w:rsidRPr="00BA65AB">
              <w:rPr>
                <w:sz w:val="16"/>
              </w:rPr>
              <w:t>Artículo 290, de la Ley Electoral del Estado de San Luis Potosí</w:t>
            </w:r>
          </w:p>
        </w:tc>
        <w:tc>
          <w:tcPr>
            <w:tcW w:w="15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655BE3" w14:textId="77777777" w:rsidR="00FA0236" w:rsidRPr="00BA65AB" w:rsidRDefault="00FA0236" w:rsidP="00320D1A">
            <w:pPr>
              <w:spacing w:after="0" w:line="240" w:lineRule="auto"/>
              <w:ind w:left="0" w:right="0" w:firstLine="0"/>
              <w:jc w:val="left"/>
              <w:rPr>
                <w:sz w:val="16"/>
              </w:rPr>
            </w:pPr>
          </w:p>
        </w:tc>
        <w:tc>
          <w:tcPr>
            <w:tcW w:w="1516" w:type="dxa"/>
            <w:tcBorders>
              <w:top w:val="single" w:sz="4" w:space="0" w:color="000000"/>
              <w:left w:val="single" w:sz="4" w:space="0" w:color="000000"/>
              <w:bottom w:val="single" w:sz="4" w:space="0" w:color="000000"/>
              <w:right w:val="single" w:sz="4" w:space="0" w:color="000000"/>
            </w:tcBorders>
          </w:tcPr>
          <w:p w14:paraId="2F82F4CC" w14:textId="77777777" w:rsidR="00FA0236" w:rsidRPr="00BA65AB" w:rsidRDefault="00FA0236" w:rsidP="00320D1A">
            <w:pPr>
              <w:spacing w:after="0" w:line="240" w:lineRule="auto"/>
              <w:ind w:left="58" w:right="0" w:firstLine="0"/>
              <w:jc w:val="left"/>
              <w:rPr>
                <w:sz w:val="16"/>
              </w:rPr>
            </w:pPr>
          </w:p>
        </w:tc>
      </w:tr>
      <w:tr w:rsidR="00FA0236" w:rsidRPr="00BA65AB" w14:paraId="2AA8634E"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7386D22E" w14:textId="77777777" w:rsidR="00FA0236" w:rsidRPr="00BA65AB" w:rsidRDefault="00FA0236" w:rsidP="00320D1A">
            <w:pPr>
              <w:spacing w:after="0" w:line="240" w:lineRule="auto"/>
              <w:ind w:left="123" w:right="113"/>
              <w:jc w:val="center"/>
              <w:rPr>
                <w:rFonts w:eastAsia="Calibri"/>
                <w:noProof/>
                <w:sz w:val="16"/>
                <w:szCs w:val="16"/>
              </w:rPr>
            </w:pPr>
          </w:p>
          <w:p w14:paraId="163A2267"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Sinaloa</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4F468E47" w14:textId="77777777" w:rsidR="00FA0236" w:rsidRPr="00BA65AB" w:rsidRDefault="00FA0236" w:rsidP="00320D1A">
            <w:pPr>
              <w:spacing w:after="0" w:line="240" w:lineRule="auto"/>
              <w:ind w:left="2" w:right="0" w:firstLine="0"/>
              <w:jc w:val="left"/>
              <w:rPr>
                <w:sz w:val="16"/>
              </w:rPr>
            </w:pPr>
            <w:r w:rsidRPr="00BA65AB">
              <w:rPr>
                <w:sz w:val="16"/>
              </w:rPr>
              <w:t>Artículo 20, párrafos 1 y 2 de Ley de Instituciones y Procedimientos Electorales del Estado de Sinaloa.</w:t>
            </w:r>
          </w:p>
        </w:tc>
        <w:tc>
          <w:tcPr>
            <w:tcW w:w="184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CD10DC"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60CA44F"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1E08431E" w14:textId="77777777" w:rsidR="00FA0236" w:rsidRPr="00BA65AB" w:rsidRDefault="00FA0236" w:rsidP="00320D1A">
            <w:pPr>
              <w:spacing w:after="0" w:line="240" w:lineRule="auto"/>
              <w:ind w:left="0" w:right="0" w:firstLine="0"/>
              <w:jc w:val="left"/>
              <w:rPr>
                <w:sz w:val="16"/>
              </w:rPr>
            </w:pPr>
            <w:r w:rsidRPr="00BA65AB">
              <w:rPr>
                <w:sz w:val="16"/>
              </w:rPr>
              <w:t>Artículo 81, último párrafo, Ley de Instituciones y Procedimientos Electorales del Estado de Sinaloa</w:t>
            </w:r>
          </w:p>
        </w:tc>
        <w:tc>
          <w:tcPr>
            <w:tcW w:w="1516" w:type="dxa"/>
            <w:tcBorders>
              <w:top w:val="single" w:sz="4" w:space="0" w:color="000000"/>
              <w:left w:val="single" w:sz="4" w:space="0" w:color="000000"/>
              <w:bottom w:val="single" w:sz="4" w:space="0" w:color="000000"/>
              <w:right w:val="single" w:sz="4" w:space="0" w:color="000000"/>
            </w:tcBorders>
          </w:tcPr>
          <w:p w14:paraId="3E039643" w14:textId="77777777" w:rsidR="00FA0236" w:rsidRPr="00BA65AB" w:rsidRDefault="00FA0236" w:rsidP="00320D1A">
            <w:pPr>
              <w:spacing w:after="0" w:line="240" w:lineRule="auto"/>
              <w:ind w:left="58" w:right="0" w:firstLine="0"/>
              <w:jc w:val="left"/>
              <w:rPr>
                <w:sz w:val="16"/>
              </w:rPr>
            </w:pPr>
          </w:p>
        </w:tc>
      </w:tr>
      <w:tr w:rsidR="00FA0236" w:rsidRPr="00BA65AB" w14:paraId="7CCF6AB9"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18F66E72" w14:textId="77777777" w:rsidR="00FA0236" w:rsidRPr="00BA65AB" w:rsidRDefault="00FA0236" w:rsidP="00320D1A">
            <w:pPr>
              <w:spacing w:after="0" w:line="240" w:lineRule="auto"/>
              <w:ind w:left="123" w:right="113"/>
              <w:jc w:val="center"/>
              <w:rPr>
                <w:rFonts w:eastAsia="Calibri"/>
                <w:noProof/>
                <w:sz w:val="16"/>
                <w:szCs w:val="16"/>
              </w:rPr>
            </w:pPr>
          </w:p>
          <w:p w14:paraId="40F7CD5A"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Sonora</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7D8DC989" w14:textId="77777777" w:rsidR="00FA0236" w:rsidRPr="00BA65AB" w:rsidRDefault="00FA0236" w:rsidP="00320D1A">
            <w:pPr>
              <w:spacing w:after="0" w:line="240" w:lineRule="auto"/>
              <w:ind w:left="2" w:right="0" w:firstLine="0"/>
              <w:jc w:val="left"/>
              <w:rPr>
                <w:sz w:val="16"/>
              </w:rPr>
            </w:pPr>
            <w:r w:rsidRPr="00BA65AB">
              <w:rPr>
                <w:sz w:val="16"/>
              </w:rPr>
              <w:t>Artículo 121, párrafo 1, fracción XXX</w:t>
            </w:r>
            <w:r w:rsidRPr="00BA65AB">
              <w:rPr>
                <w:sz w:val="16"/>
                <w:shd w:val="clear" w:color="auto" w:fill="F4B083" w:themeFill="accent2" w:themeFillTint="99"/>
              </w:rPr>
              <w:t>III</w:t>
            </w:r>
          </w:p>
        </w:tc>
        <w:tc>
          <w:tcPr>
            <w:tcW w:w="184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7996CA"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A9A8D57"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62D00CD" w14:textId="77777777" w:rsidR="00FA0236" w:rsidRPr="00BA65AB" w:rsidRDefault="00FA0236" w:rsidP="00320D1A">
            <w:pPr>
              <w:spacing w:after="0" w:line="240" w:lineRule="auto"/>
              <w:ind w:left="0" w:right="0" w:firstLine="0"/>
              <w:jc w:val="left"/>
              <w:rPr>
                <w:sz w:val="16"/>
              </w:rPr>
            </w:pPr>
            <w:r w:rsidRPr="00BA65AB">
              <w:rPr>
                <w:sz w:val="16"/>
              </w:rPr>
              <w:t>Artículo 13, párrafo 2 de la Ley de Instituciones y Procedimientos Electorales del Estado de Sonora</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78462D0" w14:textId="77777777" w:rsidR="00FA0236" w:rsidRPr="00BA65AB" w:rsidRDefault="00FA0236" w:rsidP="00320D1A">
            <w:pPr>
              <w:spacing w:after="0" w:line="240" w:lineRule="auto"/>
              <w:ind w:left="58" w:right="0" w:firstLine="0"/>
              <w:jc w:val="left"/>
              <w:rPr>
                <w:sz w:val="16"/>
              </w:rPr>
            </w:pPr>
            <w:r w:rsidRPr="00BA65AB">
              <w:rPr>
                <w:sz w:val="16"/>
              </w:rPr>
              <w:t>Artículo 179, párrafo 1 de la Ley de Instituciones y Procedimientos Electorales del Estado de Sonora</w:t>
            </w:r>
          </w:p>
        </w:tc>
      </w:tr>
      <w:tr w:rsidR="00FA0236" w:rsidRPr="00BA65AB" w14:paraId="372ABF58"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3C3E3F02" w14:textId="77777777" w:rsidR="00FA0236" w:rsidRPr="00BA65AB" w:rsidRDefault="00FA0236" w:rsidP="00320D1A">
            <w:pPr>
              <w:spacing w:after="0" w:line="240" w:lineRule="auto"/>
              <w:ind w:left="123" w:right="113"/>
              <w:jc w:val="center"/>
              <w:rPr>
                <w:rFonts w:eastAsia="Calibri"/>
                <w:noProof/>
                <w:sz w:val="16"/>
                <w:szCs w:val="16"/>
              </w:rPr>
            </w:pPr>
          </w:p>
          <w:p w14:paraId="3B03F6AF"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Tabasco</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221B71F1" w14:textId="77777777" w:rsidR="00FA0236" w:rsidRPr="00BA65AB" w:rsidRDefault="00FA0236" w:rsidP="00320D1A">
            <w:pPr>
              <w:spacing w:after="0" w:line="240" w:lineRule="auto"/>
              <w:ind w:left="2" w:right="0" w:firstLine="0"/>
              <w:jc w:val="left"/>
              <w:rPr>
                <w:sz w:val="16"/>
              </w:rPr>
            </w:pPr>
            <w:r w:rsidRPr="00BA65AB">
              <w:rPr>
                <w:sz w:val="16"/>
              </w:rPr>
              <w:t>Artículo 27, párrafo 3 de la Ley Electoral y de Partidos Políticos del Estado de Tabasco (Aplica cuando se establece un convenio de asunción con el INE)</w:t>
            </w:r>
          </w:p>
          <w:p w14:paraId="11EEE047" w14:textId="77777777" w:rsidR="00FA0236" w:rsidRPr="00BA65AB" w:rsidRDefault="00FA0236" w:rsidP="00320D1A">
            <w:pPr>
              <w:spacing w:after="0" w:line="240" w:lineRule="auto"/>
              <w:ind w:left="2" w:right="0" w:firstLine="0"/>
              <w:jc w:val="left"/>
              <w:rPr>
                <w:sz w:val="16"/>
              </w:rPr>
            </w:pPr>
          </w:p>
          <w:p w14:paraId="141EC057" w14:textId="77777777" w:rsidR="00FA0236" w:rsidRPr="00BA65AB" w:rsidRDefault="00FA0236" w:rsidP="00320D1A">
            <w:pPr>
              <w:spacing w:after="0" w:line="240" w:lineRule="auto"/>
              <w:ind w:left="2" w:right="0" w:firstLine="0"/>
              <w:jc w:val="left"/>
              <w:rPr>
                <w:sz w:val="16"/>
              </w:rPr>
            </w:pPr>
            <w:r w:rsidRPr="00BA65AB">
              <w:rPr>
                <w:sz w:val="16"/>
              </w:rPr>
              <w:t>Artículo 31, párrafo 1 de la Ley Electoral y de Partidos Políticos del Estado de Tabasco</w:t>
            </w:r>
          </w:p>
        </w:tc>
        <w:tc>
          <w:tcPr>
            <w:tcW w:w="184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C57416"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4036FD3" w14:textId="77777777" w:rsidR="00FA0236" w:rsidRPr="00BA65AB" w:rsidRDefault="00FA0236" w:rsidP="00320D1A">
            <w:pPr>
              <w:spacing w:after="0" w:line="240" w:lineRule="auto"/>
              <w:ind w:left="2" w:right="44" w:firstLine="0"/>
              <w:jc w:val="left"/>
              <w:rPr>
                <w:sz w:val="16"/>
              </w:rPr>
            </w:pPr>
            <w:r w:rsidRPr="00BA65AB">
              <w:rPr>
                <w:sz w:val="16"/>
              </w:rPr>
              <w:t>Artículo 188, párrafo 2 de la Ley Electoral y de Partidos Políticos del Estado de Tabasco</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12E5A0A3" w14:textId="77777777" w:rsidR="00FA0236" w:rsidRPr="00BA65AB" w:rsidRDefault="00FA0236" w:rsidP="00320D1A">
            <w:pPr>
              <w:spacing w:after="0" w:line="240" w:lineRule="auto"/>
              <w:ind w:left="0" w:right="0" w:firstLine="0"/>
              <w:jc w:val="left"/>
              <w:rPr>
                <w:sz w:val="16"/>
              </w:rPr>
            </w:pPr>
            <w:r w:rsidRPr="00BA65AB">
              <w:rPr>
                <w:sz w:val="16"/>
              </w:rPr>
              <w:t>Artículo 288, párrafo 3, de la Ley Electoral y de Partidos Políticos del Estado de Tabasco</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E503C6C" w14:textId="77777777" w:rsidR="00FA0236" w:rsidRPr="00BA65AB" w:rsidRDefault="00FA0236" w:rsidP="00320D1A">
            <w:pPr>
              <w:spacing w:after="0" w:line="240" w:lineRule="auto"/>
              <w:ind w:left="58" w:right="0" w:firstLine="0"/>
              <w:jc w:val="left"/>
              <w:rPr>
                <w:sz w:val="16"/>
              </w:rPr>
            </w:pPr>
            <w:r w:rsidRPr="00BA65AB">
              <w:rPr>
                <w:sz w:val="16"/>
              </w:rPr>
              <w:t>Artículo 31, párrafo 1 de la Ley Electoral y de Partidos Políticos del Estado de Tabasco</w:t>
            </w:r>
          </w:p>
        </w:tc>
      </w:tr>
      <w:tr w:rsidR="00FA0236" w:rsidRPr="00BA65AB" w14:paraId="5387BEE9"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7DFB7113" w14:textId="77777777" w:rsidR="00FA0236" w:rsidRPr="00BA65AB" w:rsidRDefault="00FA0236" w:rsidP="00320D1A">
            <w:pPr>
              <w:spacing w:after="0" w:line="240" w:lineRule="auto"/>
              <w:ind w:left="123" w:right="113"/>
              <w:jc w:val="center"/>
              <w:rPr>
                <w:rFonts w:eastAsia="Calibri"/>
                <w:noProof/>
                <w:sz w:val="16"/>
                <w:szCs w:val="16"/>
              </w:rPr>
            </w:pPr>
          </w:p>
          <w:p w14:paraId="322DEB80"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Tamaulipas</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26B0623F" w14:textId="77777777" w:rsidR="00FA0236" w:rsidRPr="00BA65AB" w:rsidRDefault="00FA0236" w:rsidP="00320D1A">
            <w:pPr>
              <w:spacing w:after="0" w:line="240" w:lineRule="auto"/>
              <w:ind w:left="2" w:right="0" w:firstLine="0"/>
              <w:jc w:val="left"/>
              <w:rPr>
                <w:sz w:val="16"/>
              </w:rPr>
            </w:pPr>
            <w:r w:rsidRPr="00BA65AB">
              <w:rPr>
                <w:sz w:val="16"/>
              </w:rPr>
              <w:t>Artículo 174 de la Ley Electoral del Estado de Tamaulipas</w:t>
            </w:r>
          </w:p>
        </w:tc>
        <w:tc>
          <w:tcPr>
            <w:tcW w:w="184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B5CF12"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4D5CA9D"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48CAEA83" w14:textId="77777777" w:rsidR="00FA0236" w:rsidRPr="00BA65AB" w:rsidRDefault="00FA0236" w:rsidP="00320D1A">
            <w:pPr>
              <w:spacing w:after="0" w:line="240" w:lineRule="auto"/>
              <w:ind w:left="0" w:right="45" w:firstLine="0"/>
              <w:jc w:val="left"/>
              <w:rPr>
                <w:sz w:val="16"/>
              </w:rPr>
            </w:pPr>
            <w:r w:rsidRPr="00BA65AB">
              <w:rPr>
                <w:sz w:val="16"/>
              </w:rPr>
              <w:t>Artículo 16, párrafo tercero, de la Ley Electoral del Estado de Tamaulipas</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2B9378A3" w14:textId="77777777" w:rsidR="00FA0236" w:rsidRPr="00BA65AB" w:rsidRDefault="00FA0236" w:rsidP="00320D1A">
            <w:pPr>
              <w:spacing w:after="0" w:line="240" w:lineRule="auto"/>
              <w:ind w:left="58" w:right="0" w:firstLine="0"/>
              <w:jc w:val="left"/>
              <w:rPr>
                <w:sz w:val="16"/>
              </w:rPr>
            </w:pPr>
            <w:r w:rsidRPr="00BA65AB">
              <w:rPr>
                <w:sz w:val="16"/>
              </w:rPr>
              <w:t>Artículo 179 de la Ley Electoral del Estado de Tamaulipas</w:t>
            </w:r>
          </w:p>
        </w:tc>
      </w:tr>
      <w:tr w:rsidR="00FA0236" w:rsidRPr="00BA65AB" w14:paraId="0AAAFD91"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19B3C53E" w14:textId="77777777" w:rsidR="00FA0236" w:rsidRPr="00BA65AB" w:rsidRDefault="00FA0236" w:rsidP="00320D1A">
            <w:pPr>
              <w:spacing w:after="0" w:line="240" w:lineRule="auto"/>
              <w:ind w:left="123" w:right="113"/>
              <w:jc w:val="center"/>
              <w:rPr>
                <w:rFonts w:eastAsia="Calibri"/>
                <w:noProof/>
                <w:sz w:val="16"/>
                <w:szCs w:val="16"/>
              </w:rPr>
            </w:pPr>
          </w:p>
          <w:p w14:paraId="20A291C6"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Tlaxcala</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BF1FE4" w14:textId="77777777" w:rsidR="00FA0236" w:rsidRPr="00BA65AB" w:rsidRDefault="00FA0236" w:rsidP="00320D1A">
            <w:pPr>
              <w:spacing w:after="0" w:line="240" w:lineRule="auto"/>
              <w:ind w:left="2" w:right="0" w:firstLine="0"/>
              <w:jc w:val="left"/>
              <w:rPr>
                <w:sz w:val="16"/>
              </w:rPr>
            </w:pPr>
          </w:p>
        </w:tc>
        <w:tc>
          <w:tcPr>
            <w:tcW w:w="184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3721D5"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0199E1A" w14:textId="77777777" w:rsidR="00FA0236" w:rsidRPr="00BA65AB" w:rsidRDefault="00FA0236" w:rsidP="00320D1A">
            <w:pPr>
              <w:spacing w:after="0" w:line="240" w:lineRule="auto"/>
              <w:ind w:left="2" w:right="44" w:firstLine="0"/>
              <w:jc w:val="left"/>
              <w:rPr>
                <w:sz w:val="16"/>
              </w:rPr>
            </w:pP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01D32E5B" w14:textId="77777777" w:rsidR="00FA0236" w:rsidRPr="00BA65AB" w:rsidRDefault="00FA0236" w:rsidP="00320D1A">
            <w:pPr>
              <w:spacing w:after="0" w:line="240" w:lineRule="auto"/>
              <w:ind w:left="0" w:right="45" w:firstLine="0"/>
              <w:jc w:val="left"/>
            </w:pPr>
            <w:r w:rsidRPr="00BA65AB">
              <w:rPr>
                <w:sz w:val="16"/>
              </w:rPr>
              <w:t xml:space="preserve">Artículo 297, último párrafo, de la Ley de </w:t>
            </w:r>
          </w:p>
          <w:p w14:paraId="1DA6038C" w14:textId="77777777" w:rsidR="00FA0236" w:rsidRPr="00BA65AB" w:rsidRDefault="00FA0236" w:rsidP="00320D1A">
            <w:pPr>
              <w:spacing w:after="0" w:line="240" w:lineRule="auto"/>
              <w:ind w:left="0" w:right="44" w:firstLine="0"/>
              <w:jc w:val="left"/>
              <w:rPr>
                <w:sz w:val="16"/>
              </w:rPr>
            </w:pPr>
            <w:r w:rsidRPr="00BA65AB">
              <w:rPr>
                <w:sz w:val="16"/>
              </w:rPr>
              <w:t>Instituciones y Procedimientos Electorales para el Estado de Tlaxcala</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4E2C4F7" w14:textId="77777777" w:rsidR="00FA0236" w:rsidRPr="00BA65AB" w:rsidRDefault="00FA0236" w:rsidP="00320D1A">
            <w:pPr>
              <w:spacing w:after="0" w:line="240" w:lineRule="auto"/>
              <w:ind w:left="58" w:right="0" w:firstLine="0"/>
              <w:jc w:val="left"/>
              <w:rPr>
                <w:sz w:val="16"/>
              </w:rPr>
            </w:pPr>
            <w:r w:rsidRPr="00BA65AB">
              <w:rPr>
                <w:sz w:val="16"/>
              </w:rPr>
              <w:t>Artículo 287, párrafo 2 de Ley de Instituciones y Procedimientos Electorales para el Estado de Tlaxcala</w:t>
            </w:r>
          </w:p>
        </w:tc>
      </w:tr>
      <w:tr w:rsidR="00FA0236" w:rsidRPr="00BA65AB" w14:paraId="490298F0"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5CCE623D" w14:textId="77777777" w:rsidR="00FA0236" w:rsidRPr="00BA65AB" w:rsidRDefault="00FA0236" w:rsidP="00320D1A">
            <w:pPr>
              <w:spacing w:after="0" w:line="240" w:lineRule="auto"/>
              <w:ind w:left="123" w:right="113"/>
              <w:jc w:val="center"/>
              <w:rPr>
                <w:rFonts w:eastAsia="Calibri"/>
                <w:noProof/>
                <w:sz w:val="16"/>
                <w:szCs w:val="16"/>
              </w:rPr>
            </w:pPr>
          </w:p>
          <w:p w14:paraId="749BB1B2"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Yucatán</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3FCFD51" w14:textId="77777777" w:rsidR="00FA0236" w:rsidRPr="00BA65AB" w:rsidRDefault="00FA0236" w:rsidP="00320D1A">
            <w:pPr>
              <w:spacing w:after="0" w:line="240" w:lineRule="auto"/>
              <w:ind w:left="2" w:right="43" w:firstLine="0"/>
              <w:jc w:val="left"/>
            </w:pPr>
            <w:r w:rsidRPr="00BA65AB">
              <w:rPr>
                <w:sz w:val="16"/>
              </w:rPr>
              <w:t xml:space="preserve">Artículo 11, párrafo segundo, de la Ley de Instituciones y Procedimientos Electorales del Estado de Yucatán </w:t>
            </w:r>
          </w:p>
        </w:tc>
        <w:tc>
          <w:tcPr>
            <w:tcW w:w="184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8EC572" w14:textId="77777777" w:rsidR="00FA0236" w:rsidRPr="00BA65AB" w:rsidRDefault="00FA0236" w:rsidP="00320D1A">
            <w:pPr>
              <w:spacing w:after="0" w:line="240" w:lineRule="auto"/>
              <w:ind w:left="1" w:right="0" w:firstLine="0"/>
              <w:jc w:val="left"/>
            </w:pPr>
            <w:r w:rsidRPr="00BA65AB">
              <w:rPr>
                <w:sz w:val="16"/>
              </w:rPr>
              <w:t xml:space="preserve"> </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F398905" w14:textId="77777777" w:rsidR="00FA0236" w:rsidRPr="00BA65AB" w:rsidRDefault="00FA0236" w:rsidP="00320D1A">
            <w:pPr>
              <w:spacing w:after="0" w:line="240" w:lineRule="auto"/>
              <w:ind w:left="2" w:right="0" w:firstLine="0"/>
              <w:jc w:val="left"/>
            </w:pPr>
            <w:r w:rsidRPr="00BA65AB">
              <w:rPr>
                <w:sz w:val="16"/>
              </w:rPr>
              <w:t xml:space="preserve"> </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3D4A6028" w14:textId="77777777" w:rsidR="00FA0236" w:rsidRPr="00BA65AB" w:rsidRDefault="00FA0236" w:rsidP="00320D1A">
            <w:pPr>
              <w:spacing w:after="0" w:line="240" w:lineRule="auto"/>
              <w:ind w:left="0" w:right="45" w:firstLine="0"/>
              <w:jc w:val="left"/>
            </w:pPr>
            <w:r w:rsidRPr="00BA65AB">
              <w:rPr>
                <w:sz w:val="16"/>
              </w:rPr>
              <w:t xml:space="preserve">Artículo 43, último párrafo, de la Ley de </w:t>
            </w:r>
          </w:p>
          <w:p w14:paraId="6957A21D" w14:textId="77777777" w:rsidR="00FA0236" w:rsidRPr="00BA65AB" w:rsidRDefault="00FA0236" w:rsidP="00320D1A">
            <w:pPr>
              <w:spacing w:after="0" w:line="240" w:lineRule="auto"/>
              <w:ind w:left="0" w:right="0" w:firstLine="0"/>
              <w:jc w:val="left"/>
            </w:pPr>
            <w:r w:rsidRPr="00BA65AB">
              <w:rPr>
                <w:sz w:val="16"/>
              </w:rPr>
              <w:t xml:space="preserve">Instituciones y Procedimientos Electorales del Estado de Yucatán </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61F32C97" w14:textId="77777777" w:rsidR="00FA0236" w:rsidRPr="00BA65AB" w:rsidRDefault="00FA0236" w:rsidP="00320D1A">
            <w:pPr>
              <w:spacing w:after="0" w:line="240" w:lineRule="auto"/>
              <w:ind w:left="58" w:right="0" w:firstLine="0"/>
              <w:jc w:val="left"/>
              <w:rPr>
                <w:sz w:val="16"/>
              </w:rPr>
            </w:pPr>
            <w:r w:rsidRPr="00BA65AB">
              <w:rPr>
                <w:sz w:val="16"/>
              </w:rPr>
              <w:t>Artículo 14 de la Ley de Instituciones y Procedimientos Electorales del Estado de Yucatán</w:t>
            </w:r>
          </w:p>
        </w:tc>
      </w:tr>
      <w:tr w:rsidR="00FA0236" w:rsidRPr="00BA65AB" w14:paraId="2ABC3DDF"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03B2013D" w14:textId="77777777" w:rsidR="00FA0236" w:rsidRPr="00BA65AB" w:rsidRDefault="00FA0236" w:rsidP="00320D1A">
            <w:pPr>
              <w:spacing w:after="0" w:line="240" w:lineRule="auto"/>
              <w:ind w:left="123" w:right="113"/>
              <w:jc w:val="center"/>
              <w:rPr>
                <w:rFonts w:eastAsia="Calibri"/>
                <w:noProof/>
                <w:sz w:val="16"/>
                <w:szCs w:val="16"/>
              </w:rPr>
            </w:pPr>
          </w:p>
          <w:p w14:paraId="5EE630AA"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Veracruz</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3FE5C9BE" w14:textId="77777777" w:rsidR="00FA0236" w:rsidRPr="00BA65AB" w:rsidRDefault="00FA0236" w:rsidP="00320D1A">
            <w:pPr>
              <w:spacing w:after="0" w:line="240" w:lineRule="auto"/>
              <w:ind w:left="2" w:right="0" w:firstLine="0"/>
              <w:jc w:val="left"/>
            </w:pPr>
            <w:r w:rsidRPr="00BA65AB">
              <w:rPr>
                <w:sz w:val="16"/>
              </w:rPr>
              <w:t xml:space="preserve">Artículo 18 del Código Número 577 Electoral para el Estado de Veracruz de Ignacio de la Llave </w:t>
            </w:r>
          </w:p>
        </w:tc>
        <w:tc>
          <w:tcPr>
            <w:tcW w:w="184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794BA6" w14:textId="77777777" w:rsidR="00FA0236" w:rsidRPr="00BA65AB" w:rsidRDefault="00FA0236" w:rsidP="00320D1A">
            <w:pPr>
              <w:spacing w:after="0" w:line="240" w:lineRule="auto"/>
              <w:ind w:left="1" w:right="0" w:firstLine="0"/>
              <w:jc w:val="left"/>
            </w:pPr>
            <w:r w:rsidRPr="00BA65AB">
              <w:rPr>
                <w:sz w:val="16"/>
              </w:rPr>
              <w:t xml:space="preserve"> </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1580009" w14:textId="77777777" w:rsidR="00FA0236" w:rsidRPr="00BA65AB" w:rsidRDefault="00FA0236" w:rsidP="00320D1A">
            <w:pPr>
              <w:spacing w:after="0" w:line="240" w:lineRule="auto"/>
              <w:ind w:left="2" w:right="0" w:firstLine="0"/>
              <w:jc w:val="left"/>
            </w:pPr>
            <w:r w:rsidRPr="00BA65AB">
              <w:rPr>
                <w:sz w:val="16"/>
              </w:rPr>
              <w:t xml:space="preserve"> </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0806464B" w14:textId="77777777" w:rsidR="00FA0236" w:rsidRPr="00BA65AB" w:rsidRDefault="00FA0236" w:rsidP="00320D1A">
            <w:pPr>
              <w:spacing w:after="0" w:line="240" w:lineRule="auto"/>
              <w:ind w:left="0" w:right="0" w:firstLine="0"/>
              <w:jc w:val="left"/>
            </w:pPr>
            <w:r w:rsidRPr="00BA65AB">
              <w:rPr>
                <w:sz w:val="16"/>
              </w:rPr>
              <w:t xml:space="preserve">Artículo 267, penúltimo párrafo, del Código Número 577 electoral para el Estado de Veracruz de Ignacio de la Llave </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73C369BC" w14:textId="77777777" w:rsidR="00FA0236" w:rsidRPr="00BA65AB" w:rsidRDefault="00FA0236" w:rsidP="00320D1A">
            <w:pPr>
              <w:spacing w:after="0" w:line="240" w:lineRule="auto"/>
              <w:ind w:left="58" w:right="0" w:firstLine="0"/>
              <w:jc w:val="left"/>
              <w:rPr>
                <w:sz w:val="16"/>
              </w:rPr>
            </w:pPr>
            <w:r w:rsidRPr="00BA65AB">
              <w:rPr>
                <w:sz w:val="16"/>
              </w:rPr>
              <w:t>Artículo 19, último párrafo del Código Número 577 Electoral para el Estado de Veracruz de Ignacio de la Llave</w:t>
            </w:r>
          </w:p>
        </w:tc>
      </w:tr>
      <w:tr w:rsidR="00FA0236" w:rsidRPr="00BA65AB" w14:paraId="5300EDB5" w14:textId="77777777" w:rsidTr="00737757">
        <w:tblPrEx>
          <w:tblCellMar>
            <w:top w:w="2" w:type="dxa"/>
            <w:left w:w="0" w:type="dxa"/>
            <w:bottom w:w="7" w:type="dxa"/>
            <w:right w:w="0" w:type="dxa"/>
          </w:tblCellMar>
        </w:tblPrEx>
        <w:trPr>
          <w:cantSplit/>
          <w:trHeight w:val="1680"/>
          <w:jc w:val="right"/>
        </w:trPr>
        <w:tc>
          <w:tcPr>
            <w:tcW w:w="875" w:type="dxa"/>
            <w:tcBorders>
              <w:top w:val="single" w:sz="4" w:space="0" w:color="000000"/>
              <w:left w:val="single" w:sz="4" w:space="0" w:color="000000"/>
              <w:bottom w:val="single" w:sz="4" w:space="0" w:color="000000"/>
              <w:right w:val="single" w:sz="4" w:space="0" w:color="000000"/>
            </w:tcBorders>
            <w:textDirection w:val="btLr"/>
          </w:tcPr>
          <w:p w14:paraId="129E4F22" w14:textId="77777777" w:rsidR="00FA0236" w:rsidRPr="00BA65AB" w:rsidRDefault="00FA0236" w:rsidP="00320D1A">
            <w:pPr>
              <w:spacing w:after="0" w:line="240" w:lineRule="auto"/>
              <w:ind w:left="123" w:right="113"/>
              <w:jc w:val="center"/>
              <w:rPr>
                <w:rFonts w:eastAsia="Calibri"/>
                <w:noProof/>
                <w:sz w:val="16"/>
                <w:szCs w:val="16"/>
              </w:rPr>
            </w:pPr>
          </w:p>
          <w:p w14:paraId="5E4E8AE4" w14:textId="77777777" w:rsidR="00FA0236" w:rsidRPr="00BA65AB" w:rsidRDefault="00FA0236" w:rsidP="00320D1A">
            <w:pPr>
              <w:spacing w:after="0" w:line="240" w:lineRule="auto"/>
              <w:ind w:left="123" w:right="113"/>
              <w:jc w:val="center"/>
              <w:rPr>
                <w:rFonts w:eastAsia="Calibri"/>
                <w:noProof/>
                <w:sz w:val="16"/>
                <w:szCs w:val="16"/>
              </w:rPr>
            </w:pPr>
            <w:r w:rsidRPr="00BA65AB">
              <w:rPr>
                <w:rFonts w:eastAsia="Calibri"/>
                <w:noProof/>
                <w:sz w:val="16"/>
                <w:szCs w:val="16"/>
              </w:rPr>
              <w:t>Zacatecas</w:t>
            </w:r>
          </w:p>
        </w:tc>
        <w:tc>
          <w:tcPr>
            <w:tcW w:w="153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63327DF" w14:textId="77777777" w:rsidR="00FA0236" w:rsidRPr="00BA65AB" w:rsidRDefault="00FA0236" w:rsidP="00320D1A">
            <w:pPr>
              <w:spacing w:after="0" w:line="240" w:lineRule="auto"/>
              <w:ind w:left="2" w:right="0" w:firstLine="0"/>
              <w:jc w:val="left"/>
              <w:rPr>
                <w:sz w:val="16"/>
              </w:rPr>
            </w:pPr>
            <w:r w:rsidRPr="00BA65AB">
              <w:rPr>
                <w:sz w:val="16"/>
              </w:rPr>
              <w:t>Artículo 34 de la Ley Electoral del Estado de Zacatecas</w:t>
            </w:r>
          </w:p>
        </w:tc>
        <w:tc>
          <w:tcPr>
            <w:tcW w:w="184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8D3DB9" w14:textId="77777777" w:rsidR="00FA0236" w:rsidRPr="00BA65AB" w:rsidRDefault="00FA0236" w:rsidP="00320D1A">
            <w:pPr>
              <w:spacing w:after="0" w:line="240" w:lineRule="auto"/>
              <w:ind w:left="1" w:right="0" w:firstLine="0"/>
              <w:jc w:val="left"/>
              <w:rPr>
                <w:sz w:val="16"/>
              </w:rPr>
            </w:pP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0C85C664" w14:textId="77777777" w:rsidR="00FA0236" w:rsidRPr="00BA65AB" w:rsidRDefault="00FA0236" w:rsidP="00320D1A">
            <w:pPr>
              <w:spacing w:after="0" w:line="240" w:lineRule="auto"/>
              <w:ind w:left="2" w:right="0" w:firstLine="0"/>
              <w:jc w:val="left"/>
              <w:rPr>
                <w:sz w:val="16"/>
              </w:rPr>
            </w:pPr>
            <w:r w:rsidRPr="00BA65AB">
              <w:rPr>
                <w:sz w:val="16"/>
              </w:rPr>
              <w:t>Artículo 145, párrafo 2 de la Ley Electoral del Estado de Zacatecas</w:t>
            </w:r>
          </w:p>
        </w:tc>
        <w:tc>
          <w:tcPr>
            <w:tcW w:w="1501" w:type="dxa"/>
            <w:tcBorders>
              <w:top w:val="single" w:sz="4" w:space="0" w:color="000000"/>
              <w:left w:val="single" w:sz="4" w:space="0" w:color="000000"/>
              <w:bottom w:val="single" w:sz="4" w:space="0" w:color="000000"/>
              <w:right w:val="single" w:sz="4" w:space="0" w:color="000000"/>
            </w:tcBorders>
            <w:shd w:val="clear" w:color="auto" w:fill="F4B083"/>
          </w:tcPr>
          <w:p w14:paraId="03189843" w14:textId="77777777" w:rsidR="00FA0236" w:rsidRPr="00BA65AB" w:rsidRDefault="00FA0236" w:rsidP="00320D1A">
            <w:pPr>
              <w:spacing w:after="0" w:line="240" w:lineRule="auto"/>
              <w:ind w:left="0" w:right="45" w:firstLine="0"/>
              <w:jc w:val="left"/>
              <w:rPr>
                <w:sz w:val="16"/>
              </w:rPr>
            </w:pPr>
            <w:r w:rsidRPr="00BA65AB">
              <w:rPr>
                <w:sz w:val="16"/>
              </w:rPr>
              <w:t>Artículo 320, párrafo 3, de la Ley Electoral del Estado de Zacatecas</w:t>
            </w:r>
          </w:p>
        </w:tc>
        <w:tc>
          <w:tcPr>
            <w:tcW w:w="151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61960313" w14:textId="77777777" w:rsidR="00FA0236" w:rsidRPr="00BA65AB" w:rsidRDefault="00FA0236" w:rsidP="00320D1A">
            <w:pPr>
              <w:spacing w:after="0" w:line="240" w:lineRule="auto"/>
              <w:ind w:left="58" w:right="0" w:firstLine="0"/>
              <w:jc w:val="left"/>
              <w:rPr>
                <w:sz w:val="16"/>
              </w:rPr>
            </w:pPr>
            <w:r w:rsidRPr="00BA65AB">
              <w:rPr>
                <w:sz w:val="16"/>
              </w:rPr>
              <w:t>Artículo 31, párrafo 1 de la Ley Electoral del Estado de Zacatecas</w:t>
            </w:r>
          </w:p>
        </w:tc>
      </w:tr>
    </w:tbl>
    <w:p w14:paraId="65AC289F" w14:textId="77777777" w:rsidR="00BE4FCB" w:rsidRPr="00BA65AB" w:rsidRDefault="00BE4FCB" w:rsidP="00944E02">
      <w:pPr>
        <w:spacing w:after="0" w:line="240" w:lineRule="auto"/>
        <w:ind w:left="0" w:right="5" w:firstLine="0"/>
        <w:jc w:val="left"/>
      </w:pPr>
    </w:p>
    <w:p w14:paraId="2FEEFA13" w14:textId="1A34046A" w:rsidR="00BE4FCB" w:rsidRPr="00BA65AB" w:rsidRDefault="006C47DD" w:rsidP="00944E02">
      <w:pPr>
        <w:spacing w:after="0" w:line="320" w:lineRule="exact"/>
        <w:ind w:left="0" w:right="0" w:firstLine="0"/>
      </w:pPr>
      <w:r w:rsidRPr="00BA65AB">
        <w:t xml:space="preserve">Como se observa, es evidente que el espíritu del legislador local, en </w:t>
      </w:r>
      <w:r w:rsidRPr="00BA65AB">
        <w:rPr>
          <w:b/>
        </w:rPr>
        <w:t>la lógica</w:t>
      </w:r>
      <w:r w:rsidRPr="00BA65AB">
        <w:t xml:space="preserve"> de lo regulado a nivel federal, </w:t>
      </w:r>
      <w:r w:rsidRPr="00BA65AB">
        <w:rPr>
          <w:b/>
        </w:rPr>
        <w:t>fue permitir</w:t>
      </w:r>
      <w:r w:rsidRPr="00BA65AB">
        <w:t xml:space="preserve"> a </w:t>
      </w:r>
      <w:r w:rsidR="001B3DC5" w:rsidRPr="00BA65AB">
        <w:t>los</w:t>
      </w:r>
      <w:r w:rsidRPr="00BA65AB">
        <w:t xml:space="preserve"> </w:t>
      </w:r>
      <w:r w:rsidR="00320D1A">
        <w:t>Organismos Públicos Locales</w:t>
      </w:r>
      <w:r w:rsidRPr="00BA65AB">
        <w:t xml:space="preserve"> </w:t>
      </w:r>
      <w:r w:rsidRPr="00BA65AB">
        <w:rPr>
          <w:b/>
        </w:rPr>
        <w:t xml:space="preserve">realizar los ajustes correspondientes a los plazos previstos en las leyes estatales a fin de darle operatividad a cada una de las etapas del Proceso Electoral y con ello garantizar el adecuado desarrollo de las elecciones. </w:t>
      </w:r>
    </w:p>
    <w:p w14:paraId="7DFC742E" w14:textId="77777777" w:rsidR="00BE4FCB" w:rsidRPr="00BA65AB" w:rsidRDefault="00BE4FCB" w:rsidP="00944E02">
      <w:pPr>
        <w:spacing w:after="0" w:line="320" w:lineRule="exact"/>
        <w:ind w:left="0" w:right="0" w:firstLine="0"/>
      </w:pPr>
    </w:p>
    <w:p w14:paraId="5901FB46" w14:textId="77777777" w:rsidR="00BE4FCB" w:rsidRPr="00BA65AB" w:rsidRDefault="006C47DD" w:rsidP="00944E02">
      <w:pPr>
        <w:spacing w:after="0" w:line="320" w:lineRule="exact"/>
        <w:ind w:left="0" w:right="82"/>
      </w:pPr>
      <w:r w:rsidRPr="00BA65AB">
        <w:t xml:space="preserve">Lo expuesto evidencia, que al ser una facultad de los OPL realizar los ajustes correspondientes a los plazos previstos en las distintas legislaciones estatales, ésta puede ser atraída por el Consejo General del INE, como un medio de control extraordinario para dar efectividad a la reforma constitucional de 2014. </w:t>
      </w:r>
    </w:p>
    <w:p w14:paraId="3C11A24B" w14:textId="77777777" w:rsidR="00BE4FCB" w:rsidRPr="00BA65AB" w:rsidRDefault="00BE4FCB" w:rsidP="00944E02">
      <w:pPr>
        <w:spacing w:after="0" w:line="320" w:lineRule="exact"/>
        <w:ind w:left="0" w:right="0" w:firstLine="0"/>
        <w:jc w:val="left"/>
      </w:pPr>
    </w:p>
    <w:p w14:paraId="0B8BE660" w14:textId="77777777" w:rsidR="00BE4FCB" w:rsidRPr="00BA65AB" w:rsidRDefault="006C47DD" w:rsidP="00944E02">
      <w:pPr>
        <w:spacing w:after="0" w:line="320" w:lineRule="exact"/>
        <w:ind w:left="0" w:right="78"/>
      </w:pPr>
      <w:r w:rsidRPr="00BA65AB">
        <w:rPr>
          <w:b/>
        </w:rPr>
        <w:t xml:space="preserve">4. Razones y motivos que justifican la trascendencia del caso </w:t>
      </w:r>
    </w:p>
    <w:p w14:paraId="11119D29" w14:textId="77777777" w:rsidR="003A63B1" w:rsidRPr="00BA65AB" w:rsidRDefault="003A63B1" w:rsidP="00944E02">
      <w:pPr>
        <w:spacing w:after="0" w:line="320" w:lineRule="exact"/>
        <w:ind w:left="0" w:right="0" w:firstLine="0"/>
        <w:jc w:val="left"/>
      </w:pPr>
    </w:p>
    <w:p w14:paraId="6BC6EEC8" w14:textId="77777777" w:rsidR="00BE4FCB" w:rsidRPr="00BA65AB" w:rsidRDefault="006C47DD" w:rsidP="00944E02">
      <w:pPr>
        <w:spacing w:after="0" w:line="320" w:lineRule="exact"/>
        <w:ind w:left="0" w:right="0" w:firstLine="0"/>
      </w:pPr>
      <w:r w:rsidRPr="00BA65AB">
        <w:t>A nivel federal, el artículo 41, párrafo segundo, Base IV, párrafo segundo de la CPEUM, señala que la duración de las campañas en el año en el que sólo se elijan diputados federales será de sesenta días, y en ningún caso las precampañas excederán las dos terceras partes del tiempo previsto para las campañas electorales.</w:t>
      </w:r>
    </w:p>
    <w:p w14:paraId="49C35409" w14:textId="039F7AFE" w:rsidR="00BE4FCB" w:rsidRDefault="00BE4FCB" w:rsidP="00944E02">
      <w:pPr>
        <w:spacing w:after="0" w:line="320" w:lineRule="exact"/>
        <w:ind w:left="0" w:right="0" w:firstLine="0"/>
      </w:pPr>
    </w:p>
    <w:p w14:paraId="183E1CDF" w14:textId="612BA1AC" w:rsidR="00944E02" w:rsidRDefault="00944E02" w:rsidP="00944E02">
      <w:pPr>
        <w:spacing w:after="0" w:line="320" w:lineRule="exact"/>
        <w:ind w:left="0" w:right="0" w:firstLine="0"/>
      </w:pPr>
    </w:p>
    <w:p w14:paraId="61E63287" w14:textId="77777777" w:rsidR="00944E02" w:rsidRPr="00BA65AB" w:rsidRDefault="00944E02" w:rsidP="00944E02">
      <w:pPr>
        <w:spacing w:after="0" w:line="320" w:lineRule="exact"/>
        <w:ind w:left="0" w:right="0" w:firstLine="0"/>
      </w:pPr>
    </w:p>
    <w:p w14:paraId="657BADF7" w14:textId="0D69A2F1" w:rsidR="00BE4FCB" w:rsidRPr="00BA65AB" w:rsidRDefault="006C47DD" w:rsidP="00944E02">
      <w:pPr>
        <w:spacing w:after="0" w:line="320" w:lineRule="exact"/>
        <w:ind w:left="0" w:right="82"/>
      </w:pPr>
      <w:r w:rsidRPr="00BA65AB">
        <w:t xml:space="preserve">En relación a la duración de las precampañas, el artículo 226, párrafo 2, inciso </w:t>
      </w:r>
      <w:r w:rsidR="006C21F1" w:rsidRPr="00BA65AB">
        <w:t>b</w:t>
      </w:r>
      <w:r w:rsidRPr="00BA65AB">
        <w:t xml:space="preserve">), de la LGIPE, establece que durante </w:t>
      </w:r>
      <w:r w:rsidR="006C21F1" w:rsidRPr="00BA65AB">
        <w:t xml:space="preserve">los </w:t>
      </w:r>
      <w:r w:rsidR="00320D1A">
        <w:t>Procesos Electorales Federales</w:t>
      </w:r>
      <w:r w:rsidR="006C21F1" w:rsidRPr="00BA65AB">
        <w:t xml:space="preserve"> en que se renueve solamente la Cámara de Diputados, las precampañas darán inicio en la primera semana de enero del año de la elección. No podrán durar más de cuarenta días.</w:t>
      </w:r>
    </w:p>
    <w:p w14:paraId="54CDCE9F" w14:textId="77777777" w:rsidR="00BE4FCB" w:rsidRPr="00BA65AB" w:rsidRDefault="00BE4FCB" w:rsidP="00944E02">
      <w:pPr>
        <w:spacing w:after="0" w:line="320" w:lineRule="exact"/>
        <w:ind w:left="0" w:right="0" w:firstLine="0"/>
        <w:jc w:val="left"/>
      </w:pPr>
    </w:p>
    <w:p w14:paraId="767C8732" w14:textId="77777777" w:rsidR="00837168" w:rsidRPr="00BA65AB" w:rsidRDefault="00837168" w:rsidP="00944E02">
      <w:pPr>
        <w:spacing w:after="0" w:line="320" w:lineRule="exact"/>
        <w:ind w:left="0" w:right="82"/>
      </w:pPr>
      <w:r w:rsidRPr="00BA65AB">
        <w:t xml:space="preserve">Por otra parte, el artículo 116, fracción IV, inciso j) de la Constitución Federal establece lo siguiente: </w:t>
      </w:r>
    </w:p>
    <w:p w14:paraId="225B7669" w14:textId="2514E7D8" w:rsidR="00837168" w:rsidRPr="00BA65AB" w:rsidRDefault="00837168" w:rsidP="00944E02">
      <w:pPr>
        <w:spacing w:after="0" w:line="320" w:lineRule="exact"/>
        <w:ind w:left="709" w:right="0" w:firstLine="0"/>
        <w:jc w:val="left"/>
      </w:pPr>
    </w:p>
    <w:p w14:paraId="29DA6DB1" w14:textId="77777777" w:rsidR="00837168" w:rsidRPr="00BA65AB" w:rsidRDefault="00837168" w:rsidP="00944E02">
      <w:pPr>
        <w:spacing w:after="0" w:line="320" w:lineRule="exact"/>
        <w:ind w:left="709" w:right="697"/>
      </w:pPr>
      <w:r w:rsidRPr="00BA65AB">
        <w:rPr>
          <w:i/>
          <w:sz w:val="20"/>
        </w:rPr>
        <w:t xml:space="preserve">Artículo 116… </w:t>
      </w:r>
    </w:p>
    <w:p w14:paraId="3BAEE715" w14:textId="77777777" w:rsidR="00837168" w:rsidRPr="00BA65AB" w:rsidRDefault="00837168" w:rsidP="00944E02">
      <w:pPr>
        <w:spacing w:after="0" w:line="320" w:lineRule="exact"/>
        <w:ind w:left="709" w:right="697"/>
      </w:pPr>
      <w:r w:rsidRPr="00BA65AB">
        <w:rPr>
          <w:i/>
          <w:sz w:val="20"/>
        </w:rPr>
        <w:t xml:space="preserve">IV. De conformidad con las bases establecidas en esta Constitución y las leyes generales en la materia, las Constituciones y leyes de los Estados en materia electoral, garantizarán que: </w:t>
      </w:r>
    </w:p>
    <w:p w14:paraId="3FE3EAEB" w14:textId="77777777" w:rsidR="00837168" w:rsidRPr="00BA65AB" w:rsidRDefault="00837168" w:rsidP="00944E02">
      <w:pPr>
        <w:spacing w:after="0" w:line="320" w:lineRule="exact"/>
        <w:ind w:left="709" w:right="697"/>
      </w:pPr>
      <w:r w:rsidRPr="00BA65AB">
        <w:rPr>
          <w:i/>
          <w:sz w:val="20"/>
        </w:rPr>
        <w:t xml:space="preserve">… </w:t>
      </w:r>
    </w:p>
    <w:p w14:paraId="25B80E7E" w14:textId="77777777" w:rsidR="00837168" w:rsidRPr="00BA65AB" w:rsidRDefault="00837168" w:rsidP="00944E02">
      <w:pPr>
        <w:spacing w:after="0" w:line="320" w:lineRule="exact"/>
        <w:ind w:left="709" w:right="697"/>
      </w:pPr>
      <w:r w:rsidRPr="00BA65AB">
        <w:rPr>
          <w:i/>
          <w:sz w:val="20"/>
        </w:rPr>
        <w:t>j) Se fijen las reglas para las precampañas y las campañas electorales de los partidos políticos, así como las sanciones para quienes las infrinjan. En todo caso, la duración de las campañas será de sesenta a noventa días para la elección de gobernador y de treinta a sesenta días cuando sólo se elijan diputados locales o ayuntamientos; las precampañas no podrán durar más de las dos terceras partes de las respectivas campañas electorales.</w:t>
      </w:r>
      <w:r w:rsidRPr="00BA65AB">
        <w:rPr>
          <w:b/>
          <w:i/>
          <w:sz w:val="20"/>
        </w:rPr>
        <w:t xml:space="preserve"> </w:t>
      </w:r>
    </w:p>
    <w:p w14:paraId="2110B870" w14:textId="77777777" w:rsidR="00837168" w:rsidRPr="00BA65AB" w:rsidRDefault="00837168" w:rsidP="00944E02">
      <w:pPr>
        <w:spacing w:after="0" w:line="320" w:lineRule="exact"/>
        <w:ind w:left="0" w:right="0" w:firstLine="0"/>
        <w:jc w:val="left"/>
      </w:pPr>
    </w:p>
    <w:p w14:paraId="1980712A" w14:textId="77777777" w:rsidR="00837168" w:rsidRPr="00BA65AB" w:rsidRDefault="00837168" w:rsidP="00944E02">
      <w:pPr>
        <w:spacing w:after="0" w:line="320" w:lineRule="exact"/>
        <w:ind w:left="0" w:right="82"/>
      </w:pPr>
      <w:r w:rsidRPr="00BA65AB">
        <w:t xml:space="preserve">Del transcrito precepto constitucional, se desprende la reserva de ley y libertad de configuración legislativa que el Constituyente permanente dejó a los Congresos Locales para determinar la duración de las etapas de precampañas y campañas, siempre que se ajusten a los parámetros previstos en la Constitución. </w:t>
      </w:r>
    </w:p>
    <w:p w14:paraId="6F820EE1" w14:textId="77777777" w:rsidR="00837168" w:rsidRPr="00BA65AB" w:rsidRDefault="00837168" w:rsidP="00944E02">
      <w:pPr>
        <w:spacing w:after="0" w:line="320" w:lineRule="exact"/>
        <w:ind w:left="0" w:right="0" w:firstLine="0"/>
        <w:jc w:val="left"/>
      </w:pPr>
    </w:p>
    <w:p w14:paraId="6B81B789" w14:textId="77777777" w:rsidR="00837168" w:rsidRPr="00BA65AB" w:rsidRDefault="00837168" w:rsidP="00944E02">
      <w:pPr>
        <w:spacing w:after="0" w:line="320" w:lineRule="exact"/>
        <w:ind w:left="0" w:right="82"/>
      </w:pPr>
      <w:r w:rsidRPr="002C7AA1">
        <w:t>Aspecto que fue avalado por la Suprema Corte de Justicia de la Nación al resolver las acciones de inconstitucionalidad 45/2015 y sus acumulados 46/2015 y 47/2015</w:t>
      </w:r>
      <w:r w:rsidRPr="002C7AA1">
        <w:rPr>
          <w:vertAlign w:val="superscript"/>
        </w:rPr>
        <w:footnoteReference w:id="5"/>
      </w:r>
      <w:r w:rsidRPr="002C7AA1">
        <w:t xml:space="preserve">, en las que determinó que el Constituyente Permanente estableció un parámetro para la duración de las campañas electorales locales, otorgando al legislador estatal la libertad para actuar dentro del mismo; esto es, si bien la Corte se pronunció sobre campañas, se considera que la </w:t>
      </w:r>
      <w:r w:rsidRPr="002C7AA1">
        <w:rPr>
          <w:i/>
        </w:rPr>
        <w:t>ratio essendi</w:t>
      </w:r>
      <w:r w:rsidRPr="002C7AA1">
        <w:t xml:space="preserve"> de esa argumentación aplica para las precampañas.</w:t>
      </w:r>
    </w:p>
    <w:p w14:paraId="6A6AEEE4" w14:textId="77777777" w:rsidR="00837168" w:rsidRPr="00BA65AB" w:rsidRDefault="00837168" w:rsidP="00944E02">
      <w:pPr>
        <w:spacing w:after="0" w:line="320" w:lineRule="exact"/>
        <w:ind w:left="0" w:right="0" w:firstLine="0"/>
        <w:jc w:val="left"/>
      </w:pPr>
    </w:p>
    <w:p w14:paraId="235B7EDD" w14:textId="77777777" w:rsidR="00837168" w:rsidRPr="00BA65AB" w:rsidRDefault="00837168" w:rsidP="00944E02">
      <w:pPr>
        <w:spacing w:after="0" w:line="320" w:lineRule="exact"/>
        <w:ind w:left="0" w:right="82"/>
      </w:pPr>
      <w:r w:rsidRPr="00BA65AB">
        <w:t xml:space="preserve">En el caso, no se pierde de vista que las legislaturas de los estados contaron con plena autonomía para establecer los parámetros de duración de las precampañas y campañas de los Procesos Electorales Locales, así como de los periodos para recabar apoyo ciudadano para quienes aspiran a una candidatura independiente, siempre y cuando estuvieran dentro de las bases previstas en el artículo 116 de la Constitución Federal. Asimismo, las legislaciones locales prevén los plazos para el registro de candidatas y candidatos. </w:t>
      </w:r>
    </w:p>
    <w:p w14:paraId="081EBC8E" w14:textId="77777777" w:rsidR="00837168" w:rsidRPr="00BA65AB" w:rsidRDefault="00837168" w:rsidP="00944E02">
      <w:pPr>
        <w:spacing w:after="0" w:line="320" w:lineRule="exact"/>
        <w:ind w:left="0" w:right="82"/>
      </w:pPr>
    </w:p>
    <w:p w14:paraId="1E344604" w14:textId="77777777" w:rsidR="003A63B1" w:rsidRPr="00BA65AB" w:rsidRDefault="00906A1D" w:rsidP="00944E02">
      <w:pPr>
        <w:pStyle w:val="Prrafodelista"/>
        <w:numPr>
          <w:ilvl w:val="0"/>
          <w:numId w:val="11"/>
        </w:numPr>
        <w:spacing w:after="0" w:line="320" w:lineRule="exact"/>
        <w:ind w:left="0" w:right="82" w:firstLine="0"/>
      </w:pPr>
      <w:r w:rsidRPr="00BA65AB">
        <w:t xml:space="preserve">Inicio de los </w:t>
      </w:r>
      <w:r w:rsidR="003A63B1" w:rsidRPr="00BA65AB">
        <w:t>PEL 2020-2021</w:t>
      </w:r>
    </w:p>
    <w:p w14:paraId="566EC44B" w14:textId="77777777" w:rsidR="003A63B1" w:rsidRPr="00BA65AB" w:rsidRDefault="003A63B1" w:rsidP="00944E02">
      <w:pPr>
        <w:spacing w:after="0" w:line="320" w:lineRule="exact"/>
        <w:ind w:left="0" w:right="82"/>
      </w:pPr>
    </w:p>
    <w:p w14:paraId="726D5DF7" w14:textId="77777777" w:rsidR="00D34DDD" w:rsidRPr="00BA65AB" w:rsidRDefault="00906A1D" w:rsidP="00944E02">
      <w:pPr>
        <w:spacing w:after="0" w:line="320" w:lineRule="exact"/>
        <w:ind w:left="0" w:right="82"/>
      </w:pPr>
      <w:r w:rsidRPr="00BA65AB">
        <w:t>U</w:t>
      </w:r>
      <w:r w:rsidR="00D34DDD" w:rsidRPr="00BA65AB">
        <w:t xml:space="preserve">no de los aspectos más relevantes que se tomaron en cuenta, son las fechas de inicio de PEL, debido a que en diversas entidades con motivo de reformas electorales se ha aplazado para diciembre y enero. Ello genera que los plazos para llevar a cabo etapas como la emisión de la convocatoria para candidaturas independientes, la recepción de solicitudes de aspirantes a este tipo de candidaturas y su resolución sean más cortos y cercanos entre sí. </w:t>
      </w:r>
    </w:p>
    <w:p w14:paraId="68BABC12" w14:textId="77777777" w:rsidR="00D34DDD" w:rsidRPr="00BA65AB" w:rsidRDefault="00D34DDD" w:rsidP="00944E02">
      <w:pPr>
        <w:spacing w:after="0" w:line="320" w:lineRule="exact"/>
        <w:ind w:left="0" w:right="82"/>
      </w:pPr>
    </w:p>
    <w:p w14:paraId="5ECDFBBE" w14:textId="77777777" w:rsidR="00D34DDD" w:rsidRPr="00BA65AB" w:rsidRDefault="00D34DDD" w:rsidP="00944E02">
      <w:pPr>
        <w:spacing w:after="0" w:line="320" w:lineRule="exact"/>
        <w:ind w:left="0" w:right="82"/>
      </w:pPr>
      <w:r w:rsidRPr="00BA65AB">
        <w:t>Asimismo, reduce el tiempo de intercampañas por lo que es necesario ser muy preciso</w:t>
      </w:r>
      <w:r w:rsidR="00837168" w:rsidRPr="00BA65AB">
        <w:t>s</w:t>
      </w:r>
      <w:r w:rsidRPr="00BA65AB">
        <w:t xml:space="preserve"> para </w:t>
      </w:r>
      <w:r w:rsidR="009C776C" w:rsidRPr="00BA65AB">
        <w:t>estar en posibilidad de poder fiscalizar las</w:t>
      </w:r>
      <w:r w:rsidRPr="00BA65AB">
        <w:t xml:space="preserve"> precampañas antes del inicio de los periodos de campañas. </w:t>
      </w:r>
    </w:p>
    <w:p w14:paraId="1F3F95DF" w14:textId="77777777" w:rsidR="00E62979" w:rsidRPr="00BA65AB" w:rsidRDefault="00E62979" w:rsidP="00944E02">
      <w:pPr>
        <w:spacing w:after="0" w:line="320" w:lineRule="exact"/>
        <w:ind w:left="0" w:right="82"/>
      </w:pPr>
    </w:p>
    <w:p w14:paraId="65654A6D" w14:textId="688FB121" w:rsidR="00E62979" w:rsidRPr="00BA65AB" w:rsidRDefault="00E62979" w:rsidP="00944E02">
      <w:pPr>
        <w:spacing w:after="0" w:line="320" w:lineRule="exact"/>
        <w:ind w:left="0" w:right="82"/>
      </w:pPr>
      <w:r w:rsidRPr="00BA65AB">
        <w:t xml:space="preserve">Se destaca que enseguida, se detallan y precisan en cuadros las distintas fechas y plazos relevantes en torno de los distintos </w:t>
      </w:r>
      <w:r w:rsidR="00320D1A">
        <w:t>Procesos Electorales Locales</w:t>
      </w:r>
      <w:r w:rsidRPr="00BA65AB">
        <w:t xml:space="preserve"> concurrentes con el propio federal, los cuales concentran y esquematizan la información proporcionada por los Organismos Públicos Locales de cada entidad federativa (cuadro de fechas de inicio de los PEL 2020-2021; cuadro de fechas relevantes de gubernatura; cuadro de fechas relevantes de diputaciones y, cuadro de fechas relevantes de ayuntamientos).</w:t>
      </w:r>
    </w:p>
    <w:p w14:paraId="79E51D32" w14:textId="42343544" w:rsidR="00E62979" w:rsidRDefault="00E62979" w:rsidP="00944E02">
      <w:pPr>
        <w:spacing w:after="0" w:line="240" w:lineRule="auto"/>
        <w:ind w:left="0" w:right="82"/>
      </w:pPr>
    </w:p>
    <w:p w14:paraId="0F1D8ED9" w14:textId="4FCC2B55" w:rsidR="00944E02" w:rsidRDefault="00944E02" w:rsidP="00944E02">
      <w:pPr>
        <w:spacing w:after="0" w:line="240" w:lineRule="auto"/>
        <w:ind w:left="0" w:right="82"/>
      </w:pPr>
    </w:p>
    <w:p w14:paraId="66A734E4" w14:textId="77777777" w:rsidR="00944E02" w:rsidRPr="00BA65AB" w:rsidRDefault="00944E02" w:rsidP="00944E02">
      <w:pPr>
        <w:spacing w:after="0" w:line="240" w:lineRule="auto"/>
        <w:ind w:left="0" w:right="82"/>
      </w:pPr>
    </w:p>
    <w:p w14:paraId="659E130E" w14:textId="77777777" w:rsidR="00E62979" w:rsidRPr="00BA65AB" w:rsidRDefault="00E62979" w:rsidP="00944E02">
      <w:pPr>
        <w:spacing w:after="0" w:line="240" w:lineRule="auto"/>
        <w:ind w:left="0" w:right="82"/>
      </w:pPr>
      <w:r w:rsidRPr="00BA65AB">
        <w:t>Las fechas de inicio de PEL se especifican en la siguiente tabla:</w:t>
      </w:r>
    </w:p>
    <w:p w14:paraId="7C4DDEB8" w14:textId="77777777" w:rsidR="00D02E44" w:rsidRPr="00BA65AB" w:rsidRDefault="00D02E44" w:rsidP="00944E02">
      <w:pPr>
        <w:spacing w:after="0" w:line="240" w:lineRule="auto"/>
        <w:ind w:left="0" w:right="82"/>
      </w:pPr>
    </w:p>
    <w:p w14:paraId="5266227E" w14:textId="77777777" w:rsidR="005B3B55" w:rsidRPr="00BA65AB" w:rsidRDefault="005B3B55" w:rsidP="00944E02">
      <w:pPr>
        <w:pStyle w:val="Prrafodelista"/>
        <w:spacing w:after="0" w:line="240" w:lineRule="auto"/>
        <w:ind w:left="0"/>
        <w:jc w:val="center"/>
        <w:rPr>
          <w:rFonts w:ascii="Franklin Gothic Book" w:hAnsi="Franklin Gothic Book"/>
        </w:rPr>
      </w:pPr>
      <w:r w:rsidRPr="00BA65AB">
        <w:rPr>
          <w:rFonts w:ascii="Franklin Gothic Book" w:hAnsi="Franklin Gothic Book"/>
          <w:b/>
        </w:rPr>
        <w:t>Fechas de inicio de PEL 2020-2021</w:t>
      </w:r>
    </w:p>
    <w:p w14:paraId="0A63ACE9" w14:textId="677DE62A" w:rsidR="00944E02" w:rsidRDefault="00944E02" w:rsidP="00944E02">
      <w:pPr>
        <w:spacing w:after="0" w:line="240" w:lineRule="auto"/>
        <w:ind w:right="82"/>
        <w:rPr>
          <w:b/>
          <w:sz w:val="20"/>
          <w:szCs w:val="20"/>
        </w:rPr>
      </w:pPr>
    </w:p>
    <w:p w14:paraId="63F3D663" w14:textId="77777777" w:rsidR="00944E02" w:rsidRPr="00BA65AB" w:rsidRDefault="00944E02" w:rsidP="00944E02">
      <w:pPr>
        <w:spacing w:after="0" w:line="240" w:lineRule="auto"/>
        <w:ind w:right="82"/>
        <w:rPr>
          <w:b/>
          <w:sz w:val="20"/>
          <w:szCs w:val="20"/>
        </w:rPr>
      </w:pPr>
    </w:p>
    <w:tbl>
      <w:tblPr>
        <w:tblStyle w:val="Tablaconcuadrcula"/>
        <w:tblpPr w:leftFromText="141" w:rightFromText="141" w:vertAnchor="text" w:tblpY="1"/>
        <w:tblOverlap w:val="never"/>
        <w:tblW w:w="9279" w:type="dxa"/>
        <w:tblLayout w:type="fixed"/>
        <w:tblLook w:val="04A0" w:firstRow="1" w:lastRow="0" w:firstColumn="1" w:lastColumn="0" w:noHBand="0" w:noVBand="1"/>
      </w:tblPr>
      <w:tblGrid>
        <w:gridCol w:w="1634"/>
        <w:gridCol w:w="1459"/>
        <w:gridCol w:w="1545"/>
        <w:gridCol w:w="1545"/>
        <w:gridCol w:w="1546"/>
        <w:gridCol w:w="1550"/>
      </w:tblGrid>
      <w:tr w:rsidR="005B3B55" w:rsidRPr="00BA65AB" w14:paraId="3A8DAD6A" w14:textId="77777777" w:rsidTr="00944E02">
        <w:trPr>
          <w:trHeight w:val="295"/>
          <w:tblHeader/>
        </w:trPr>
        <w:tc>
          <w:tcPr>
            <w:tcW w:w="1634" w:type="dxa"/>
            <w:shd w:val="clear" w:color="auto" w:fill="D5007F"/>
          </w:tcPr>
          <w:p w14:paraId="236471F3" w14:textId="77777777" w:rsidR="005B3B55" w:rsidRPr="00BA65AB" w:rsidRDefault="005B3B55" w:rsidP="00944E02">
            <w:pPr>
              <w:spacing w:after="0" w:line="240" w:lineRule="auto"/>
              <w:jc w:val="center"/>
              <w:rPr>
                <w:rFonts w:ascii="Franklin Gothic Book" w:hAnsi="Franklin Gothic Book"/>
                <w:b/>
                <w:color w:val="FFFFFF" w:themeColor="background1"/>
                <w:sz w:val="18"/>
                <w:szCs w:val="18"/>
              </w:rPr>
            </w:pPr>
            <w:r w:rsidRPr="00BA65AB">
              <w:rPr>
                <w:rFonts w:ascii="Franklin Gothic Book" w:hAnsi="Franklin Gothic Book"/>
                <w:b/>
                <w:color w:val="FFFFFF" w:themeColor="background1"/>
                <w:sz w:val="18"/>
                <w:szCs w:val="18"/>
              </w:rPr>
              <w:t>Entidad</w:t>
            </w:r>
          </w:p>
        </w:tc>
        <w:tc>
          <w:tcPr>
            <w:tcW w:w="1459" w:type="dxa"/>
            <w:shd w:val="clear" w:color="auto" w:fill="D5007F"/>
          </w:tcPr>
          <w:p w14:paraId="5F743F95" w14:textId="77777777" w:rsidR="005B3B55" w:rsidRPr="00BA65AB" w:rsidRDefault="005B3B55" w:rsidP="00944E02">
            <w:pPr>
              <w:spacing w:after="0" w:line="240" w:lineRule="auto"/>
              <w:jc w:val="center"/>
              <w:rPr>
                <w:rFonts w:ascii="Franklin Gothic Book" w:hAnsi="Franklin Gothic Book"/>
                <w:b/>
                <w:color w:val="FFFFFF" w:themeColor="background1"/>
                <w:sz w:val="18"/>
                <w:szCs w:val="18"/>
              </w:rPr>
            </w:pPr>
            <w:r w:rsidRPr="00BA65AB">
              <w:rPr>
                <w:rFonts w:ascii="Franklin Gothic Book" w:hAnsi="Franklin Gothic Book"/>
                <w:b/>
                <w:color w:val="FFFFFF" w:themeColor="background1"/>
                <w:sz w:val="18"/>
                <w:szCs w:val="18"/>
              </w:rPr>
              <w:t>Inicio</w:t>
            </w:r>
          </w:p>
        </w:tc>
        <w:tc>
          <w:tcPr>
            <w:tcW w:w="1545" w:type="dxa"/>
            <w:shd w:val="clear" w:color="auto" w:fill="D5007F"/>
          </w:tcPr>
          <w:p w14:paraId="09B81BD6" w14:textId="77777777" w:rsidR="005B3B55" w:rsidRPr="00BA65AB" w:rsidRDefault="005B3B55" w:rsidP="00944E02">
            <w:pPr>
              <w:spacing w:after="0" w:line="240" w:lineRule="auto"/>
              <w:jc w:val="center"/>
              <w:rPr>
                <w:rFonts w:ascii="Franklin Gothic Book" w:hAnsi="Franklin Gothic Book"/>
                <w:b/>
                <w:color w:val="FFFFFF" w:themeColor="background1"/>
                <w:sz w:val="18"/>
                <w:szCs w:val="18"/>
              </w:rPr>
            </w:pPr>
            <w:r w:rsidRPr="00BA65AB">
              <w:rPr>
                <w:rFonts w:ascii="Franklin Gothic Book" w:hAnsi="Franklin Gothic Book"/>
                <w:b/>
                <w:color w:val="FFFFFF" w:themeColor="background1"/>
                <w:sz w:val="18"/>
                <w:szCs w:val="18"/>
              </w:rPr>
              <w:t>Fin</w:t>
            </w:r>
          </w:p>
        </w:tc>
        <w:tc>
          <w:tcPr>
            <w:tcW w:w="1545" w:type="dxa"/>
            <w:shd w:val="clear" w:color="auto" w:fill="D5007F"/>
          </w:tcPr>
          <w:p w14:paraId="77109903" w14:textId="77777777" w:rsidR="005B3B55" w:rsidRPr="00BA65AB" w:rsidRDefault="005B3B55" w:rsidP="00944E02">
            <w:pPr>
              <w:spacing w:after="0" w:line="240" w:lineRule="auto"/>
              <w:jc w:val="center"/>
              <w:rPr>
                <w:rFonts w:ascii="Franklin Gothic Book" w:hAnsi="Franklin Gothic Book"/>
                <w:b/>
                <w:color w:val="FFFFFF" w:themeColor="background1"/>
                <w:sz w:val="18"/>
                <w:szCs w:val="18"/>
              </w:rPr>
            </w:pPr>
            <w:r w:rsidRPr="00BA65AB">
              <w:rPr>
                <w:rFonts w:ascii="Franklin Gothic Book" w:hAnsi="Franklin Gothic Book"/>
                <w:b/>
                <w:color w:val="FFFFFF" w:themeColor="background1"/>
                <w:sz w:val="18"/>
                <w:szCs w:val="18"/>
              </w:rPr>
              <w:t>Entidad</w:t>
            </w:r>
          </w:p>
        </w:tc>
        <w:tc>
          <w:tcPr>
            <w:tcW w:w="1546" w:type="dxa"/>
            <w:shd w:val="clear" w:color="auto" w:fill="D5007F"/>
          </w:tcPr>
          <w:p w14:paraId="52CAF1BD" w14:textId="77777777" w:rsidR="005B3B55" w:rsidRPr="00BA65AB" w:rsidRDefault="005B3B55" w:rsidP="00944E02">
            <w:pPr>
              <w:spacing w:after="0" w:line="240" w:lineRule="auto"/>
              <w:jc w:val="center"/>
              <w:rPr>
                <w:rFonts w:ascii="Franklin Gothic Book" w:hAnsi="Franklin Gothic Book"/>
                <w:b/>
                <w:color w:val="FFFFFF" w:themeColor="background1"/>
                <w:sz w:val="18"/>
                <w:szCs w:val="18"/>
              </w:rPr>
            </w:pPr>
            <w:r w:rsidRPr="00BA65AB">
              <w:rPr>
                <w:rFonts w:ascii="Franklin Gothic Book" w:hAnsi="Franklin Gothic Book"/>
                <w:b/>
                <w:color w:val="FFFFFF" w:themeColor="background1"/>
                <w:sz w:val="18"/>
                <w:szCs w:val="18"/>
              </w:rPr>
              <w:t>Inicio</w:t>
            </w:r>
          </w:p>
        </w:tc>
        <w:tc>
          <w:tcPr>
            <w:tcW w:w="1550" w:type="dxa"/>
            <w:shd w:val="clear" w:color="auto" w:fill="D5007F"/>
          </w:tcPr>
          <w:p w14:paraId="4EA8BDFF" w14:textId="77777777" w:rsidR="005B3B55" w:rsidRPr="00BA65AB" w:rsidRDefault="005B3B55" w:rsidP="00944E02">
            <w:pPr>
              <w:spacing w:after="0" w:line="240" w:lineRule="auto"/>
              <w:jc w:val="center"/>
              <w:rPr>
                <w:rFonts w:ascii="Franklin Gothic Book" w:hAnsi="Franklin Gothic Book"/>
                <w:b/>
                <w:color w:val="FFFFFF" w:themeColor="background1"/>
                <w:sz w:val="18"/>
                <w:szCs w:val="18"/>
              </w:rPr>
            </w:pPr>
            <w:r w:rsidRPr="00BA65AB">
              <w:rPr>
                <w:rFonts w:ascii="Franklin Gothic Book" w:hAnsi="Franklin Gothic Book"/>
                <w:b/>
                <w:color w:val="FFFFFF" w:themeColor="background1"/>
                <w:sz w:val="18"/>
                <w:szCs w:val="18"/>
              </w:rPr>
              <w:t>Fin</w:t>
            </w:r>
          </w:p>
        </w:tc>
      </w:tr>
      <w:tr w:rsidR="005B3B55" w:rsidRPr="00BA65AB" w14:paraId="75F149CB" w14:textId="77777777" w:rsidTr="00944E02">
        <w:trPr>
          <w:trHeight w:val="311"/>
        </w:trPr>
        <w:tc>
          <w:tcPr>
            <w:tcW w:w="1634" w:type="dxa"/>
            <w:vAlign w:val="center"/>
          </w:tcPr>
          <w:p w14:paraId="684283D0" w14:textId="77777777" w:rsidR="005B3B55" w:rsidRPr="00BA65AB" w:rsidRDefault="005B3B55" w:rsidP="00944E02">
            <w:pPr>
              <w:spacing w:after="0" w:line="240" w:lineRule="auto"/>
              <w:ind w:left="176" w:hanging="176"/>
              <w:rPr>
                <w:rFonts w:ascii="Franklin Gothic Book" w:hAnsi="Franklin Gothic Book" w:cs="Calibri"/>
                <w:b/>
                <w:bCs/>
                <w:sz w:val="18"/>
                <w:szCs w:val="18"/>
              </w:rPr>
            </w:pPr>
            <w:r w:rsidRPr="00BA65AB">
              <w:rPr>
                <w:rFonts w:ascii="Franklin Gothic Book" w:hAnsi="Franklin Gothic Book" w:cs="Calibri"/>
                <w:b/>
                <w:bCs/>
                <w:sz w:val="18"/>
                <w:szCs w:val="18"/>
              </w:rPr>
              <w:t>San Luis Potosí</w:t>
            </w:r>
          </w:p>
        </w:tc>
        <w:tc>
          <w:tcPr>
            <w:tcW w:w="1459" w:type="dxa"/>
            <w:vAlign w:val="bottom"/>
          </w:tcPr>
          <w:p w14:paraId="5AC7A744"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1-sept.-2020</w:t>
            </w:r>
          </w:p>
        </w:tc>
        <w:tc>
          <w:tcPr>
            <w:tcW w:w="1545" w:type="dxa"/>
            <w:vAlign w:val="bottom"/>
          </w:tcPr>
          <w:p w14:paraId="3868BA57"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30-sept.-2020</w:t>
            </w:r>
          </w:p>
        </w:tc>
        <w:tc>
          <w:tcPr>
            <w:tcW w:w="1545" w:type="dxa"/>
            <w:vAlign w:val="center"/>
          </w:tcPr>
          <w:p w14:paraId="24C15EE5"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Puebla</w:t>
            </w:r>
          </w:p>
        </w:tc>
        <w:tc>
          <w:tcPr>
            <w:tcW w:w="1546" w:type="dxa"/>
            <w:vAlign w:val="bottom"/>
          </w:tcPr>
          <w:p w14:paraId="29622F04"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3-nov.-2020</w:t>
            </w:r>
          </w:p>
        </w:tc>
        <w:tc>
          <w:tcPr>
            <w:tcW w:w="1550" w:type="dxa"/>
            <w:vAlign w:val="bottom"/>
          </w:tcPr>
          <w:p w14:paraId="36B26C4B"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5-nov.-2020</w:t>
            </w:r>
          </w:p>
        </w:tc>
      </w:tr>
      <w:tr w:rsidR="005B3B55" w:rsidRPr="00BA65AB" w14:paraId="45948B8F" w14:textId="77777777" w:rsidTr="00944E02">
        <w:trPr>
          <w:trHeight w:val="626"/>
        </w:trPr>
        <w:tc>
          <w:tcPr>
            <w:tcW w:w="1634" w:type="dxa"/>
            <w:vAlign w:val="center"/>
          </w:tcPr>
          <w:p w14:paraId="44A8D4B3"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Sonora</w:t>
            </w:r>
          </w:p>
        </w:tc>
        <w:tc>
          <w:tcPr>
            <w:tcW w:w="1459" w:type="dxa"/>
            <w:vAlign w:val="bottom"/>
          </w:tcPr>
          <w:p w14:paraId="1BF4BCDB"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1-sept.-2020</w:t>
            </w:r>
          </w:p>
        </w:tc>
        <w:tc>
          <w:tcPr>
            <w:tcW w:w="1545" w:type="dxa"/>
            <w:vAlign w:val="bottom"/>
          </w:tcPr>
          <w:p w14:paraId="16FDF1A2"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7-sept.-2020</w:t>
            </w:r>
          </w:p>
        </w:tc>
        <w:tc>
          <w:tcPr>
            <w:tcW w:w="1545" w:type="dxa"/>
            <w:vAlign w:val="center"/>
          </w:tcPr>
          <w:p w14:paraId="272B7FB0"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Yucatán</w:t>
            </w:r>
          </w:p>
        </w:tc>
        <w:tc>
          <w:tcPr>
            <w:tcW w:w="1546" w:type="dxa"/>
            <w:vAlign w:val="bottom"/>
          </w:tcPr>
          <w:p w14:paraId="4ACE4061"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4-nov.-2020</w:t>
            </w:r>
          </w:p>
        </w:tc>
        <w:tc>
          <w:tcPr>
            <w:tcW w:w="1550" w:type="dxa"/>
            <w:vAlign w:val="bottom"/>
          </w:tcPr>
          <w:p w14:paraId="6588A0FA"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4-nov.-2020</w:t>
            </w:r>
          </w:p>
        </w:tc>
      </w:tr>
      <w:tr w:rsidR="005B3B55" w:rsidRPr="00BA65AB" w14:paraId="065D11AB" w14:textId="77777777" w:rsidTr="00944E02">
        <w:trPr>
          <w:trHeight w:val="311"/>
        </w:trPr>
        <w:tc>
          <w:tcPr>
            <w:tcW w:w="1634" w:type="dxa"/>
            <w:vAlign w:val="center"/>
          </w:tcPr>
          <w:p w14:paraId="6EBAC6A3"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Ciudad de México</w:t>
            </w:r>
          </w:p>
        </w:tc>
        <w:tc>
          <w:tcPr>
            <w:tcW w:w="1459" w:type="dxa"/>
            <w:vAlign w:val="bottom"/>
          </w:tcPr>
          <w:p w14:paraId="0E634551"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6-sept.-2020</w:t>
            </w:r>
          </w:p>
        </w:tc>
        <w:tc>
          <w:tcPr>
            <w:tcW w:w="1545" w:type="dxa"/>
            <w:vAlign w:val="bottom"/>
          </w:tcPr>
          <w:p w14:paraId="1166EFB2"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12-sept.-2020</w:t>
            </w:r>
          </w:p>
        </w:tc>
        <w:tc>
          <w:tcPr>
            <w:tcW w:w="1545" w:type="dxa"/>
            <w:vAlign w:val="center"/>
          </w:tcPr>
          <w:p w14:paraId="35064D24"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Tlaxcala</w:t>
            </w:r>
          </w:p>
        </w:tc>
        <w:tc>
          <w:tcPr>
            <w:tcW w:w="1546" w:type="dxa"/>
            <w:vAlign w:val="bottom"/>
          </w:tcPr>
          <w:p w14:paraId="4DCA30E0"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29-nov.-2020</w:t>
            </w:r>
          </w:p>
        </w:tc>
        <w:tc>
          <w:tcPr>
            <w:tcW w:w="1550" w:type="dxa"/>
            <w:vAlign w:val="bottom"/>
          </w:tcPr>
          <w:p w14:paraId="60C1D033"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6-dic.-2020</w:t>
            </w:r>
          </w:p>
        </w:tc>
      </w:tr>
      <w:tr w:rsidR="005B3B55" w:rsidRPr="00BA65AB" w14:paraId="28F97FA0" w14:textId="77777777" w:rsidTr="00944E02">
        <w:trPr>
          <w:trHeight w:val="295"/>
        </w:trPr>
        <w:tc>
          <w:tcPr>
            <w:tcW w:w="1634" w:type="dxa"/>
            <w:vAlign w:val="center"/>
          </w:tcPr>
          <w:p w14:paraId="3B7B7821"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Michoacán</w:t>
            </w:r>
          </w:p>
        </w:tc>
        <w:tc>
          <w:tcPr>
            <w:tcW w:w="1459" w:type="dxa"/>
            <w:vAlign w:val="bottom"/>
          </w:tcPr>
          <w:p w14:paraId="0ABC6DDF"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6-sept.-2020</w:t>
            </w:r>
          </w:p>
        </w:tc>
        <w:tc>
          <w:tcPr>
            <w:tcW w:w="1545" w:type="dxa"/>
            <w:vAlign w:val="bottom"/>
          </w:tcPr>
          <w:p w14:paraId="79CFBC5B"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12-sept.-2020</w:t>
            </w:r>
          </w:p>
        </w:tc>
        <w:tc>
          <w:tcPr>
            <w:tcW w:w="1545" w:type="dxa"/>
            <w:vAlign w:val="center"/>
          </w:tcPr>
          <w:p w14:paraId="3179DFAD"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Baja California Sur</w:t>
            </w:r>
          </w:p>
        </w:tc>
        <w:tc>
          <w:tcPr>
            <w:tcW w:w="1546" w:type="dxa"/>
            <w:vAlign w:val="bottom"/>
          </w:tcPr>
          <w:p w14:paraId="2B86C9FD"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1-dic.-2020</w:t>
            </w:r>
          </w:p>
        </w:tc>
        <w:tc>
          <w:tcPr>
            <w:tcW w:w="1550" w:type="dxa"/>
            <w:vAlign w:val="bottom"/>
          </w:tcPr>
          <w:p w14:paraId="6CFFB617"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31-dic.-2020</w:t>
            </w:r>
          </w:p>
        </w:tc>
      </w:tr>
      <w:tr w:rsidR="005B3B55" w:rsidRPr="00BA65AB" w14:paraId="7C501573" w14:textId="77777777" w:rsidTr="00944E02">
        <w:trPr>
          <w:trHeight w:val="311"/>
        </w:trPr>
        <w:tc>
          <w:tcPr>
            <w:tcW w:w="1634" w:type="dxa"/>
            <w:vAlign w:val="center"/>
          </w:tcPr>
          <w:p w14:paraId="06A1ECED"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Morelos</w:t>
            </w:r>
          </w:p>
        </w:tc>
        <w:tc>
          <w:tcPr>
            <w:tcW w:w="1459" w:type="dxa"/>
            <w:vAlign w:val="bottom"/>
          </w:tcPr>
          <w:p w14:paraId="0D0B04BC"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6-sept.-2020</w:t>
            </w:r>
          </w:p>
        </w:tc>
        <w:tc>
          <w:tcPr>
            <w:tcW w:w="1545" w:type="dxa"/>
            <w:vAlign w:val="bottom"/>
          </w:tcPr>
          <w:p w14:paraId="7AC16275"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12-sept.-2020</w:t>
            </w:r>
          </w:p>
        </w:tc>
        <w:tc>
          <w:tcPr>
            <w:tcW w:w="1545" w:type="dxa"/>
            <w:vAlign w:val="center"/>
          </w:tcPr>
          <w:p w14:paraId="67EB0B40"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Oaxaca</w:t>
            </w:r>
          </w:p>
        </w:tc>
        <w:tc>
          <w:tcPr>
            <w:tcW w:w="1546" w:type="dxa"/>
            <w:vAlign w:val="bottom"/>
          </w:tcPr>
          <w:p w14:paraId="3F1B940E"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1-dic.-2020</w:t>
            </w:r>
          </w:p>
        </w:tc>
        <w:tc>
          <w:tcPr>
            <w:tcW w:w="1550" w:type="dxa"/>
            <w:vAlign w:val="bottom"/>
          </w:tcPr>
          <w:p w14:paraId="200BB5F4"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5-dic.-2020</w:t>
            </w:r>
          </w:p>
        </w:tc>
      </w:tr>
      <w:tr w:rsidR="005B3B55" w:rsidRPr="00BA65AB" w14:paraId="066E1C2F" w14:textId="77777777" w:rsidTr="00944E02">
        <w:trPr>
          <w:trHeight w:val="311"/>
        </w:trPr>
        <w:tc>
          <w:tcPr>
            <w:tcW w:w="1634" w:type="dxa"/>
            <w:vAlign w:val="center"/>
          </w:tcPr>
          <w:p w14:paraId="2753C561"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Guanajuato</w:t>
            </w:r>
          </w:p>
        </w:tc>
        <w:tc>
          <w:tcPr>
            <w:tcW w:w="1459" w:type="dxa"/>
            <w:vAlign w:val="bottom"/>
          </w:tcPr>
          <w:p w14:paraId="53C7E398"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7-sept.-2020</w:t>
            </w:r>
          </w:p>
        </w:tc>
        <w:tc>
          <w:tcPr>
            <w:tcW w:w="1545" w:type="dxa"/>
            <w:vAlign w:val="bottom"/>
          </w:tcPr>
          <w:p w14:paraId="36731164"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7-sept.-2020</w:t>
            </w:r>
          </w:p>
        </w:tc>
        <w:tc>
          <w:tcPr>
            <w:tcW w:w="1545" w:type="dxa"/>
            <w:vAlign w:val="center"/>
          </w:tcPr>
          <w:p w14:paraId="776EF4A1"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Baja California</w:t>
            </w:r>
          </w:p>
        </w:tc>
        <w:tc>
          <w:tcPr>
            <w:tcW w:w="1546" w:type="dxa"/>
            <w:vAlign w:val="bottom"/>
          </w:tcPr>
          <w:p w14:paraId="76ABB361"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6-dic.-2020</w:t>
            </w:r>
          </w:p>
        </w:tc>
        <w:tc>
          <w:tcPr>
            <w:tcW w:w="1550" w:type="dxa"/>
            <w:vAlign w:val="bottom"/>
          </w:tcPr>
          <w:p w14:paraId="340D89D9"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6-dic.-2020</w:t>
            </w:r>
          </w:p>
        </w:tc>
      </w:tr>
      <w:tr w:rsidR="005B3B55" w:rsidRPr="00BA65AB" w14:paraId="6DDBA234" w14:textId="77777777" w:rsidTr="00944E02">
        <w:trPr>
          <w:trHeight w:val="611"/>
        </w:trPr>
        <w:tc>
          <w:tcPr>
            <w:tcW w:w="1634" w:type="dxa"/>
            <w:vAlign w:val="center"/>
          </w:tcPr>
          <w:p w14:paraId="493BDC17"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Zacatecas</w:t>
            </w:r>
          </w:p>
        </w:tc>
        <w:tc>
          <w:tcPr>
            <w:tcW w:w="1459" w:type="dxa"/>
            <w:vAlign w:val="bottom"/>
          </w:tcPr>
          <w:p w14:paraId="18772DDB"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7-sept.-2020</w:t>
            </w:r>
          </w:p>
        </w:tc>
        <w:tc>
          <w:tcPr>
            <w:tcW w:w="1545" w:type="dxa"/>
            <w:vAlign w:val="bottom"/>
          </w:tcPr>
          <w:p w14:paraId="2F26F9AF"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7-sept.-2020</w:t>
            </w:r>
          </w:p>
        </w:tc>
        <w:tc>
          <w:tcPr>
            <w:tcW w:w="1545" w:type="dxa"/>
            <w:vAlign w:val="center"/>
          </w:tcPr>
          <w:p w14:paraId="05458139"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Sinaloa</w:t>
            </w:r>
          </w:p>
        </w:tc>
        <w:tc>
          <w:tcPr>
            <w:tcW w:w="1546" w:type="dxa"/>
            <w:vAlign w:val="bottom"/>
          </w:tcPr>
          <w:p w14:paraId="567B2898"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6-dic.-2020</w:t>
            </w:r>
          </w:p>
        </w:tc>
        <w:tc>
          <w:tcPr>
            <w:tcW w:w="1550" w:type="dxa"/>
            <w:vAlign w:val="bottom"/>
          </w:tcPr>
          <w:p w14:paraId="4DD13499"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20-dic.-2020</w:t>
            </w:r>
          </w:p>
        </w:tc>
      </w:tr>
      <w:tr w:rsidR="005B3B55" w:rsidRPr="00BA65AB" w14:paraId="60B9BEA1" w14:textId="77777777" w:rsidTr="00944E02">
        <w:trPr>
          <w:trHeight w:val="626"/>
        </w:trPr>
        <w:tc>
          <w:tcPr>
            <w:tcW w:w="1634" w:type="dxa"/>
            <w:vAlign w:val="center"/>
          </w:tcPr>
          <w:p w14:paraId="1DEA8FD1"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Guerrero</w:t>
            </w:r>
          </w:p>
        </w:tc>
        <w:tc>
          <w:tcPr>
            <w:tcW w:w="1459" w:type="dxa"/>
            <w:vAlign w:val="bottom"/>
          </w:tcPr>
          <w:p w14:paraId="4A9C0032"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9-sept.-2020</w:t>
            </w:r>
          </w:p>
        </w:tc>
        <w:tc>
          <w:tcPr>
            <w:tcW w:w="1545" w:type="dxa"/>
            <w:vAlign w:val="bottom"/>
          </w:tcPr>
          <w:p w14:paraId="5DC04BA3"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9-sept.-2020</w:t>
            </w:r>
          </w:p>
        </w:tc>
        <w:tc>
          <w:tcPr>
            <w:tcW w:w="1545" w:type="dxa"/>
            <w:vAlign w:val="center"/>
          </w:tcPr>
          <w:p w14:paraId="3522A560"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Hidalgo</w:t>
            </w:r>
          </w:p>
        </w:tc>
        <w:tc>
          <w:tcPr>
            <w:tcW w:w="1546" w:type="dxa"/>
            <w:vAlign w:val="bottom"/>
          </w:tcPr>
          <w:p w14:paraId="0D2F22B4"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15-dic.-2020</w:t>
            </w:r>
          </w:p>
        </w:tc>
        <w:tc>
          <w:tcPr>
            <w:tcW w:w="1550" w:type="dxa"/>
            <w:vAlign w:val="bottom"/>
          </w:tcPr>
          <w:p w14:paraId="64530A29"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15-dic.-2020</w:t>
            </w:r>
          </w:p>
        </w:tc>
      </w:tr>
      <w:tr w:rsidR="005B3B55" w:rsidRPr="00BA65AB" w14:paraId="0932E526" w14:textId="77777777" w:rsidTr="00944E02">
        <w:trPr>
          <w:trHeight w:val="311"/>
        </w:trPr>
        <w:tc>
          <w:tcPr>
            <w:tcW w:w="1634" w:type="dxa"/>
            <w:vAlign w:val="center"/>
          </w:tcPr>
          <w:p w14:paraId="50D30A5E"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Tamaulipas</w:t>
            </w:r>
          </w:p>
        </w:tc>
        <w:tc>
          <w:tcPr>
            <w:tcW w:w="1459" w:type="dxa"/>
            <w:vAlign w:val="bottom"/>
          </w:tcPr>
          <w:p w14:paraId="4B4196DC"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13-sept.-2020</w:t>
            </w:r>
          </w:p>
        </w:tc>
        <w:tc>
          <w:tcPr>
            <w:tcW w:w="1545" w:type="dxa"/>
            <w:vAlign w:val="bottom"/>
          </w:tcPr>
          <w:p w14:paraId="2E45402D"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13-sept.-2020</w:t>
            </w:r>
          </w:p>
        </w:tc>
        <w:tc>
          <w:tcPr>
            <w:tcW w:w="1545" w:type="dxa"/>
            <w:vAlign w:val="center"/>
          </w:tcPr>
          <w:p w14:paraId="31BBD86A"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Campeche</w:t>
            </w:r>
          </w:p>
        </w:tc>
        <w:tc>
          <w:tcPr>
            <w:tcW w:w="1546" w:type="dxa"/>
            <w:vAlign w:val="bottom"/>
          </w:tcPr>
          <w:p w14:paraId="0E6A1ABA"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1-ene.-2021</w:t>
            </w:r>
          </w:p>
        </w:tc>
        <w:tc>
          <w:tcPr>
            <w:tcW w:w="1550" w:type="dxa"/>
            <w:vAlign w:val="bottom"/>
          </w:tcPr>
          <w:p w14:paraId="178FF83C"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31-ene.-2021</w:t>
            </w:r>
          </w:p>
        </w:tc>
      </w:tr>
      <w:tr w:rsidR="005B3B55" w:rsidRPr="00BA65AB" w14:paraId="2B9A80B8" w14:textId="77777777" w:rsidTr="00944E02">
        <w:trPr>
          <w:trHeight w:val="295"/>
        </w:trPr>
        <w:tc>
          <w:tcPr>
            <w:tcW w:w="1634" w:type="dxa"/>
            <w:vAlign w:val="center"/>
          </w:tcPr>
          <w:p w14:paraId="008DA3FF"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Chihuahua</w:t>
            </w:r>
          </w:p>
        </w:tc>
        <w:tc>
          <w:tcPr>
            <w:tcW w:w="1459" w:type="dxa"/>
            <w:vAlign w:val="bottom"/>
          </w:tcPr>
          <w:p w14:paraId="54D92229"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1-oct.-2020</w:t>
            </w:r>
          </w:p>
        </w:tc>
        <w:tc>
          <w:tcPr>
            <w:tcW w:w="1545" w:type="dxa"/>
            <w:vAlign w:val="bottom"/>
          </w:tcPr>
          <w:p w14:paraId="29006566"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1-oct.-2020</w:t>
            </w:r>
          </w:p>
        </w:tc>
        <w:tc>
          <w:tcPr>
            <w:tcW w:w="1545" w:type="dxa"/>
            <w:vAlign w:val="center"/>
          </w:tcPr>
          <w:p w14:paraId="0F3ECB94"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Coahuila</w:t>
            </w:r>
          </w:p>
        </w:tc>
        <w:tc>
          <w:tcPr>
            <w:tcW w:w="1546" w:type="dxa"/>
            <w:vAlign w:val="bottom"/>
          </w:tcPr>
          <w:p w14:paraId="7714B837"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1-ene.-2021</w:t>
            </w:r>
          </w:p>
        </w:tc>
        <w:tc>
          <w:tcPr>
            <w:tcW w:w="1550" w:type="dxa"/>
            <w:vAlign w:val="bottom"/>
          </w:tcPr>
          <w:p w14:paraId="70EC12CF"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1-ene.-2021</w:t>
            </w:r>
          </w:p>
        </w:tc>
      </w:tr>
      <w:tr w:rsidR="005B3B55" w:rsidRPr="00BA65AB" w14:paraId="5573153B" w14:textId="77777777" w:rsidTr="00944E02">
        <w:trPr>
          <w:trHeight w:val="464"/>
        </w:trPr>
        <w:tc>
          <w:tcPr>
            <w:tcW w:w="1634" w:type="dxa"/>
            <w:vAlign w:val="center"/>
          </w:tcPr>
          <w:p w14:paraId="6148CD83"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Colima</w:t>
            </w:r>
          </w:p>
        </w:tc>
        <w:tc>
          <w:tcPr>
            <w:tcW w:w="1459" w:type="dxa"/>
            <w:vAlign w:val="bottom"/>
          </w:tcPr>
          <w:p w14:paraId="4100FD0C"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1-oct.-2020</w:t>
            </w:r>
          </w:p>
        </w:tc>
        <w:tc>
          <w:tcPr>
            <w:tcW w:w="1545" w:type="dxa"/>
            <w:vAlign w:val="bottom"/>
          </w:tcPr>
          <w:p w14:paraId="5DF882C2"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15-oct.-2020</w:t>
            </w:r>
          </w:p>
        </w:tc>
        <w:tc>
          <w:tcPr>
            <w:tcW w:w="1545" w:type="dxa"/>
            <w:vAlign w:val="center"/>
          </w:tcPr>
          <w:p w14:paraId="21BD3EAB"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Estado de México</w:t>
            </w:r>
          </w:p>
        </w:tc>
        <w:tc>
          <w:tcPr>
            <w:tcW w:w="1546" w:type="dxa"/>
            <w:vAlign w:val="bottom"/>
          </w:tcPr>
          <w:p w14:paraId="7419F910"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1-ene.-2021</w:t>
            </w:r>
          </w:p>
        </w:tc>
        <w:tc>
          <w:tcPr>
            <w:tcW w:w="1550" w:type="dxa"/>
            <w:vAlign w:val="bottom"/>
          </w:tcPr>
          <w:p w14:paraId="2374DDF0"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7-ene.-2021</w:t>
            </w:r>
          </w:p>
        </w:tc>
      </w:tr>
      <w:tr w:rsidR="005B3B55" w:rsidRPr="00BA65AB" w14:paraId="4003FDA5" w14:textId="77777777" w:rsidTr="00944E02">
        <w:trPr>
          <w:trHeight w:val="311"/>
        </w:trPr>
        <w:tc>
          <w:tcPr>
            <w:tcW w:w="1634" w:type="dxa"/>
            <w:vAlign w:val="center"/>
          </w:tcPr>
          <w:p w14:paraId="3B02587E"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Tabasco</w:t>
            </w:r>
          </w:p>
        </w:tc>
        <w:tc>
          <w:tcPr>
            <w:tcW w:w="1459" w:type="dxa"/>
            <w:vAlign w:val="bottom"/>
          </w:tcPr>
          <w:p w14:paraId="6409AE5E"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4-oct.-2020</w:t>
            </w:r>
          </w:p>
        </w:tc>
        <w:tc>
          <w:tcPr>
            <w:tcW w:w="1545" w:type="dxa"/>
            <w:vAlign w:val="bottom"/>
          </w:tcPr>
          <w:p w14:paraId="627328C2"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10-oct.-2020</w:t>
            </w:r>
          </w:p>
        </w:tc>
        <w:tc>
          <w:tcPr>
            <w:tcW w:w="1545" w:type="dxa"/>
            <w:vAlign w:val="center"/>
          </w:tcPr>
          <w:p w14:paraId="76EF87CB"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Quintana Roo</w:t>
            </w:r>
          </w:p>
        </w:tc>
        <w:tc>
          <w:tcPr>
            <w:tcW w:w="1546" w:type="dxa"/>
            <w:vAlign w:val="bottom"/>
          </w:tcPr>
          <w:p w14:paraId="5E397779"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3-ene.-2021</w:t>
            </w:r>
          </w:p>
        </w:tc>
        <w:tc>
          <w:tcPr>
            <w:tcW w:w="1550" w:type="dxa"/>
            <w:vAlign w:val="bottom"/>
          </w:tcPr>
          <w:p w14:paraId="5DA93931"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9-ene.-2021</w:t>
            </w:r>
          </w:p>
        </w:tc>
      </w:tr>
      <w:tr w:rsidR="005B3B55" w:rsidRPr="00BA65AB" w14:paraId="50561D44" w14:textId="77777777" w:rsidTr="00944E02">
        <w:trPr>
          <w:trHeight w:val="311"/>
        </w:trPr>
        <w:tc>
          <w:tcPr>
            <w:tcW w:w="1634" w:type="dxa"/>
            <w:vAlign w:val="center"/>
          </w:tcPr>
          <w:p w14:paraId="74266B8B"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Nuevo León</w:t>
            </w:r>
          </w:p>
        </w:tc>
        <w:tc>
          <w:tcPr>
            <w:tcW w:w="1459" w:type="dxa"/>
            <w:vAlign w:val="bottom"/>
          </w:tcPr>
          <w:p w14:paraId="00F8B414"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7-oct.-2020</w:t>
            </w:r>
          </w:p>
        </w:tc>
        <w:tc>
          <w:tcPr>
            <w:tcW w:w="1545" w:type="dxa"/>
            <w:vAlign w:val="bottom"/>
          </w:tcPr>
          <w:p w14:paraId="60210B0D"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7-oct.-2020</w:t>
            </w:r>
          </w:p>
        </w:tc>
        <w:tc>
          <w:tcPr>
            <w:tcW w:w="1545" w:type="dxa"/>
            <w:vAlign w:val="center"/>
          </w:tcPr>
          <w:p w14:paraId="6EB1DCDE"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Veracruz</w:t>
            </w:r>
          </w:p>
        </w:tc>
        <w:tc>
          <w:tcPr>
            <w:tcW w:w="1546" w:type="dxa"/>
            <w:vAlign w:val="bottom"/>
          </w:tcPr>
          <w:p w14:paraId="38733293"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3-ene.-2021</w:t>
            </w:r>
          </w:p>
        </w:tc>
        <w:tc>
          <w:tcPr>
            <w:tcW w:w="1550" w:type="dxa"/>
            <w:vAlign w:val="bottom"/>
          </w:tcPr>
          <w:p w14:paraId="36680A0B"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9-ene.-2021</w:t>
            </w:r>
          </w:p>
        </w:tc>
      </w:tr>
      <w:tr w:rsidR="005B3B55" w:rsidRPr="00BA65AB" w14:paraId="53B8A985" w14:textId="77777777" w:rsidTr="00944E02">
        <w:trPr>
          <w:trHeight w:val="295"/>
        </w:trPr>
        <w:tc>
          <w:tcPr>
            <w:tcW w:w="1634" w:type="dxa"/>
            <w:vAlign w:val="center"/>
          </w:tcPr>
          <w:p w14:paraId="12AD884E"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Querétaro</w:t>
            </w:r>
          </w:p>
        </w:tc>
        <w:tc>
          <w:tcPr>
            <w:tcW w:w="1459" w:type="dxa"/>
            <w:vAlign w:val="bottom"/>
          </w:tcPr>
          <w:p w14:paraId="2652E092"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16-oct.-2020</w:t>
            </w:r>
          </w:p>
        </w:tc>
        <w:tc>
          <w:tcPr>
            <w:tcW w:w="1545" w:type="dxa"/>
            <w:vAlign w:val="bottom"/>
          </w:tcPr>
          <w:p w14:paraId="547DF869"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31-oct.-2020</w:t>
            </w:r>
          </w:p>
        </w:tc>
        <w:tc>
          <w:tcPr>
            <w:tcW w:w="1545" w:type="dxa"/>
            <w:vAlign w:val="center"/>
          </w:tcPr>
          <w:p w14:paraId="7FAFB6E5"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Jalisco</w:t>
            </w:r>
          </w:p>
        </w:tc>
        <w:tc>
          <w:tcPr>
            <w:tcW w:w="1546" w:type="dxa"/>
            <w:vAlign w:val="bottom"/>
          </w:tcPr>
          <w:p w14:paraId="13087ED5"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4-ene.-2021</w:t>
            </w:r>
          </w:p>
        </w:tc>
        <w:tc>
          <w:tcPr>
            <w:tcW w:w="1550" w:type="dxa"/>
            <w:vAlign w:val="bottom"/>
          </w:tcPr>
          <w:p w14:paraId="47F66CCC"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4-ene.-2021</w:t>
            </w:r>
          </w:p>
        </w:tc>
      </w:tr>
      <w:tr w:rsidR="005B3B55" w:rsidRPr="00BA65AB" w14:paraId="51411FAA" w14:textId="77777777" w:rsidTr="00944E02">
        <w:trPr>
          <w:trHeight w:val="311"/>
        </w:trPr>
        <w:tc>
          <w:tcPr>
            <w:tcW w:w="1634" w:type="dxa"/>
            <w:vAlign w:val="center"/>
          </w:tcPr>
          <w:p w14:paraId="6E4C443B"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Aguascalientes</w:t>
            </w:r>
          </w:p>
        </w:tc>
        <w:tc>
          <w:tcPr>
            <w:tcW w:w="1459" w:type="dxa"/>
            <w:vAlign w:val="bottom"/>
          </w:tcPr>
          <w:p w14:paraId="7EE2815E"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1-nov.-2020</w:t>
            </w:r>
          </w:p>
        </w:tc>
        <w:tc>
          <w:tcPr>
            <w:tcW w:w="1545" w:type="dxa"/>
            <w:vAlign w:val="bottom"/>
          </w:tcPr>
          <w:p w14:paraId="5289EFC1"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7-nov.-2020</w:t>
            </w:r>
          </w:p>
        </w:tc>
        <w:tc>
          <w:tcPr>
            <w:tcW w:w="1545" w:type="dxa"/>
            <w:vAlign w:val="center"/>
          </w:tcPr>
          <w:p w14:paraId="10BF9BA7"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Nayarit</w:t>
            </w:r>
          </w:p>
        </w:tc>
        <w:tc>
          <w:tcPr>
            <w:tcW w:w="1546" w:type="dxa"/>
            <w:vAlign w:val="bottom"/>
          </w:tcPr>
          <w:p w14:paraId="21C315A9"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7-ene.-2021</w:t>
            </w:r>
          </w:p>
        </w:tc>
        <w:tc>
          <w:tcPr>
            <w:tcW w:w="1550" w:type="dxa"/>
            <w:vAlign w:val="bottom"/>
          </w:tcPr>
          <w:p w14:paraId="5422AC84"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7-ene.-2021</w:t>
            </w:r>
          </w:p>
        </w:tc>
      </w:tr>
      <w:tr w:rsidR="005B3B55" w:rsidRPr="00BA65AB" w14:paraId="59840701" w14:textId="77777777" w:rsidTr="00944E02">
        <w:trPr>
          <w:trHeight w:val="311"/>
        </w:trPr>
        <w:tc>
          <w:tcPr>
            <w:tcW w:w="1634" w:type="dxa"/>
            <w:vAlign w:val="center"/>
          </w:tcPr>
          <w:p w14:paraId="4A68A32F"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Durango</w:t>
            </w:r>
          </w:p>
        </w:tc>
        <w:tc>
          <w:tcPr>
            <w:tcW w:w="1459" w:type="dxa"/>
            <w:vAlign w:val="bottom"/>
          </w:tcPr>
          <w:p w14:paraId="2B492787"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1-nov.-2020</w:t>
            </w:r>
          </w:p>
        </w:tc>
        <w:tc>
          <w:tcPr>
            <w:tcW w:w="1545" w:type="dxa"/>
            <w:vAlign w:val="bottom"/>
          </w:tcPr>
          <w:p w14:paraId="307E3DA3"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1-nov.-2020</w:t>
            </w:r>
          </w:p>
        </w:tc>
        <w:tc>
          <w:tcPr>
            <w:tcW w:w="1545" w:type="dxa"/>
            <w:vAlign w:val="center"/>
          </w:tcPr>
          <w:p w14:paraId="760F56A6" w14:textId="77777777" w:rsidR="005B3B55" w:rsidRPr="00BA65AB" w:rsidRDefault="005B3B55" w:rsidP="00944E02">
            <w:pPr>
              <w:spacing w:after="0" w:line="240" w:lineRule="auto"/>
              <w:rPr>
                <w:rFonts w:ascii="Franklin Gothic Book" w:hAnsi="Franklin Gothic Book" w:cs="Calibri"/>
                <w:b/>
                <w:bCs/>
                <w:sz w:val="18"/>
                <w:szCs w:val="18"/>
              </w:rPr>
            </w:pPr>
            <w:r w:rsidRPr="00BA65AB">
              <w:rPr>
                <w:rFonts w:ascii="Franklin Gothic Book" w:hAnsi="Franklin Gothic Book" w:cs="Calibri"/>
                <w:b/>
                <w:bCs/>
                <w:sz w:val="18"/>
                <w:szCs w:val="18"/>
              </w:rPr>
              <w:t>Chiapas</w:t>
            </w:r>
          </w:p>
        </w:tc>
        <w:tc>
          <w:tcPr>
            <w:tcW w:w="1546" w:type="dxa"/>
            <w:vAlign w:val="bottom"/>
          </w:tcPr>
          <w:p w14:paraId="457C2699"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10-ene.-2021</w:t>
            </w:r>
          </w:p>
        </w:tc>
        <w:tc>
          <w:tcPr>
            <w:tcW w:w="1550" w:type="dxa"/>
            <w:vAlign w:val="bottom"/>
          </w:tcPr>
          <w:p w14:paraId="46E1A502" w14:textId="77777777" w:rsidR="005B3B55" w:rsidRPr="00BA65AB" w:rsidRDefault="005B3B55" w:rsidP="00944E02">
            <w:pPr>
              <w:spacing w:after="0" w:line="240" w:lineRule="auto"/>
              <w:jc w:val="center"/>
              <w:rPr>
                <w:rFonts w:ascii="Franklin Gothic Book" w:hAnsi="Franklin Gothic Book"/>
                <w:sz w:val="18"/>
                <w:szCs w:val="18"/>
              </w:rPr>
            </w:pPr>
            <w:r w:rsidRPr="00BA65AB">
              <w:rPr>
                <w:rFonts w:ascii="Franklin Gothic Book" w:hAnsi="Franklin Gothic Book"/>
                <w:sz w:val="18"/>
                <w:szCs w:val="18"/>
              </w:rPr>
              <w:t>16-ene.-2021</w:t>
            </w:r>
          </w:p>
        </w:tc>
      </w:tr>
    </w:tbl>
    <w:p w14:paraId="390DA3EE" w14:textId="77777777" w:rsidR="00B40DA9" w:rsidRPr="00BA65AB" w:rsidRDefault="00B40DA9" w:rsidP="00CC1EAD">
      <w:pPr>
        <w:spacing w:after="0" w:line="240" w:lineRule="auto"/>
        <w:ind w:left="0" w:right="82"/>
      </w:pPr>
    </w:p>
    <w:p w14:paraId="5B56B0E2" w14:textId="77777777" w:rsidR="003A63B1" w:rsidRPr="00BA65AB" w:rsidRDefault="003A63B1" w:rsidP="00CC1EAD">
      <w:pPr>
        <w:pStyle w:val="Prrafodelista"/>
        <w:numPr>
          <w:ilvl w:val="0"/>
          <w:numId w:val="11"/>
        </w:numPr>
        <w:spacing w:after="0" w:line="240" w:lineRule="auto"/>
        <w:ind w:left="0" w:right="82" w:firstLine="0"/>
      </w:pPr>
      <w:r w:rsidRPr="00BA65AB">
        <w:t>Diversidad de plazos sin homologación</w:t>
      </w:r>
    </w:p>
    <w:p w14:paraId="27CCBC9F" w14:textId="77777777" w:rsidR="003A63B1" w:rsidRPr="00BA65AB" w:rsidRDefault="003A63B1" w:rsidP="00CC1EAD">
      <w:pPr>
        <w:spacing w:after="0" w:line="240" w:lineRule="auto"/>
        <w:ind w:left="0" w:right="82"/>
      </w:pPr>
    </w:p>
    <w:p w14:paraId="746CF687" w14:textId="77777777" w:rsidR="00013966" w:rsidRPr="00BA65AB" w:rsidRDefault="00013966" w:rsidP="00CC1EAD">
      <w:pPr>
        <w:spacing w:after="0" w:line="240" w:lineRule="auto"/>
        <w:ind w:left="0" w:right="82"/>
      </w:pPr>
      <w:r w:rsidRPr="00BA65AB">
        <w:t xml:space="preserve">En cuanto a las 15 elecciones de gubernaturas, San Luis Potosí sería la primera entidad en iniciar con su periodo de precampaña </w:t>
      </w:r>
      <w:r w:rsidRPr="00BA65AB">
        <w:rPr>
          <w:shd w:val="clear" w:color="auto" w:fill="FFFFFF" w:themeFill="background1"/>
        </w:rPr>
        <w:t>en noviembre</w:t>
      </w:r>
      <w:r w:rsidRPr="00BA65AB">
        <w:t xml:space="preserve"> de 2020, mientras que Guerrero y Campeche iniciarían en diciembre de 2020, el resto en enero de 2021, con excepción de Chihuahua y Nayarit en febrero del mismo año. </w:t>
      </w:r>
    </w:p>
    <w:p w14:paraId="133A7FEC" w14:textId="77777777" w:rsidR="00013966" w:rsidRPr="00BA65AB" w:rsidRDefault="00013966" w:rsidP="00CC1EAD">
      <w:pPr>
        <w:spacing w:after="0" w:line="240" w:lineRule="auto"/>
        <w:ind w:left="0" w:right="82"/>
      </w:pPr>
    </w:p>
    <w:p w14:paraId="464A4358" w14:textId="77777777" w:rsidR="00013966" w:rsidRPr="00BA65AB" w:rsidRDefault="00013966" w:rsidP="00CC1EAD">
      <w:pPr>
        <w:spacing w:after="0" w:line="240" w:lineRule="auto"/>
        <w:ind w:left="0" w:right="82"/>
      </w:pPr>
      <w:r w:rsidRPr="00BA65AB">
        <w:t xml:space="preserve">Por su parte, las campañas también tienen plazos diferenciados, las primeras que iniciarían serían Colima, Guerrero, Nuevo León, San Luis Potosí y Sonora el 5 de marzo de 2021 (90 días), mientras que el resto de las entidades el 4 de abril (60 días). </w:t>
      </w:r>
    </w:p>
    <w:p w14:paraId="2A06732B" w14:textId="77777777" w:rsidR="00013966" w:rsidRPr="00BA65AB" w:rsidRDefault="00013966" w:rsidP="00CC1EAD">
      <w:pPr>
        <w:spacing w:after="0" w:line="240" w:lineRule="auto"/>
        <w:ind w:left="0" w:right="82"/>
      </w:pPr>
    </w:p>
    <w:p w14:paraId="547CF72F" w14:textId="77777777" w:rsidR="00013966" w:rsidRPr="00BA65AB" w:rsidRDefault="00013966" w:rsidP="00CC1EAD">
      <w:pPr>
        <w:spacing w:after="0" w:line="240" w:lineRule="auto"/>
        <w:ind w:left="0" w:right="82"/>
      </w:pPr>
      <w:r w:rsidRPr="00BA65AB">
        <w:t xml:space="preserve">Finalmente, para recabar el apoyo ciudadano por parte de los aspirantes a candidaturas independientes en esta modalidad también se establecen plazos diversos, como se muestra en la siguiente tabla: </w:t>
      </w:r>
    </w:p>
    <w:p w14:paraId="5923B99D" w14:textId="77777777" w:rsidR="00013966" w:rsidRPr="00BA65AB" w:rsidRDefault="00013966" w:rsidP="00320D1A">
      <w:pPr>
        <w:spacing w:after="0" w:line="240" w:lineRule="auto"/>
        <w:ind w:firstLine="426"/>
        <w:jc w:val="center"/>
        <w:rPr>
          <w:b/>
          <w:sz w:val="20"/>
          <w:szCs w:val="20"/>
        </w:rPr>
      </w:pPr>
    </w:p>
    <w:p w14:paraId="4A949952" w14:textId="77777777" w:rsidR="00013966" w:rsidRPr="00BA65AB" w:rsidRDefault="00013966" w:rsidP="00320D1A">
      <w:pPr>
        <w:spacing w:after="0" w:line="240" w:lineRule="auto"/>
        <w:ind w:firstLine="426"/>
        <w:jc w:val="center"/>
        <w:rPr>
          <w:b/>
          <w:sz w:val="20"/>
          <w:szCs w:val="20"/>
        </w:rPr>
      </w:pPr>
      <w:r w:rsidRPr="00BA65AB">
        <w:rPr>
          <w:b/>
          <w:sz w:val="20"/>
          <w:szCs w:val="20"/>
        </w:rPr>
        <w:t>Fechas relevantes de gubernatura</w:t>
      </w:r>
    </w:p>
    <w:p w14:paraId="41CABE19" w14:textId="7FC7CBDB" w:rsidR="00013966" w:rsidRDefault="00013966" w:rsidP="00320D1A">
      <w:pPr>
        <w:spacing w:after="0" w:line="240" w:lineRule="auto"/>
        <w:ind w:firstLine="426"/>
        <w:jc w:val="center"/>
        <w:rPr>
          <w:b/>
          <w:sz w:val="20"/>
          <w:szCs w:val="20"/>
        </w:rPr>
      </w:pPr>
    </w:p>
    <w:p w14:paraId="2EE49B67" w14:textId="68114E42" w:rsidR="00CC1EAD" w:rsidRDefault="00CC1EAD" w:rsidP="00320D1A">
      <w:pPr>
        <w:spacing w:after="0" w:line="240" w:lineRule="auto"/>
        <w:ind w:firstLine="426"/>
        <w:jc w:val="center"/>
        <w:rPr>
          <w:b/>
          <w:sz w:val="20"/>
          <w:szCs w:val="20"/>
        </w:rPr>
      </w:pPr>
      <w:r w:rsidRPr="00BA65AB">
        <w:rPr>
          <w:noProof/>
        </w:rPr>
        <w:drawing>
          <wp:anchor distT="0" distB="0" distL="114300" distR="114300" simplePos="0" relativeHeight="251658240" behindDoc="1" locked="0" layoutInCell="1" allowOverlap="1" wp14:anchorId="4FE2D917" wp14:editId="5A5DA005">
            <wp:simplePos x="0" y="0"/>
            <wp:positionH relativeFrom="column">
              <wp:posOffset>177165</wp:posOffset>
            </wp:positionH>
            <wp:positionV relativeFrom="paragraph">
              <wp:posOffset>91440</wp:posOffset>
            </wp:positionV>
            <wp:extent cx="5612130" cy="2433955"/>
            <wp:effectExtent l="0" t="0" r="7620" b="4445"/>
            <wp:wrapNone/>
            <wp:docPr id="5" name="Imagen 5"/>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2433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FB7421" w14:textId="380112F9" w:rsidR="00CC1EAD" w:rsidRDefault="00CC1EAD" w:rsidP="00320D1A">
      <w:pPr>
        <w:spacing w:after="0" w:line="240" w:lineRule="auto"/>
        <w:ind w:firstLine="426"/>
        <w:jc w:val="center"/>
        <w:rPr>
          <w:b/>
          <w:sz w:val="20"/>
          <w:szCs w:val="20"/>
        </w:rPr>
      </w:pPr>
    </w:p>
    <w:p w14:paraId="53B68124" w14:textId="6AE08665" w:rsidR="00CC1EAD" w:rsidRDefault="00CC1EAD" w:rsidP="00320D1A">
      <w:pPr>
        <w:spacing w:after="0" w:line="240" w:lineRule="auto"/>
        <w:ind w:firstLine="426"/>
        <w:jc w:val="center"/>
        <w:rPr>
          <w:b/>
          <w:sz w:val="20"/>
          <w:szCs w:val="20"/>
        </w:rPr>
      </w:pPr>
    </w:p>
    <w:p w14:paraId="70CAF4C5" w14:textId="415A3A0C" w:rsidR="00CC1EAD" w:rsidRDefault="00CC1EAD" w:rsidP="00320D1A">
      <w:pPr>
        <w:spacing w:after="0" w:line="240" w:lineRule="auto"/>
        <w:ind w:firstLine="426"/>
        <w:jc w:val="center"/>
        <w:rPr>
          <w:b/>
          <w:sz w:val="20"/>
          <w:szCs w:val="20"/>
        </w:rPr>
      </w:pPr>
    </w:p>
    <w:p w14:paraId="369A66D6" w14:textId="72DFC8DF" w:rsidR="00CC1EAD" w:rsidRDefault="00CC1EAD" w:rsidP="00320D1A">
      <w:pPr>
        <w:spacing w:after="0" w:line="240" w:lineRule="auto"/>
        <w:ind w:firstLine="426"/>
        <w:jc w:val="center"/>
        <w:rPr>
          <w:b/>
          <w:sz w:val="20"/>
          <w:szCs w:val="20"/>
        </w:rPr>
      </w:pPr>
    </w:p>
    <w:p w14:paraId="0551EC82" w14:textId="4BA8294E" w:rsidR="00CC1EAD" w:rsidRDefault="00CC1EAD" w:rsidP="00320D1A">
      <w:pPr>
        <w:spacing w:after="0" w:line="240" w:lineRule="auto"/>
        <w:ind w:firstLine="426"/>
        <w:jc w:val="center"/>
        <w:rPr>
          <w:b/>
          <w:sz w:val="20"/>
          <w:szCs w:val="20"/>
        </w:rPr>
      </w:pPr>
    </w:p>
    <w:p w14:paraId="6254879E" w14:textId="5703FD2B" w:rsidR="00CC1EAD" w:rsidRDefault="00CC1EAD" w:rsidP="00320D1A">
      <w:pPr>
        <w:spacing w:after="0" w:line="240" w:lineRule="auto"/>
        <w:ind w:firstLine="426"/>
        <w:jc w:val="center"/>
        <w:rPr>
          <w:b/>
          <w:sz w:val="20"/>
          <w:szCs w:val="20"/>
        </w:rPr>
      </w:pPr>
    </w:p>
    <w:p w14:paraId="0A458ABF" w14:textId="2FD83C81" w:rsidR="00CC1EAD" w:rsidRDefault="00CC1EAD" w:rsidP="00320D1A">
      <w:pPr>
        <w:spacing w:after="0" w:line="240" w:lineRule="auto"/>
        <w:ind w:firstLine="426"/>
        <w:jc w:val="center"/>
        <w:rPr>
          <w:b/>
          <w:sz w:val="20"/>
          <w:szCs w:val="20"/>
        </w:rPr>
      </w:pPr>
    </w:p>
    <w:p w14:paraId="37D526F2" w14:textId="161D9DB1" w:rsidR="00CC1EAD" w:rsidRDefault="00CC1EAD" w:rsidP="00320D1A">
      <w:pPr>
        <w:spacing w:after="0" w:line="240" w:lineRule="auto"/>
        <w:ind w:firstLine="426"/>
        <w:jc w:val="center"/>
        <w:rPr>
          <w:b/>
          <w:sz w:val="20"/>
          <w:szCs w:val="20"/>
        </w:rPr>
      </w:pPr>
    </w:p>
    <w:p w14:paraId="6F0EF04C" w14:textId="108EDD7F" w:rsidR="00CC1EAD" w:rsidRDefault="00CC1EAD" w:rsidP="00320D1A">
      <w:pPr>
        <w:spacing w:after="0" w:line="240" w:lineRule="auto"/>
        <w:ind w:firstLine="426"/>
        <w:jc w:val="center"/>
        <w:rPr>
          <w:b/>
          <w:sz w:val="20"/>
          <w:szCs w:val="20"/>
        </w:rPr>
      </w:pPr>
    </w:p>
    <w:p w14:paraId="53D40D14" w14:textId="3B80C24B" w:rsidR="00CC1EAD" w:rsidRDefault="00CC1EAD" w:rsidP="00320D1A">
      <w:pPr>
        <w:spacing w:after="0" w:line="240" w:lineRule="auto"/>
        <w:ind w:firstLine="426"/>
        <w:jc w:val="center"/>
        <w:rPr>
          <w:b/>
          <w:sz w:val="20"/>
          <w:szCs w:val="20"/>
        </w:rPr>
      </w:pPr>
    </w:p>
    <w:p w14:paraId="0BDA331E" w14:textId="055E8140" w:rsidR="00CC1EAD" w:rsidRDefault="00CC1EAD" w:rsidP="00320D1A">
      <w:pPr>
        <w:spacing w:after="0" w:line="240" w:lineRule="auto"/>
        <w:ind w:firstLine="426"/>
        <w:jc w:val="center"/>
        <w:rPr>
          <w:b/>
          <w:sz w:val="20"/>
          <w:szCs w:val="20"/>
        </w:rPr>
      </w:pPr>
    </w:p>
    <w:p w14:paraId="0746E1DA" w14:textId="0B4BCCCC" w:rsidR="00CC1EAD" w:rsidRDefault="00CC1EAD" w:rsidP="00320D1A">
      <w:pPr>
        <w:spacing w:after="0" w:line="240" w:lineRule="auto"/>
        <w:ind w:firstLine="426"/>
        <w:jc w:val="center"/>
        <w:rPr>
          <w:b/>
          <w:sz w:val="20"/>
          <w:szCs w:val="20"/>
        </w:rPr>
      </w:pPr>
    </w:p>
    <w:p w14:paraId="19663AAF" w14:textId="41FAD724" w:rsidR="00CC1EAD" w:rsidRDefault="00CC1EAD" w:rsidP="00320D1A">
      <w:pPr>
        <w:spacing w:after="0" w:line="240" w:lineRule="auto"/>
        <w:ind w:firstLine="426"/>
        <w:jc w:val="center"/>
        <w:rPr>
          <w:b/>
          <w:sz w:val="20"/>
          <w:szCs w:val="20"/>
        </w:rPr>
      </w:pPr>
    </w:p>
    <w:p w14:paraId="4F1C5BB7" w14:textId="462E9307" w:rsidR="00CC1EAD" w:rsidRDefault="00CC1EAD" w:rsidP="00320D1A">
      <w:pPr>
        <w:spacing w:after="0" w:line="240" w:lineRule="auto"/>
        <w:ind w:firstLine="426"/>
        <w:jc w:val="center"/>
        <w:rPr>
          <w:b/>
          <w:sz w:val="20"/>
          <w:szCs w:val="20"/>
        </w:rPr>
      </w:pPr>
    </w:p>
    <w:p w14:paraId="73B2A3D8" w14:textId="68EE0270" w:rsidR="00CC1EAD" w:rsidRDefault="00CC1EAD" w:rsidP="00320D1A">
      <w:pPr>
        <w:spacing w:after="0" w:line="240" w:lineRule="auto"/>
        <w:ind w:firstLine="426"/>
        <w:jc w:val="center"/>
        <w:rPr>
          <w:b/>
          <w:sz w:val="20"/>
          <w:szCs w:val="20"/>
        </w:rPr>
      </w:pPr>
    </w:p>
    <w:p w14:paraId="0DE084D7" w14:textId="77777777" w:rsidR="00CC1EAD" w:rsidRPr="00BA65AB" w:rsidRDefault="00CC1EAD" w:rsidP="00320D1A">
      <w:pPr>
        <w:spacing w:after="0" w:line="240" w:lineRule="auto"/>
        <w:ind w:firstLine="426"/>
        <w:jc w:val="center"/>
        <w:rPr>
          <w:b/>
          <w:sz w:val="20"/>
          <w:szCs w:val="20"/>
        </w:rPr>
      </w:pPr>
    </w:p>
    <w:p w14:paraId="19EBA0B9" w14:textId="7F72897C" w:rsidR="00013966" w:rsidRPr="00BA65AB" w:rsidRDefault="00013966" w:rsidP="00320D1A">
      <w:pPr>
        <w:spacing w:after="0" w:line="240" w:lineRule="auto"/>
        <w:ind w:firstLine="426"/>
        <w:jc w:val="right"/>
        <w:rPr>
          <w:b/>
          <w:sz w:val="20"/>
          <w:szCs w:val="20"/>
        </w:rPr>
      </w:pPr>
    </w:p>
    <w:p w14:paraId="7F81924D" w14:textId="77777777" w:rsidR="00013966" w:rsidRPr="00BA65AB" w:rsidRDefault="00013966" w:rsidP="00320D1A">
      <w:pPr>
        <w:spacing w:after="0" w:line="240" w:lineRule="auto"/>
        <w:ind w:left="989" w:right="82"/>
        <w:jc w:val="center"/>
        <w:rPr>
          <w:b/>
          <w:bCs/>
          <w:sz w:val="20"/>
          <w:szCs w:val="18"/>
        </w:rPr>
      </w:pPr>
      <w:r w:rsidRPr="00BA65AB" w:rsidDel="001C7C70">
        <w:rPr>
          <w:bCs/>
          <w:sz w:val="16"/>
          <w:szCs w:val="16"/>
          <w:lang w:eastAsia="en-US"/>
        </w:rPr>
        <w:t>*De acuerdo con la legislación de Nuevo León, la solicitud de candidaturas tiene una duración de 25 días, y cuentan con cinco días para resolver, lo que significa que la resolución puede llevarse a cabo cuando la campaña ya ha dado inicio.</w:t>
      </w:r>
      <w:r w:rsidRPr="00BA65AB">
        <w:rPr>
          <w:b/>
          <w:bCs/>
          <w:sz w:val="22"/>
        </w:rPr>
        <w:t xml:space="preserve"> </w:t>
      </w:r>
    </w:p>
    <w:p w14:paraId="28D67D8C" w14:textId="77777777" w:rsidR="00006DDC" w:rsidRPr="00BA65AB" w:rsidRDefault="00006DDC" w:rsidP="00987EC9">
      <w:pPr>
        <w:spacing w:after="0" w:line="240" w:lineRule="auto"/>
        <w:ind w:left="0" w:right="82"/>
      </w:pPr>
    </w:p>
    <w:p w14:paraId="479B3B27" w14:textId="77777777" w:rsidR="00013966" w:rsidRPr="00BA65AB" w:rsidRDefault="00013966" w:rsidP="00987EC9">
      <w:pPr>
        <w:spacing w:after="0" w:line="240" w:lineRule="auto"/>
        <w:ind w:left="0" w:right="82"/>
      </w:pPr>
      <w:r w:rsidRPr="00BA65AB">
        <w:t>Respecto a las 30 entidades en las que renovarán sus congresos locales se acentúan los plazos diferenciados de precampañas, plazos para recabar apoyo ciudadano y campañas.</w:t>
      </w:r>
    </w:p>
    <w:p w14:paraId="29391219" w14:textId="77777777" w:rsidR="00013966" w:rsidRPr="00BA65AB" w:rsidRDefault="00013966" w:rsidP="00987EC9">
      <w:pPr>
        <w:spacing w:after="0" w:line="240" w:lineRule="auto"/>
        <w:ind w:left="0" w:right="82"/>
      </w:pPr>
    </w:p>
    <w:p w14:paraId="0D781523" w14:textId="77777777" w:rsidR="00013966" w:rsidRPr="00BA65AB" w:rsidRDefault="00013966" w:rsidP="00987EC9">
      <w:pPr>
        <w:spacing w:after="0" w:line="240" w:lineRule="auto"/>
        <w:ind w:left="0" w:right="82"/>
      </w:pPr>
      <w:r w:rsidRPr="00BA65AB">
        <w:t xml:space="preserve">En Michoacán iniciaría el periodo para recabar apoyo ciudadano el 3 de diciembre de 2020, mientras que San Luis Potosí dará inicio tanto a la precampaña y el periodo para recabar apoyo ciudadano el 15 de diciembre de 2020, en la misma fecha Morelos iniciaría su precampaña. Mientras que Nayarit comenzaría dichas actividades hasta el 29 de marzo de 2021. </w:t>
      </w:r>
    </w:p>
    <w:p w14:paraId="52CFA134" w14:textId="77777777" w:rsidR="00013966" w:rsidRPr="00BA65AB" w:rsidRDefault="00013966" w:rsidP="00987EC9">
      <w:pPr>
        <w:spacing w:after="0" w:line="240" w:lineRule="auto"/>
        <w:ind w:left="0" w:right="82"/>
      </w:pPr>
    </w:p>
    <w:p w14:paraId="0268184B" w14:textId="77777777" w:rsidR="00013966" w:rsidRPr="00BA65AB" w:rsidRDefault="00013966" w:rsidP="00987EC9">
      <w:pPr>
        <w:spacing w:after="0" w:line="240" w:lineRule="auto"/>
        <w:ind w:left="0" w:right="82"/>
      </w:pPr>
      <w:r w:rsidRPr="00BA65AB">
        <w:t>En tanto, las campañas en Nuevo León iniciarían el 5 de marzo de 2021 (90 días), mientras que, en las entidades de Chiapas, Jalisco, Nayarit, Puebla, Tlaxcala y Veracruz, el 4 de mayo de la misma anualidad (30 días). Esto se puede apreciar en la tabla siguiente:</w:t>
      </w:r>
    </w:p>
    <w:p w14:paraId="255AF97B" w14:textId="77777777" w:rsidR="00837147" w:rsidRDefault="00837147" w:rsidP="00320D1A">
      <w:pPr>
        <w:spacing w:after="0" w:line="240" w:lineRule="auto"/>
        <w:ind w:firstLine="426"/>
        <w:jc w:val="center"/>
        <w:rPr>
          <w:b/>
        </w:rPr>
      </w:pPr>
    </w:p>
    <w:p w14:paraId="2E2199B5" w14:textId="77777777" w:rsidR="00837147" w:rsidRPr="00BA65AB" w:rsidRDefault="00837147" w:rsidP="00320D1A">
      <w:pPr>
        <w:spacing w:after="0" w:line="240" w:lineRule="auto"/>
        <w:ind w:firstLine="426"/>
        <w:jc w:val="center"/>
        <w:rPr>
          <w:b/>
        </w:rPr>
      </w:pPr>
    </w:p>
    <w:p w14:paraId="5A128D2B" w14:textId="77777777" w:rsidR="00837147" w:rsidRDefault="00013966" w:rsidP="00320D1A">
      <w:pPr>
        <w:spacing w:after="0" w:line="240" w:lineRule="auto"/>
        <w:ind w:firstLine="426"/>
        <w:jc w:val="center"/>
        <w:rPr>
          <w:b/>
        </w:rPr>
      </w:pPr>
      <w:r w:rsidRPr="00BA65AB">
        <w:rPr>
          <w:b/>
        </w:rPr>
        <w:t>Fechas relevantes diputaciones</w:t>
      </w:r>
    </w:p>
    <w:p w14:paraId="14BE915A" w14:textId="77777777" w:rsidR="00013966" w:rsidRPr="00BA65AB" w:rsidRDefault="003B52BF" w:rsidP="00987EC9">
      <w:pPr>
        <w:spacing w:after="0" w:line="240" w:lineRule="auto"/>
        <w:jc w:val="center"/>
      </w:pPr>
      <w:r w:rsidRPr="00BA65AB">
        <w:rPr>
          <w:noProof/>
        </w:rPr>
        <w:drawing>
          <wp:inline distT="0" distB="0" distL="0" distR="0" wp14:anchorId="64369E2C" wp14:editId="1E5EE576">
            <wp:extent cx="5612130" cy="4483100"/>
            <wp:effectExtent l="0" t="0" r="7620" b="0"/>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4483100"/>
                    </a:xfrm>
                    <a:prstGeom prst="rect">
                      <a:avLst/>
                    </a:prstGeom>
                    <a:noFill/>
                    <a:ln>
                      <a:noFill/>
                    </a:ln>
                  </pic:spPr>
                </pic:pic>
              </a:graphicData>
            </a:graphic>
          </wp:inline>
        </w:drawing>
      </w:r>
    </w:p>
    <w:p w14:paraId="6DDADE4B" w14:textId="413BED33" w:rsidR="00013966" w:rsidRPr="00BA65AB" w:rsidRDefault="00320D1A" w:rsidP="00320D1A">
      <w:pPr>
        <w:rPr>
          <w:rFonts w:ascii="Franklin Gothic Book" w:hAnsi="Franklin Gothic Book"/>
          <w:bCs/>
          <w:sz w:val="14"/>
          <w:lang w:eastAsia="en-US"/>
        </w:rPr>
      </w:pPr>
      <w:r>
        <w:rPr>
          <w:rFonts w:ascii="Franklin Gothic Book" w:hAnsi="Franklin Gothic Book"/>
          <w:bCs/>
          <w:sz w:val="14"/>
          <w:lang w:eastAsia="en-US"/>
        </w:rPr>
        <w:t xml:space="preserve">   </w:t>
      </w:r>
    </w:p>
    <w:p w14:paraId="008ED0B8" w14:textId="0AA60852" w:rsidR="00013966" w:rsidRPr="00BA65AB" w:rsidRDefault="00320D1A" w:rsidP="00320D1A">
      <w:pPr>
        <w:ind w:left="993" w:hanging="152"/>
        <w:rPr>
          <w:rFonts w:ascii="Franklin Gothic Book" w:hAnsi="Franklin Gothic Book"/>
          <w:bCs/>
          <w:sz w:val="14"/>
          <w:lang w:eastAsia="en-US"/>
        </w:rPr>
      </w:pPr>
      <w:r>
        <w:rPr>
          <w:rFonts w:ascii="Franklin Gothic Book" w:hAnsi="Franklin Gothic Book"/>
          <w:bCs/>
          <w:sz w:val="14"/>
          <w:lang w:eastAsia="en-US"/>
        </w:rPr>
        <w:t xml:space="preserve"> </w:t>
      </w:r>
      <w:r w:rsidR="00013966" w:rsidRPr="00BA65AB">
        <w:rPr>
          <w:rFonts w:ascii="Franklin Gothic Book" w:hAnsi="Franklin Gothic Book"/>
          <w:bCs/>
          <w:sz w:val="14"/>
          <w:lang w:eastAsia="en-US"/>
        </w:rPr>
        <w:t xml:space="preserve">* De acuerdo con la legislación de Nuevo León, la solicitud de candidaturas tiene una duración de 25 días, y cuentan con cinco días para resolver, </w:t>
      </w:r>
      <w:r w:rsidR="002774F6" w:rsidRPr="00BA65AB">
        <w:rPr>
          <w:rFonts w:ascii="Franklin Gothic Book" w:hAnsi="Franklin Gothic Book"/>
          <w:bCs/>
          <w:sz w:val="14"/>
          <w:lang w:eastAsia="en-US"/>
        </w:rPr>
        <w:t>lo que</w:t>
      </w:r>
      <w:r w:rsidR="00013966" w:rsidRPr="00BA65AB">
        <w:rPr>
          <w:rFonts w:ascii="Franklin Gothic Book" w:hAnsi="Franklin Gothic Book"/>
          <w:bCs/>
          <w:sz w:val="14"/>
          <w:lang w:eastAsia="en-US"/>
        </w:rPr>
        <w:t xml:space="preserve"> significa que la resolución puede llevarse a cabo cuando la campaña ya ha dado inicio. </w:t>
      </w:r>
    </w:p>
    <w:p w14:paraId="01E9E4DC" w14:textId="77777777" w:rsidR="00554FEC" w:rsidRPr="00BA65AB" w:rsidRDefault="00554FEC" w:rsidP="00987EC9">
      <w:pPr>
        <w:spacing w:after="0" w:line="240" w:lineRule="auto"/>
        <w:ind w:left="0" w:right="82"/>
      </w:pPr>
    </w:p>
    <w:p w14:paraId="04FD8060" w14:textId="77777777" w:rsidR="00013966" w:rsidRPr="00BA65AB" w:rsidRDefault="00013966" w:rsidP="00987EC9">
      <w:pPr>
        <w:spacing w:after="0" w:line="240" w:lineRule="auto"/>
        <w:ind w:left="0" w:right="82"/>
      </w:pPr>
      <w:r w:rsidRPr="00BA65AB">
        <w:t>Finalmente, en los 30 estados en los que se renovarán ayuntamientos, la única entidad que arrancaría tanto su precampaña como periodo para recabar apoyo ciudadano en el año 2020, sería San Luis Potosí en el mes de diciembre, mientras que la mayoría de las entidades las comenzarían en enero y febrero de 2021, destacando estados como Chihuahua, Nayarit, Puebla y Sonora que efectuarían ambas actividades en el mes de marzo de 2021. Mientras que Guerrero llevará a cabo su precampaña en el mes de marzo de 2021.</w:t>
      </w:r>
    </w:p>
    <w:p w14:paraId="0C32A78C" w14:textId="77777777" w:rsidR="00013966" w:rsidRPr="00BA65AB" w:rsidRDefault="00013966" w:rsidP="00987EC9">
      <w:pPr>
        <w:spacing w:after="0" w:line="240" w:lineRule="auto"/>
        <w:ind w:left="0" w:right="82"/>
      </w:pPr>
    </w:p>
    <w:p w14:paraId="0E5267B2" w14:textId="77777777" w:rsidR="00013966" w:rsidRPr="00BA65AB" w:rsidRDefault="00013966" w:rsidP="00987EC9">
      <w:pPr>
        <w:spacing w:after="0" w:line="240" w:lineRule="auto"/>
        <w:ind w:left="0" w:right="82"/>
      </w:pPr>
      <w:r w:rsidRPr="00BA65AB">
        <w:t>Respecto a las campañas, la primera entidad en iniciar sería Nuevo León, el 5 de marzo, y las últimas Aguascalientes, Chiapas, Jalisco, Nayarit, Oaxaca, Puebla, Tlaxcala y Veracruz el 4 de mayo, tal como se muestran en la siguiente tabla:</w:t>
      </w:r>
    </w:p>
    <w:p w14:paraId="0A60DD23" w14:textId="77777777" w:rsidR="00013966" w:rsidRPr="00BA65AB" w:rsidRDefault="00013966" w:rsidP="00320D1A">
      <w:pPr>
        <w:spacing w:after="0" w:line="240" w:lineRule="auto"/>
        <w:ind w:left="989" w:right="82"/>
      </w:pPr>
    </w:p>
    <w:p w14:paraId="411032B0" w14:textId="77777777" w:rsidR="00013966" w:rsidRPr="00BA65AB" w:rsidRDefault="00013966" w:rsidP="00320D1A">
      <w:pPr>
        <w:spacing w:after="0" w:line="240" w:lineRule="auto"/>
        <w:ind w:firstLine="426"/>
        <w:jc w:val="center"/>
        <w:rPr>
          <w:rFonts w:ascii="Franklin Gothic Book" w:hAnsi="Franklin Gothic Book"/>
          <w:bCs/>
          <w:sz w:val="14"/>
          <w:szCs w:val="14"/>
          <w:lang w:eastAsia="en-US"/>
        </w:rPr>
      </w:pPr>
      <w:r w:rsidRPr="00BA65AB">
        <w:rPr>
          <w:rFonts w:ascii="Franklin Gothic Book" w:hAnsi="Franklin Gothic Book"/>
          <w:b/>
        </w:rPr>
        <w:t>Fechas relevantes ayuntamientos</w:t>
      </w:r>
    </w:p>
    <w:p w14:paraId="25755727" w14:textId="77777777" w:rsidR="00013966" w:rsidRPr="00BA65AB" w:rsidRDefault="003B52BF" w:rsidP="00320D1A">
      <w:pPr>
        <w:snapToGrid w:val="0"/>
        <w:spacing w:after="0" w:line="240" w:lineRule="auto"/>
        <w:ind w:right="-3"/>
        <w:jc w:val="right"/>
        <w:rPr>
          <w:rFonts w:ascii="Franklin Gothic Book" w:hAnsi="Franklin Gothic Book"/>
          <w:bCs/>
          <w:sz w:val="14"/>
          <w:szCs w:val="14"/>
          <w:lang w:eastAsia="en-US"/>
        </w:rPr>
      </w:pPr>
      <w:r w:rsidRPr="00BA65AB">
        <w:rPr>
          <w:noProof/>
        </w:rPr>
        <w:drawing>
          <wp:inline distT="0" distB="0" distL="0" distR="0" wp14:anchorId="3995B3CA" wp14:editId="3F1F10A5">
            <wp:extent cx="5612130" cy="4909820"/>
            <wp:effectExtent l="0" t="0" r="7620" b="508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4909820"/>
                    </a:xfrm>
                    <a:prstGeom prst="rect">
                      <a:avLst/>
                    </a:prstGeom>
                    <a:noFill/>
                    <a:ln>
                      <a:noFill/>
                    </a:ln>
                  </pic:spPr>
                </pic:pic>
              </a:graphicData>
            </a:graphic>
          </wp:inline>
        </w:drawing>
      </w:r>
    </w:p>
    <w:p w14:paraId="219D40CC" w14:textId="77777777" w:rsidR="00013966" w:rsidRPr="00BA65AB" w:rsidRDefault="00013966" w:rsidP="00320D1A">
      <w:pPr>
        <w:snapToGrid w:val="0"/>
        <w:spacing w:after="0" w:line="240" w:lineRule="auto"/>
        <w:ind w:right="-3"/>
        <w:rPr>
          <w:rFonts w:ascii="Franklin Gothic Book" w:hAnsi="Franklin Gothic Book"/>
          <w:bCs/>
          <w:sz w:val="14"/>
          <w:szCs w:val="14"/>
          <w:lang w:eastAsia="en-US"/>
        </w:rPr>
      </w:pPr>
    </w:p>
    <w:p w14:paraId="28CB8C7B" w14:textId="77777777" w:rsidR="00013966" w:rsidRPr="00BA65AB" w:rsidRDefault="00013966" w:rsidP="00320D1A">
      <w:pPr>
        <w:snapToGrid w:val="0"/>
        <w:spacing w:after="0" w:line="240" w:lineRule="auto"/>
        <w:ind w:left="1276" w:right="706"/>
        <w:rPr>
          <w:bCs/>
          <w:sz w:val="14"/>
          <w:szCs w:val="14"/>
          <w:lang w:eastAsia="en-US"/>
        </w:rPr>
      </w:pPr>
      <w:r w:rsidRPr="00BA65AB">
        <w:rPr>
          <w:bCs/>
          <w:sz w:val="14"/>
          <w:szCs w:val="14"/>
          <w:lang w:eastAsia="en-US"/>
        </w:rPr>
        <w:t>*La legislación diferencia plazos de conformidad con los municipios que tienen más de 40 mil habitantes y los que tienen menos de 40 mil habitantes.</w:t>
      </w:r>
      <w:r w:rsidRPr="00BA65AB">
        <w:rPr>
          <w:bCs/>
          <w:sz w:val="14"/>
          <w:szCs w:val="14"/>
        </w:rPr>
        <w:t xml:space="preserve"> </w:t>
      </w:r>
    </w:p>
    <w:p w14:paraId="23D91145" w14:textId="77777777" w:rsidR="00013966" w:rsidRPr="00BA65AB" w:rsidRDefault="00013966" w:rsidP="00320D1A">
      <w:pPr>
        <w:snapToGrid w:val="0"/>
        <w:spacing w:after="0" w:line="240" w:lineRule="auto"/>
        <w:ind w:left="1276" w:right="706"/>
        <w:rPr>
          <w:bCs/>
          <w:sz w:val="14"/>
          <w:szCs w:val="14"/>
          <w:lang w:eastAsia="en-US"/>
        </w:rPr>
      </w:pPr>
      <w:r w:rsidRPr="00BA65AB">
        <w:rPr>
          <w:bCs/>
          <w:sz w:val="14"/>
          <w:szCs w:val="14"/>
          <w:lang w:eastAsia="en-US"/>
        </w:rPr>
        <w:t xml:space="preserve">**De acuerdo con la legislación de Nuevo León, la solicitud de candidaturas tiene una duración de 25 días, y cuentan con cinco días para resolver, lo que significa que la resolución puede llevarse a cabo cuando la campaña ya ha dado inicio. </w:t>
      </w:r>
    </w:p>
    <w:p w14:paraId="7492DA2E" w14:textId="68FD10AD" w:rsidR="00013966" w:rsidRPr="00BA65AB" w:rsidRDefault="00013966" w:rsidP="00320D1A">
      <w:pPr>
        <w:spacing w:after="0" w:line="240" w:lineRule="auto"/>
        <w:ind w:left="994" w:right="0" w:firstLine="0"/>
        <w:jc w:val="left"/>
      </w:pPr>
    </w:p>
    <w:p w14:paraId="40C91E1B" w14:textId="77777777" w:rsidR="00BE4FCB" w:rsidRPr="00BA65AB" w:rsidRDefault="006C47DD" w:rsidP="00987EC9">
      <w:pPr>
        <w:spacing w:after="0" w:line="240" w:lineRule="auto"/>
        <w:ind w:left="0" w:right="82"/>
      </w:pPr>
      <w:r w:rsidRPr="00BA65AB">
        <w:t>De lo anterior se advierte que s</w:t>
      </w:r>
      <w:r w:rsidRPr="00BA65AB">
        <w:rPr>
          <w:b/>
        </w:rPr>
        <w:t>on diversos los plazos previstos en cada entidad federativa para el inicio y duración de las precampañas, del periodo para recabar apoyo ciudadano</w:t>
      </w:r>
      <w:r w:rsidR="00CA7828" w:rsidRPr="00BA65AB">
        <w:rPr>
          <w:b/>
        </w:rPr>
        <w:t>,</w:t>
      </w:r>
      <w:r w:rsidRPr="00BA65AB">
        <w:t xml:space="preserve"> variedad que representa para las autoridades electorales administrativas una tarea compleja en el cumplimiento de sus atribuciones, dado que la dispersión de fechas en el calendario electoral de las elecciones federal y de cada entidad federativa colisiona con el ejercicio de atribuciones exclusivas del INE, que son rectoras en el sistema electoral. </w:t>
      </w:r>
    </w:p>
    <w:p w14:paraId="7E94D456" w14:textId="77777777" w:rsidR="00906A1D" w:rsidRPr="00BA65AB" w:rsidRDefault="00906A1D" w:rsidP="00987EC9">
      <w:pPr>
        <w:spacing w:after="0" w:line="240" w:lineRule="auto"/>
        <w:ind w:left="0" w:right="82"/>
      </w:pPr>
    </w:p>
    <w:p w14:paraId="2EA2E1FA" w14:textId="6B769CE5" w:rsidR="00906A1D" w:rsidRPr="00BA65AB" w:rsidRDefault="00554FEC" w:rsidP="00987EC9">
      <w:pPr>
        <w:pStyle w:val="Prrafodelista"/>
        <w:spacing w:after="0" w:line="240" w:lineRule="auto"/>
        <w:ind w:left="567" w:right="82" w:hanging="567"/>
        <w:rPr>
          <w:b/>
          <w:bCs/>
        </w:rPr>
      </w:pPr>
      <w:r w:rsidRPr="00BA65AB">
        <w:rPr>
          <w:b/>
          <w:bCs/>
        </w:rPr>
        <w:t xml:space="preserve">c) </w:t>
      </w:r>
      <w:r w:rsidR="00987EC9">
        <w:rPr>
          <w:b/>
          <w:bCs/>
        </w:rPr>
        <w:tab/>
      </w:r>
      <w:r w:rsidR="00250E7E" w:rsidRPr="00BA65AB">
        <w:rPr>
          <w:b/>
          <w:bCs/>
        </w:rPr>
        <w:t xml:space="preserve">Implicaciones técnico – operativas </w:t>
      </w:r>
      <w:r w:rsidR="00837147">
        <w:rPr>
          <w:b/>
          <w:bCs/>
        </w:rPr>
        <w:t xml:space="preserve">de acuerdo a las opiniones de las áreas del INE y de los OPLEs, </w:t>
      </w:r>
      <w:r w:rsidR="00250E7E" w:rsidRPr="00BA65AB">
        <w:rPr>
          <w:b/>
          <w:bCs/>
        </w:rPr>
        <w:t>que motiva la homologación de calendarios</w:t>
      </w:r>
    </w:p>
    <w:p w14:paraId="39C3FBAD" w14:textId="77777777" w:rsidR="00906A1D" w:rsidRPr="00BA65AB" w:rsidRDefault="00906A1D" w:rsidP="00987EC9">
      <w:pPr>
        <w:spacing w:after="0" w:line="240" w:lineRule="auto"/>
        <w:ind w:left="0" w:right="82"/>
      </w:pPr>
    </w:p>
    <w:p w14:paraId="2E9AFD1B" w14:textId="55802971" w:rsidR="00F243A5" w:rsidRPr="00BA65AB" w:rsidRDefault="00F243A5" w:rsidP="00987EC9">
      <w:pPr>
        <w:spacing w:after="0" w:line="240" w:lineRule="auto"/>
        <w:ind w:left="0" w:right="82"/>
        <w:rPr>
          <w:color w:val="auto"/>
        </w:rPr>
      </w:pPr>
      <w:r w:rsidRPr="00BA65AB">
        <w:rPr>
          <w:color w:val="auto"/>
        </w:rPr>
        <w:t xml:space="preserve">Este Consejo General, al analizar </w:t>
      </w:r>
      <w:r w:rsidR="005135DE" w:rsidRPr="00BA65AB">
        <w:rPr>
          <w:color w:val="auto"/>
        </w:rPr>
        <w:t xml:space="preserve">el </w:t>
      </w:r>
      <w:r w:rsidRPr="00BA65AB">
        <w:rPr>
          <w:color w:val="auto"/>
        </w:rPr>
        <w:t>marco</w:t>
      </w:r>
      <w:r w:rsidR="005135DE" w:rsidRPr="00BA65AB">
        <w:rPr>
          <w:color w:val="auto"/>
        </w:rPr>
        <w:t xml:space="preserve"> legal</w:t>
      </w:r>
      <w:r w:rsidRPr="00BA65AB">
        <w:rPr>
          <w:color w:val="auto"/>
        </w:rPr>
        <w:t xml:space="preserve"> de las etapas preparatorias de </w:t>
      </w:r>
      <w:r w:rsidR="005135DE" w:rsidRPr="00BA65AB">
        <w:rPr>
          <w:color w:val="auto"/>
        </w:rPr>
        <w:t xml:space="preserve">los </w:t>
      </w:r>
      <w:r w:rsidR="00320D1A">
        <w:rPr>
          <w:color w:val="auto"/>
        </w:rPr>
        <w:t>Procesos Electorales Locales</w:t>
      </w:r>
      <w:r w:rsidR="005135DE" w:rsidRPr="00BA65AB">
        <w:rPr>
          <w:color w:val="auto"/>
        </w:rPr>
        <w:t xml:space="preserve"> en cada uno de</w:t>
      </w:r>
      <w:r w:rsidRPr="00BA65AB">
        <w:rPr>
          <w:color w:val="auto"/>
        </w:rPr>
        <w:t xml:space="preserve"> los estados de la república, </w:t>
      </w:r>
      <w:r w:rsidR="005135DE" w:rsidRPr="00BA65AB">
        <w:rPr>
          <w:color w:val="auto"/>
        </w:rPr>
        <w:t>advirtió</w:t>
      </w:r>
      <w:r w:rsidRPr="00BA65AB">
        <w:rPr>
          <w:color w:val="auto"/>
        </w:rPr>
        <w:t xml:space="preserve"> escenarios </w:t>
      </w:r>
      <w:r w:rsidR="007F230B" w:rsidRPr="00BA65AB">
        <w:rPr>
          <w:color w:val="auto"/>
        </w:rPr>
        <w:t>que no abon</w:t>
      </w:r>
      <w:r w:rsidR="005135DE" w:rsidRPr="00BA65AB">
        <w:rPr>
          <w:color w:val="auto"/>
        </w:rPr>
        <w:t>an</w:t>
      </w:r>
      <w:r w:rsidRPr="00BA65AB">
        <w:rPr>
          <w:color w:val="auto"/>
        </w:rPr>
        <w:t xml:space="preserve"> al principio de certeza que, entre otros, debe regir en nuestro sistema electoral.</w:t>
      </w:r>
    </w:p>
    <w:p w14:paraId="0AECC5CF" w14:textId="77777777" w:rsidR="00F243A5" w:rsidRPr="00BA65AB" w:rsidRDefault="00F243A5" w:rsidP="00987EC9">
      <w:pPr>
        <w:spacing w:after="0" w:line="240" w:lineRule="auto"/>
        <w:ind w:left="0" w:right="82"/>
        <w:rPr>
          <w:color w:val="auto"/>
        </w:rPr>
      </w:pPr>
    </w:p>
    <w:p w14:paraId="386D573D" w14:textId="77777777" w:rsidR="00250E7E" w:rsidRPr="00BA65AB" w:rsidRDefault="00250E7E" w:rsidP="00987EC9">
      <w:pPr>
        <w:pStyle w:val="Prrafodelista"/>
        <w:numPr>
          <w:ilvl w:val="0"/>
          <w:numId w:val="19"/>
        </w:numPr>
        <w:spacing w:after="0" w:line="240" w:lineRule="auto"/>
        <w:ind w:left="0" w:right="82" w:firstLine="0"/>
        <w:rPr>
          <w:b/>
          <w:bCs/>
          <w:color w:val="auto"/>
        </w:rPr>
      </w:pPr>
      <w:r w:rsidRPr="00BA65AB">
        <w:rPr>
          <w:b/>
          <w:bCs/>
          <w:color w:val="auto"/>
        </w:rPr>
        <w:t xml:space="preserve">En materia de fiscalización </w:t>
      </w:r>
    </w:p>
    <w:p w14:paraId="55B88C1C" w14:textId="77777777" w:rsidR="00250E7E" w:rsidRPr="00BA65AB" w:rsidRDefault="00250E7E" w:rsidP="00987EC9">
      <w:pPr>
        <w:pStyle w:val="Prrafodelista"/>
        <w:spacing w:after="0" w:line="240" w:lineRule="auto"/>
        <w:ind w:left="0" w:right="82" w:firstLine="0"/>
        <w:rPr>
          <w:color w:val="auto"/>
        </w:rPr>
      </w:pPr>
    </w:p>
    <w:p w14:paraId="23E3FCEB" w14:textId="77777777" w:rsidR="00DC4DAD" w:rsidRPr="00BA65AB" w:rsidRDefault="00837147" w:rsidP="00987EC9">
      <w:pPr>
        <w:spacing w:after="0" w:line="240" w:lineRule="auto"/>
        <w:ind w:left="0"/>
      </w:pPr>
      <w:r>
        <w:t>A</w:t>
      </w:r>
      <w:r w:rsidR="00DC4DAD" w:rsidRPr="00BA65AB">
        <w:t>l analizar los marcos temporales de las etapas preparatorias de elección en los estados de la república, se advierten escenarios perjudiciales al principio de certeza que, entre otros, rigen a nuestro sistema electoral.</w:t>
      </w:r>
    </w:p>
    <w:p w14:paraId="7C6A88AD" w14:textId="77777777" w:rsidR="00DC4DAD" w:rsidRPr="00BA65AB" w:rsidRDefault="00DC4DAD" w:rsidP="00987EC9">
      <w:pPr>
        <w:spacing w:after="0" w:line="240" w:lineRule="auto"/>
        <w:ind w:left="0"/>
      </w:pPr>
    </w:p>
    <w:p w14:paraId="1E0A55BA" w14:textId="77777777" w:rsidR="0096553B" w:rsidRPr="007460B5" w:rsidRDefault="0096553B" w:rsidP="00987EC9">
      <w:pPr>
        <w:spacing w:after="0" w:line="240" w:lineRule="auto"/>
        <w:ind w:left="0"/>
      </w:pPr>
      <w:r w:rsidRPr="007460B5">
        <w:t>El análisis particular de casos permite advertir que la ventana de tiempo entre la finalización de las etapas de precampañas y el inicio de las campañas electorales en los estados federados no vela por la viabilidad operacional del sistema de fiscalización nacional.</w:t>
      </w:r>
    </w:p>
    <w:p w14:paraId="0D87843C" w14:textId="77777777" w:rsidR="0096553B" w:rsidRPr="007460B5" w:rsidRDefault="0096553B" w:rsidP="00987EC9">
      <w:pPr>
        <w:spacing w:after="0" w:line="240" w:lineRule="auto"/>
        <w:ind w:left="0"/>
      </w:pPr>
    </w:p>
    <w:p w14:paraId="22E8A619" w14:textId="77777777" w:rsidR="0096553B" w:rsidRPr="007460B5" w:rsidRDefault="0096553B" w:rsidP="00987EC9">
      <w:pPr>
        <w:spacing w:after="0" w:line="240" w:lineRule="auto"/>
        <w:ind w:left="0"/>
      </w:pPr>
      <w:r w:rsidRPr="007460B5">
        <w:t>Al respecto, la Ley General de Partidos Políticos, en sus artículos 79 y 80, prevén las diversas etapas que constituyen el procedimiento de fiscalización de los informes de ingresos y gastos de precampañas. Del estudio a dichos preceptos, se tiene que una vez finalizada la preparatoria aludida, el procedimiento de fiscalización se desarrolla en un marco temporal de cincuenta y siete (57) días, esto considerando todas y cada de sus etapas; es decir, desde el plazo con que cuentan los sujetos obligados para la presentación de sus informes, hasta el momento en que el Consejo General de este Instituto tiene por aprobados los dictámenes y resoluciones que deriven.</w:t>
      </w:r>
    </w:p>
    <w:p w14:paraId="5238DEAE" w14:textId="77777777" w:rsidR="0096553B" w:rsidRPr="007460B5" w:rsidRDefault="0096553B" w:rsidP="00987EC9">
      <w:pPr>
        <w:spacing w:after="0" w:line="240" w:lineRule="auto"/>
        <w:ind w:left="0"/>
      </w:pPr>
    </w:p>
    <w:p w14:paraId="6AC38BA1" w14:textId="77777777" w:rsidR="0096553B" w:rsidRPr="007460B5" w:rsidRDefault="0096553B" w:rsidP="00987EC9">
      <w:pPr>
        <w:spacing w:after="0" w:line="240" w:lineRule="auto"/>
        <w:ind w:left="0"/>
      </w:pPr>
      <w:r w:rsidRPr="007460B5">
        <w:t>Es así que en la mayoría de las entidades federativas, a la luz de las temporalidades que rigen sus etapas de elección, no encuentra cabida la temporalidad prevista por la Ley General de Partidos Políticos para desarrollar el proceso de revisión atinente.</w:t>
      </w:r>
    </w:p>
    <w:p w14:paraId="6AD09832" w14:textId="77777777" w:rsidR="0096553B" w:rsidRPr="007460B5" w:rsidRDefault="0096553B" w:rsidP="00987EC9">
      <w:pPr>
        <w:spacing w:after="0" w:line="240" w:lineRule="auto"/>
        <w:ind w:left="0"/>
      </w:pPr>
    </w:p>
    <w:p w14:paraId="5F6BA7E7" w14:textId="77777777" w:rsidR="0096553B" w:rsidRPr="007460B5" w:rsidRDefault="0096553B" w:rsidP="00987EC9">
      <w:pPr>
        <w:spacing w:after="0" w:line="240" w:lineRule="auto"/>
        <w:ind w:left="0"/>
      </w:pPr>
      <w:r w:rsidRPr="007460B5">
        <w:t>El argumento expuesto no es menor, pues las reglas establecidas en nuestro sistema electoral mexicano vinculan los resultados de la fiscalización a la procedencia de registro de candidaturas o su cancelación</w:t>
      </w:r>
      <w:r w:rsidRPr="007460B5">
        <w:rPr>
          <w:rStyle w:val="Refdenotaalpie"/>
        </w:rPr>
        <w:footnoteReference w:id="6"/>
      </w:r>
      <w:r w:rsidRPr="007460B5">
        <w:t>; consecuencia normativa que de no desarrollarse oportunamente podría suscitar escenarios no deseados como la cancelación de una candidatura en pleno curso de la campaña electoral, medida que a todas luces menoscaba el escenario de contienda pues los electores podrían haber iniciado ya un contacto proselitista o ejercicio de ponderación entre actores políticos que serían susceptibles de desaparecer vía cancelación de su postulación.</w:t>
      </w:r>
    </w:p>
    <w:p w14:paraId="40153EEE" w14:textId="77777777" w:rsidR="0096553B" w:rsidRPr="007460B5" w:rsidRDefault="0096553B" w:rsidP="00987EC9">
      <w:pPr>
        <w:spacing w:after="0" w:line="240" w:lineRule="auto"/>
        <w:ind w:left="0"/>
      </w:pPr>
    </w:p>
    <w:p w14:paraId="0A1C0D87" w14:textId="77777777" w:rsidR="0096553B" w:rsidRPr="007460B5" w:rsidRDefault="0096553B" w:rsidP="00987EC9">
      <w:pPr>
        <w:spacing w:after="0" w:line="240" w:lineRule="auto"/>
        <w:ind w:left="0"/>
      </w:pPr>
      <w:r w:rsidRPr="007460B5">
        <w:t>Si bien el argumento previamente expuesto se considera toral en materia de fiscalización, lo cierto es que no es la única repercusión previsible. La diversidad de plazos establecidos en el marco jurídico de cada entidad propicia una serie de problemáticas para la ejecución de las actividades de este Instituto con injerencia directa en el desarrollo del proceso concurrente, como es la fiscalización y la entrega de resultados de apoyo ciudadano, de manera enunciativa por relevancia, mas no taxativa, se mencionan las siguientes:</w:t>
      </w:r>
    </w:p>
    <w:p w14:paraId="713F9815" w14:textId="0F30EFD8" w:rsidR="0096553B" w:rsidRPr="007460B5" w:rsidRDefault="0096553B" w:rsidP="00B10E9A">
      <w:pPr>
        <w:spacing w:after="0" w:line="240" w:lineRule="auto"/>
      </w:pPr>
    </w:p>
    <w:p w14:paraId="2FBA45A1" w14:textId="77777777" w:rsidR="0096553B" w:rsidRPr="007460B5" w:rsidRDefault="0096553B" w:rsidP="00B10E9A">
      <w:pPr>
        <w:pStyle w:val="Prrafodelista"/>
        <w:numPr>
          <w:ilvl w:val="0"/>
          <w:numId w:val="21"/>
        </w:numPr>
        <w:tabs>
          <w:tab w:val="left" w:pos="1418"/>
        </w:tabs>
        <w:spacing w:after="0" w:line="240" w:lineRule="auto"/>
        <w:ind w:left="851" w:right="0" w:hanging="10"/>
        <w:rPr>
          <w:szCs w:val="24"/>
        </w:rPr>
      </w:pPr>
      <w:r w:rsidRPr="007460B5">
        <w:rPr>
          <w:szCs w:val="24"/>
        </w:rPr>
        <w:t>La concurrencia de plazos de precampaña y de apoyo ciudadano sin ajuste en la fecha de su conclusión se traduce en el cómputo de plazos diferenciados, en el que la finalización de cada etapa en cada estado federado daría lugar al inicio del plazo para la presentación de los informes de ingresos y gastos conducentes y con ello al resto de etapas que conforman el proceso de fiscalización.</w:t>
      </w:r>
    </w:p>
    <w:p w14:paraId="180E0FD3" w14:textId="77777777" w:rsidR="0096553B" w:rsidRPr="007460B5" w:rsidRDefault="0096553B" w:rsidP="00B10E9A">
      <w:pPr>
        <w:pStyle w:val="Prrafodelista"/>
        <w:tabs>
          <w:tab w:val="left" w:pos="1418"/>
        </w:tabs>
        <w:spacing w:after="0" w:line="240" w:lineRule="auto"/>
        <w:ind w:left="851" w:right="0"/>
        <w:rPr>
          <w:szCs w:val="24"/>
        </w:rPr>
      </w:pPr>
    </w:p>
    <w:p w14:paraId="6E81DF6D" w14:textId="77777777" w:rsidR="0096553B" w:rsidRPr="007460B5" w:rsidRDefault="0096553B" w:rsidP="00B10E9A">
      <w:pPr>
        <w:pStyle w:val="Prrafodelista"/>
        <w:tabs>
          <w:tab w:val="left" w:pos="1418"/>
        </w:tabs>
        <w:spacing w:after="0" w:line="240" w:lineRule="auto"/>
        <w:ind w:left="851" w:right="0"/>
        <w:rPr>
          <w:szCs w:val="24"/>
        </w:rPr>
      </w:pPr>
      <w:r w:rsidRPr="007460B5">
        <w:rPr>
          <w:szCs w:val="24"/>
        </w:rPr>
        <w:t>La consecuencia material de la falta de ajuste a fecha única de término conllevaría que en algunos estados federados se encuentren en curso periodos de selección interna de candidatos o de captación de apoyo ciudadano; mientras que en otros se encontraría en curso la etapa de intercampaña, y en otros tantos, el inicio y curso de campañas electorales. Lo anterior, se considera un elemento que contribuiría a la merma en la planeación y aplicación de una metodología en los trabajos de fiscalización.</w:t>
      </w:r>
    </w:p>
    <w:p w14:paraId="07654745" w14:textId="77777777" w:rsidR="0096553B" w:rsidRPr="007460B5" w:rsidRDefault="0096553B" w:rsidP="00B10E9A">
      <w:pPr>
        <w:pStyle w:val="Prrafodelista"/>
        <w:tabs>
          <w:tab w:val="left" w:pos="1418"/>
        </w:tabs>
        <w:spacing w:after="0" w:line="240" w:lineRule="auto"/>
        <w:ind w:left="851" w:right="0"/>
        <w:rPr>
          <w:szCs w:val="24"/>
        </w:rPr>
      </w:pPr>
    </w:p>
    <w:p w14:paraId="536BE07B" w14:textId="77777777" w:rsidR="0096553B" w:rsidRPr="007460B5" w:rsidRDefault="0096553B" w:rsidP="00B10E9A">
      <w:pPr>
        <w:pStyle w:val="Prrafodelista"/>
        <w:numPr>
          <w:ilvl w:val="0"/>
          <w:numId w:val="21"/>
        </w:numPr>
        <w:tabs>
          <w:tab w:val="left" w:pos="1418"/>
        </w:tabs>
        <w:spacing w:after="0" w:line="240" w:lineRule="auto"/>
        <w:ind w:left="851" w:right="0" w:hanging="10"/>
        <w:rPr>
          <w:szCs w:val="24"/>
        </w:rPr>
      </w:pPr>
      <w:r w:rsidRPr="007460B5">
        <w:rPr>
          <w:szCs w:val="24"/>
        </w:rPr>
        <w:t xml:space="preserve">En consonancia con lo anterior, la concurrencia de etapas heterogéneas se traduciría en un aumento de complejidad de la tarea de análisis de la propaganda difundida, pues mientras en algunas entidades se encontraría en curso la etapa de precampaña, en otros se estaría en etapa intermedia o de intercampaña, por lo que la propaganda que se suscitara bajo condiciones de colisión territorial o temporal podría dar lugar a la emisión de juicios subjetivos o alejados de la objetividad con que deben analizarse los elementos de la propaganda electoral. Si bien esta autoridad tiene claridad en la identificación de los elementos constitutivos de propaganda, no puede negarse la previsibilidad de un escenario con mayor complejidad de operación en caso de no realizar el ejercicio de ajuste, por bloques, de las fechas de finalización de precampañas y periodos de captación de apoyo ciudadano. </w:t>
      </w:r>
    </w:p>
    <w:p w14:paraId="6C8FB449" w14:textId="77777777" w:rsidR="0096553B" w:rsidRPr="007460B5" w:rsidRDefault="0096553B" w:rsidP="00B10E9A">
      <w:pPr>
        <w:pStyle w:val="Prrafodelista"/>
        <w:tabs>
          <w:tab w:val="left" w:pos="1418"/>
        </w:tabs>
        <w:spacing w:after="0" w:line="240" w:lineRule="auto"/>
        <w:ind w:left="851" w:right="0"/>
        <w:rPr>
          <w:szCs w:val="24"/>
        </w:rPr>
      </w:pPr>
    </w:p>
    <w:p w14:paraId="60043A0C" w14:textId="6751F0FE" w:rsidR="0096553B" w:rsidRPr="007460B5" w:rsidRDefault="0096553B" w:rsidP="00B10E9A">
      <w:pPr>
        <w:pStyle w:val="Prrafodelista"/>
        <w:numPr>
          <w:ilvl w:val="0"/>
          <w:numId w:val="21"/>
        </w:numPr>
        <w:tabs>
          <w:tab w:val="left" w:pos="1418"/>
        </w:tabs>
        <w:spacing w:after="0" w:line="240" w:lineRule="auto"/>
        <w:ind w:left="851" w:right="0" w:hanging="10"/>
        <w:rPr>
          <w:szCs w:val="24"/>
        </w:rPr>
      </w:pPr>
      <w:r w:rsidRPr="007460B5">
        <w:rPr>
          <w:szCs w:val="24"/>
        </w:rPr>
        <w:t>Dificultades operativas para llevar a cabo la fiscalización al contar con plazos improrrogables.</w:t>
      </w:r>
    </w:p>
    <w:p w14:paraId="1D33BCFF" w14:textId="77777777" w:rsidR="0096553B" w:rsidRPr="007460B5" w:rsidRDefault="0096553B" w:rsidP="00B10E9A">
      <w:pPr>
        <w:tabs>
          <w:tab w:val="left" w:pos="1418"/>
        </w:tabs>
        <w:spacing w:after="0" w:line="240" w:lineRule="auto"/>
        <w:ind w:left="851"/>
      </w:pPr>
    </w:p>
    <w:p w14:paraId="64E645EC" w14:textId="77777777" w:rsidR="0096553B" w:rsidRPr="007460B5" w:rsidRDefault="0096553B" w:rsidP="00B10E9A">
      <w:pPr>
        <w:pStyle w:val="Prrafodelista"/>
        <w:numPr>
          <w:ilvl w:val="0"/>
          <w:numId w:val="21"/>
        </w:numPr>
        <w:tabs>
          <w:tab w:val="left" w:pos="1418"/>
        </w:tabs>
        <w:spacing w:after="0" w:line="240" w:lineRule="auto"/>
        <w:ind w:left="851" w:right="0" w:hanging="10"/>
        <w:rPr>
          <w:szCs w:val="24"/>
        </w:rPr>
      </w:pPr>
      <w:r w:rsidRPr="007460B5">
        <w:rPr>
          <w:szCs w:val="24"/>
        </w:rPr>
        <w:t>Seguimiento a más de 40 periodos de captación de apoyo ciudadano, que implica la recepción, procesamiento y revisión de la información de miles de registros de las y los aspirantes a una candidatura independiente, situación que dificulta la entrega oportuna de resultados a los OPL ya que, se tendría que atender con una disminución en la infraestructura tecnológica con que actualmente se cuenta.</w:t>
      </w:r>
    </w:p>
    <w:p w14:paraId="71154CEB" w14:textId="77777777" w:rsidR="0096553B" w:rsidRPr="007460B5" w:rsidRDefault="0096553B" w:rsidP="00B10E9A">
      <w:pPr>
        <w:tabs>
          <w:tab w:val="left" w:pos="1418"/>
        </w:tabs>
        <w:spacing w:after="0" w:line="240" w:lineRule="auto"/>
        <w:ind w:left="851"/>
      </w:pPr>
    </w:p>
    <w:p w14:paraId="5934B992" w14:textId="77777777" w:rsidR="0096553B" w:rsidRPr="007460B5" w:rsidRDefault="0096553B" w:rsidP="00B10E9A">
      <w:pPr>
        <w:tabs>
          <w:tab w:val="left" w:pos="1418"/>
        </w:tabs>
        <w:spacing w:after="0" w:line="240" w:lineRule="auto"/>
        <w:ind w:left="851"/>
      </w:pPr>
      <w:r w:rsidRPr="007460B5">
        <w:t>En así que ante la diversidad de fechas de inicio de los procesos electorales y de los periodos de campañas; así como de los plazos de duración de las precampañas y campañas, la autoridad electoral nacional ha requerido realizar un trabajo de segmentación por bloques, guiado por una serie de criterios generales orientadores, el cual pretende ajustar los plazos del proceso de fiscalización ya que la aplicación de los cincuenta y siete (57) días que la LGPP establece en su artículo 80, párrafo 1, inciso c) harían imposible lograr el cometido de homologar los plazos. En este sentido es que cada bloque permitirá adecuar los periodos de revisión de precampaña, garantizando que el resultado de la fiscalización se genere antes del inicio de las campañas, cuidando en todo momento que las cargas de trabajo para cada bloque sean acordes con los plazos de revisión que se aplicarán.</w:t>
      </w:r>
    </w:p>
    <w:p w14:paraId="56C00CF3" w14:textId="77777777" w:rsidR="0096553B" w:rsidRPr="00B10E9A" w:rsidRDefault="0096553B" w:rsidP="00B10E9A">
      <w:pPr>
        <w:spacing w:after="0" w:line="240" w:lineRule="auto"/>
        <w:ind w:right="0"/>
        <w:rPr>
          <w:color w:val="auto"/>
        </w:rPr>
      </w:pPr>
    </w:p>
    <w:p w14:paraId="20BDAA3C" w14:textId="77777777" w:rsidR="0096553B" w:rsidRPr="007460B5" w:rsidRDefault="0096553B" w:rsidP="00B10E9A">
      <w:pPr>
        <w:spacing w:after="0" w:line="240" w:lineRule="auto"/>
        <w:ind w:left="0"/>
      </w:pPr>
      <w:r w:rsidRPr="007460B5">
        <w:t>Al respecto, los criterios generales orientadores que guiaron los trabajos de determinación de bloques de término de precampaña y apoyo ciudadano, son los siguientes:</w:t>
      </w:r>
    </w:p>
    <w:p w14:paraId="27387F1D" w14:textId="77777777" w:rsidR="0096553B" w:rsidRDefault="0096553B" w:rsidP="00B10E9A">
      <w:pPr>
        <w:spacing w:after="0" w:line="240" w:lineRule="auto"/>
        <w:ind w:left="0"/>
        <w:rPr>
          <w:highlight w:val="yellow"/>
        </w:rPr>
      </w:pPr>
    </w:p>
    <w:p w14:paraId="3D7141AB" w14:textId="77777777" w:rsidR="0096553B" w:rsidRPr="00AD16D0" w:rsidRDefault="0096553B" w:rsidP="00B10E9A">
      <w:pPr>
        <w:pStyle w:val="Prrafodelista"/>
        <w:numPr>
          <w:ilvl w:val="0"/>
          <w:numId w:val="21"/>
        </w:numPr>
        <w:spacing w:after="0" w:line="240" w:lineRule="auto"/>
        <w:ind w:left="851" w:right="0" w:hanging="10"/>
        <w:rPr>
          <w:szCs w:val="24"/>
        </w:rPr>
      </w:pPr>
      <w:r>
        <w:rPr>
          <w:szCs w:val="24"/>
        </w:rPr>
        <w:t>Conclusión de precampañas y periodos de apoyo ciudadano antes de comenzar las campañas, considerando que la omisión de presentar los informes de ingresos y gastos y rebasar los topes de gastos pueden ser causal de pérdida de registro de la candidatura.</w:t>
      </w:r>
    </w:p>
    <w:p w14:paraId="3CF1178F" w14:textId="77777777" w:rsidR="0096553B" w:rsidRDefault="0096553B" w:rsidP="00B10E9A">
      <w:pPr>
        <w:pStyle w:val="Prrafodelista"/>
        <w:spacing w:after="0" w:line="240" w:lineRule="auto"/>
        <w:ind w:left="851"/>
        <w:rPr>
          <w:szCs w:val="24"/>
        </w:rPr>
      </w:pPr>
      <w:r>
        <w:rPr>
          <w:szCs w:val="24"/>
        </w:rPr>
        <w:t xml:space="preserve"> </w:t>
      </w:r>
    </w:p>
    <w:p w14:paraId="0821AC02" w14:textId="77777777" w:rsidR="0096553B" w:rsidRDefault="0096553B" w:rsidP="00B10E9A">
      <w:pPr>
        <w:pStyle w:val="Prrafodelista"/>
        <w:numPr>
          <w:ilvl w:val="0"/>
          <w:numId w:val="21"/>
        </w:numPr>
        <w:spacing w:after="0" w:line="240" w:lineRule="auto"/>
        <w:ind w:left="851" w:right="0" w:hanging="10"/>
        <w:rPr>
          <w:szCs w:val="24"/>
        </w:rPr>
      </w:pPr>
      <w:r>
        <w:rPr>
          <w:szCs w:val="24"/>
        </w:rPr>
        <w:t>Homologación de términos de plazos de precampaña y apoyo ciudadano, por lo siguiente:</w:t>
      </w:r>
    </w:p>
    <w:p w14:paraId="0ED08127" w14:textId="77777777" w:rsidR="0096553B" w:rsidRDefault="0096553B" w:rsidP="00B10E9A">
      <w:pPr>
        <w:spacing w:after="0" w:line="240" w:lineRule="auto"/>
        <w:ind w:left="851"/>
      </w:pPr>
    </w:p>
    <w:p w14:paraId="6FF76006" w14:textId="77777777" w:rsidR="0096553B" w:rsidRDefault="0096553B" w:rsidP="00B10E9A">
      <w:pPr>
        <w:pStyle w:val="Prrafodelista"/>
        <w:numPr>
          <w:ilvl w:val="0"/>
          <w:numId w:val="22"/>
        </w:numPr>
        <w:spacing w:after="0" w:line="240" w:lineRule="auto"/>
        <w:ind w:left="851" w:right="0" w:hanging="10"/>
        <w:rPr>
          <w:szCs w:val="24"/>
        </w:rPr>
      </w:pPr>
      <w:r w:rsidRPr="00B93571">
        <w:rPr>
          <w:szCs w:val="24"/>
        </w:rPr>
        <w:t>Aplicación de criterios uniformes en la revisión de los informes.</w:t>
      </w:r>
    </w:p>
    <w:p w14:paraId="002BC27D" w14:textId="77777777" w:rsidR="0096553B" w:rsidRPr="00B93571" w:rsidRDefault="0096553B" w:rsidP="00B10E9A">
      <w:pPr>
        <w:pStyle w:val="Prrafodelista"/>
        <w:spacing w:after="0" w:line="240" w:lineRule="auto"/>
        <w:ind w:left="851"/>
        <w:rPr>
          <w:szCs w:val="24"/>
        </w:rPr>
      </w:pPr>
    </w:p>
    <w:p w14:paraId="29D0F613" w14:textId="77777777" w:rsidR="0096553B" w:rsidRDefault="0096553B" w:rsidP="00B10E9A">
      <w:pPr>
        <w:pStyle w:val="Prrafodelista"/>
        <w:numPr>
          <w:ilvl w:val="0"/>
          <w:numId w:val="22"/>
        </w:numPr>
        <w:spacing w:after="0" w:line="240" w:lineRule="auto"/>
        <w:ind w:left="851" w:right="0" w:hanging="10"/>
        <w:rPr>
          <w:szCs w:val="24"/>
        </w:rPr>
      </w:pPr>
      <w:r w:rsidRPr="00B93571">
        <w:rPr>
          <w:szCs w:val="24"/>
        </w:rPr>
        <w:t>Planeación de autorías más adecuadas al tener periodos uniformes de terminó.</w:t>
      </w:r>
    </w:p>
    <w:p w14:paraId="507D0760" w14:textId="77777777" w:rsidR="0096553B" w:rsidRPr="00B93571" w:rsidRDefault="0096553B" w:rsidP="00B10E9A">
      <w:pPr>
        <w:pStyle w:val="Prrafodelista"/>
        <w:spacing w:after="0" w:line="240" w:lineRule="auto"/>
        <w:ind w:left="851"/>
        <w:rPr>
          <w:szCs w:val="24"/>
        </w:rPr>
      </w:pPr>
    </w:p>
    <w:p w14:paraId="6790D93F" w14:textId="77777777" w:rsidR="0096553B" w:rsidRDefault="0096553B" w:rsidP="00B10E9A">
      <w:pPr>
        <w:pStyle w:val="Prrafodelista"/>
        <w:numPr>
          <w:ilvl w:val="0"/>
          <w:numId w:val="22"/>
        </w:numPr>
        <w:spacing w:after="0" w:line="240" w:lineRule="auto"/>
        <w:ind w:left="851" w:right="0" w:hanging="10"/>
        <w:rPr>
          <w:szCs w:val="24"/>
        </w:rPr>
      </w:pPr>
      <w:r w:rsidRPr="00B93571">
        <w:rPr>
          <w:szCs w:val="24"/>
        </w:rPr>
        <w:t xml:space="preserve">Evitar la diversidad de plazos de entrega de informes y de revisión; así como repetidas sesiones de la Comisión de Fiscalización y del Consejo General para aprobar los dictámenes y resoluciones de las revisiones de los informes de precampañas y apoyo ciudadano. </w:t>
      </w:r>
    </w:p>
    <w:p w14:paraId="3AEB2AE4" w14:textId="77777777" w:rsidR="0096553B" w:rsidRPr="00B93571" w:rsidRDefault="0096553B" w:rsidP="00B10E9A">
      <w:pPr>
        <w:pStyle w:val="Prrafodelista"/>
        <w:spacing w:after="0" w:line="240" w:lineRule="auto"/>
        <w:ind w:left="851"/>
        <w:rPr>
          <w:szCs w:val="24"/>
        </w:rPr>
      </w:pPr>
    </w:p>
    <w:p w14:paraId="6AD940F8" w14:textId="77777777" w:rsidR="0096553B" w:rsidRDefault="0096553B" w:rsidP="00B10E9A">
      <w:pPr>
        <w:pStyle w:val="Prrafodelista"/>
        <w:numPr>
          <w:ilvl w:val="0"/>
          <w:numId w:val="22"/>
        </w:numPr>
        <w:spacing w:after="0" w:line="240" w:lineRule="auto"/>
        <w:ind w:left="851" w:right="0" w:hanging="10"/>
        <w:rPr>
          <w:szCs w:val="24"/>
        </w:rPr>
      </w:pPr>
      <w:r w:rsidRPr="00B93571">
        <w:rPr>
          <w:szCs w:val="24"/>
        </w:rPr>
        <w:t>Generar periodos similares entre cargos de elección popular federales y locales, evitando subjetividad sobre el beneficio de propaganda publicada, ya que los plazos en fechas muy dispersas ocasiones que algunos cargos estén en intercampaña y otros en precampaña</w:t>
      </w:r>
    </w:p>
    <w:p w14:paraId="2B9E69A0" w14:textId="77777777" w:rsidR="0096553B" w:rsidRPr="00B93571" w:rsidRDefault="0096553B" w:rsidP="00B10E9A">
      <w:pPr>
        <w:pStyle w:val="Prrafodelista"/>
        <w:ind w:left="851"/>
        <w:rPr>
          <w:szCs w:val="24"/>
        </w:rPr>
      </w:pPr>
    </w:p>
    <w:p w14:paraId="7746D898" w14:textId="77777777" w:rsidR="0096553B" w:rsidRDefault="0096553B" w:rsidP="00B10E9A">
      <w:pPr>
        <w:pStyle w:val="Prrafodelista"/>
        <w:numPr>
          <w:ilvl w:val="0"/>
          <w:numId w:val="22"/>
        </w:numPr>
        <w:spacing w:after="0" w:line="240" w:lineRule="auto"/>
        <w:ind w:left="851" w:right="0" w:hanging="10"/>
        <w:rPr>
          <w:szCs w:val="24"/>
        </w:rPr>
      </w:pPr>
      <w:r w:rsidRPr="00B93571">
        <w:rPr>
          <w:szCs w:val="24"/>
        </w:rPr>
        <w:t>En la medida de la posible, homologar de la misma manera los plazos de apoyo ciudadano y que estos pueda</w:t>
      </w:r>
      <w:r>
        <w:rPr>
          <w:szCs w:val="24"/>
        </w:rPr>
        <w:t>n</w:t>
      </w:r>
      <w:r w:rsidRPr="00B93571">
        <w:rPr>
          <w:szCs w:val="24"/>
        </w:rPr>
        <w:t xml:space="preserve"> converger con los</w:t>
      </w:r>
      <w:r>
        <w:rPr>
          <w:szCs w:val="24"/>
        </w:rPr>
        <w:t xml:space="preserve"> de</w:t>
      </w:r>
      <w:r w:rsidRPr="00B93571">
        <w:rPr>
          <w:szCs w:val="24"/>
        </w:rPr>
        <w:t xml:space="preserve"> precampaña. </w:t>
      </w:r>
    </w:p>
    <w:p w14:paraId="73F02545" w14:textId="77777777" w:rsidR="0096553B" w:rsidRDefault="0096553B" w:rsidP="00B10E9A">
      <w:pPr>
        <w:spacing w:after="0" w:line="240" w:lineRule="auto"/>
        <w:ind w:left="851"/>
      </w:pPr>
    </w:p>
    <w:p w14:paraId="5ED2B130" w14:textId="77777777" w:rsidR="0096553B" w:rsidRPr="00AD16D0" w:rsidRDefault="0096553B" w:rsidP="00B10E9A">
      <w:pPr>
        <w:pStyle w:val="Prrafodelista"/>
        <w:numPr>
          <w:ilvl w:val="0"/>
          <w:numId w:val="21"/>
        </w:numPr>
        <w:spacing w:after="0" w:line="240" w:lineRule="auto"/>
        <w:ind w:left="851" w:right="0" w:hanging="10"/>
        <w:rPr>
          <w:szCs w:val="24"/>
        </w:rPr>
      </w:pPr>
      <w:r>
        <w:rPr>
          <w:szCs w:val="24"/>
        </w:rPr>
        <w:t>Que todos los cargos locales en una entidad concluyan sus periodos en una misma fecha, es decir, evitar que en una misma entidad los cargos de precampaña o de apoyo ciudadano estén en bloques distintos.</w:t>
      </w:r>
    </w:p>
    <w:p w14:paraId="53E478A5" w14:textId="77777777" w:rsidR="0096553B" w:rsidRPr="002A50B5" w:rsidRDefault="0096553B" w:rsidP="00320D1A">
      <w:pPr>
        <w:pStyle w:val="Prrafodelista"/>
        <w:spacing w:after="0" w:line="240" w:lineRule="auto"/>
        <w:ind w:left="993"/>
        <w:rPr>
          <w:szCs w:val="24"/>
        </w:rPr>
      </w:pPr>
    </w:p>
    <w:p w14:paraId="7EF53598" w14:textId="77777777" w:rsidR="0096553B" w:rsidRPr="00EC4984" w:rsidRDefault="0096553B" w:rsidP="00B10E9A">
      <w:pPr>
        <w:spacing w:after="0" w:line="240" w:lineRule="auto"/>
        <w:ind w:left="0"/>
      </w:pPr>
      <w:r w:rsidRPr="00EC4984">
        <w:t>Con base en dichos criterios, se determinó la construcción de bloques con los elementos característicos siguientes:</w:t>
      </w:r>
    </w:p>
    <w:p w14:paraId="2015F864" w14:textId="77777777" w:rsidR="0096553B" w:rsidRDefault="0096553B" w:rsidP="00B10E9A">
      <w:pPr>
        <w:spacing w:after="0" w:line="240" w:lineRule="auto"/>
        <w:ind w:left="0"/>
      </w:pPr>
    </w:p>
    <w:p w14:paraId="05E6C4A9" w14:textId="77777777" w:rsidR="0096553B" w:rsidRDefault="0096553B" w:rsidP="00B10E9A">
      <w:pPr>
        <w:pStyle w:val="Prrafodelista"/>
        <w:numPr>
          <w:ilvl w:val="0"/>
          <w:numId w:val="21"/>
        </w:numPr>
        <w:spacing w:after="0" w:line="240" w:lineRule="auto"/>
        <w:ind w:left="851" w:right="0" w:hanging="10"/>
        <w:rPr>
          <w:szCs w:val="24"/>
        </w:rPr>
      </w:pPr>
      <w:r>
        <w:rPr>
          <w:szCs w:val="24"/>
        </w:rPr>
        <w:t>Para el inicio del proceso de homologación se tomaron en cuenta los periodos de inicio de campaña a nivel nacional considerando que lo ideal es que los procesos de fiscalización de precampaña y apoyo ciudadano concluyan antes de que inicien las campañas.</w:t>
      </w:r>
    </w:p>
    <w:p w14:paraId="011340F2" w14:textId="77777777" w:rsidR="0096553B" w:rsidRDefault="0096553B" w:rsidP="00B10E9A">
      <w:pPr>
        <w:pStyle w:val="Prrafodelista"/>
        <w:spacing w:after="0" w:line="240" w:lineRule="auto"/>
        <w:ind w:left="851"/>
        <w:rPr>
          <w:szCs w:val="24"/>
        </w:rPr>
      </w:pPr>
    </w:p>
    <w:p w14:paraId="5AAF2435" w14:textId="15A40DDA" w:rsidR="0096553B" w:rsidRDefault="0096553B" w:rsidP="00B10E9A">
      <w:pPr>
        <w:pStyle w:val="Prrafodelista"/>
        <w:numPr>
          <w:ilvl w:val="0"/>
          <w:numId w:val="21"/>
        </w:numPr>
        <w:spacing w:after="0" w:line="240" w:lineRule="auto"/>
        <w:ind w:left="851" w:right="0" w:hanging="10"/>
        <w:rPr>
          <w:szCs w:val="24"/>
        </w:rPr>
      </w:pPr>
      <w:r>
        <w:rPr>
          <w:szCs w:val="24"/>
        </w:rPr>
        <w:t xml:space="preserve">De la revisión anterior, se obtuvo que los periodos de campaña más largos son de 90 días, en consecuencia, las campañas con ese periodo deben comenzar a principios marzo de 2021 y por lo tanto los periodos de fiscalización de precampaña y </w:t>
      </w:r>
      <w:r w:rsidR="00034B38">
        <w:rPr>
          <w:szCs w:val="24"/>
        </w:rPr>
        <w:t>apoyo ciudadano</w:t>
      </w:r>
      <w:r>
        <w:rPr>
          <w:szCs w:val="24"/>
        </w:rPr>
        <w:t xml:space="preserve"> debían concluirse en febrero 2021.</w:t>
      </w:r>
    </w:p>
    <w:p w14:paraId="0C0CEA1D" w14:textId="77777777" w:rsidR="0096553B" w:rsidRPr="008E6132" w:rsidRDefault="0096553B" w:rsidP="00B10E9A">
      <w:pPr>
        <w:pStyle w:val="Prrafodelista"/>
        <w:ind w:left="851"/>
        <w:rPr>
          <w:szCs w:val="24"/>
        </w:rPr>
      </w:pPr>
    </w:p>
    <w:p w14:paraId="667E05D7" w14:textId="77777777" w:rsidR="0096553B" w:rsidRDefault="0096553B" w:rsidP="00B10E9A">
      <w:pPr>
        <w:pStyle w:val="Prrafodelista"/>
        <w:numPr>
          <w:ilvl w:val="0"/>
          <w:numId w:val="21"/>
        </w:numPr>
        <w:spacing w:after="0" w:line="240" w:lineRule="auto"/>
        <w:ind w:left="851" w:right="0" w:hanging="10"/>
        <w:rPr>
          <w:szCs w:val="24"/>
        </w:rPr>
      </w:pPr>
      <w:r>
        <w:rPr>
          <w:szCs w:val="24"/>
        </w:rPr>
        <w:t>Si bien lo ideal era considerar una fecha de conclusión única tomando en cuenta el párrafo anterior, es decir, concluir la fiscalización en febrero, esto implicaría que los periodos de precampaña y apoyo ciudadano comenzaran en el 2020, lo cual ya no es posible en distintas entidades ya que se modificaron distintas leyes locales para comenzar el Proceso Electoral en enero de 2021.</w:t>
      </w:r>
    </w:p>
    <w:p w14:paraId="0BB308DD" w14:textId="77777777" w:rsidR="0096553B" w:rsidRPr="00BD7C4C" w:rsidRDefault="0096553B" w:rsidP="00B10E9A">
      <w:pPr>
        <w:pStyle w:val="Prrafodelista"/>
        <w:ind w:left="851"/>
        <w:rPr>
          <w:szCs w:val="24"/>
        </w:rPr>
      </w:pPr>
    </w:p>
    <w:p w14:paraId="6E67AE25" w14:textId="77777777" w:rsidR="0096553B" w:rsidRPr="00BD7C4C" w:rsidRDefault="0096553B" w:rsidP="00B10E9A">
      <w:pPr>
        <w:pStyle w:val="Prrafodelista"/>
        <w:numPr>
          <w:ilvl w:val="0"/>
          <w:numId w:val="21"/>
        </w:numPr>
        <w:spacing w:after="0" w:line="240" w:lineRule="auto"/>
        <w:ind w:left="851" w:right="0" w:hanging="10"/>
        <w:rPr>
          <w:szCs w:val="24"/>
        </w:rPr>
      </w:pPr>
      <w:r>
        <w:rPr>
          <w:szCs w:val="24"/>
        </w:rPr>
        <w:t xml:space="preserve">Adicionalmente, </w:t>
      </w:r>
      <w:r w:rsidRPr="00BD7C4C">
        <w:rPr>
          <w:szCs w:val="24"/>
        </w:rPr>
        <w:t xml:space="preserve">en la mayoría de las entidades los periodos de campaña tienen una duración igual o menor a 60 días, </w:t>
      </w:r>
      <w:r>
        <w:rPr>
          <w:szCs w:val="24"/>
        </w:rPr>
        <w:t>solo en los casos de las Gubernaturas de Colima, Guerrero, San Luis Potosí y Sonora y en Nuevo León en todos los cargos la duración es de 90 días.</w:t>
      </w:r>
    </w:p>
    <w:p w14:paraId="1A90B38F" w14:textId="77777777" w:rsidR="0096553B" w:rsidRDefault="0096553B" w:rsidP="00B10E9A">
      <w:pPr>
        <w:pStyle w:val="Prrafodelista"/>
        <w:spacing w:after="0" w:line="240" w:lineRule="auto"/>
        <w:ind w:left="851"/>
        <w:rPr>
          <w:szCs w:val="24"/>
        </w:rPr>
      </w:pPr>
    </w:p>
    <w:p w14:paraId="3C454101" w14:textId="77777777" w:rsidR="0096553B" w:rsidRDefault="0096553B" w:rsidP="00B10E9A">
      <w:pPr>
        <w:pStyle w:val="Prrafodelista"/>
        <w:numPr>
          <w:ilvl w:val="0"/>
          <w:numId w:val="21"/>
        </w:numPr>
        <w:spacing w:after="0" w:line="240" w:lineRule="auto"/>
        <w:ind w:left="851" w:right="0" w:hanging="10"/>
        <w:rPr>
          <w:szCs w:val="24"/>
        </w:rPr>
      </w:pPr>
      <w:r>
        <w:rPr>
          <w:szCs w:val="24"/>
        </w:rPr>
        <w:t>Por lo anterior, ya no fue posible considerar una fecha única de conclusión, por lo que la opción más viable consiste en establecer bloques que permitieran concluir los procesos de fiscalización ya señalados, antes del comienzo de las campañas; tomando como base la duración de la campaña federal, ya que como ya se señaló en la mayoría de los casos todas las campañas duran 60 días naturales o menos.</w:t>
      </w:r>
    </w:p>
    <w:p w14:paraId="47DB84DA" w14:textId="77777777" w:rsidR="0096553B" w:rsidRPr="00685236" w:rsidRDefault="0096553B" w:rsidP="00B10E9A">
      <w:pPr>
        <w:pStyle w:val="Prrafodelista"/>
        <w:ind w:left="851"/>
        <w:rPr>
          <w:szCs w:val="24"/>
        </w:rPr>
      </w:pPr>
    </w:p>
    <w:p w14:paraId="4B846F98" w14:textId="77777777" w:rsidR="0096553B" w:rsidRPr="00685236" w:rsidRDefault="0096553B" w:rsidP="00B10E9A">
      <w:pPr>
        <w:pStyle w:val="Prrafodelista"/>
        <w:numPr>
          <w:ilvl w:val="0"/>
          <w:numId w:val="21"/>
        </w:numPr>
        <w:spacing w:after="0" w:line="240" w:lineRule="auto"/>
        <w:ind w:left="851" w:right="0" w:hanging="10"/>
        <w:rPr>
          <w:szCs w:val="24"/>
        </w:rPr>
      </w:pPr>
      <w:r w:rsidRPr="00685236">
        <w:rPr>
          <w:szCs w:val="24"/>
        </w:rPr>
        <w:t>Ahora bien, el proceso de fiscalización ordinario tiene una duración de 57 días naturales</w:t>
      </w:r>
      <w:r>
        <w:rPr>
          <w:szCs w:val="24"/>
        </w:rPr>
        <w:t xml:space="preserve"> para la </w:t>
      </w:r>
      <w:r w:rsidRPr="00685236">
        <w:rPr>
          <w:szCs w:val="24"/>
        </w:rPr>
        <w:t xml:space="preserve">precampaña </w:t>
      </w:r>
      <w:r>
        <w:rPr>
          <w:szCs w:val="24"/>
        </w:rPr>
        <w:t>y 77 días</w:t>
      </w:r>
      <w:r w:rsidRPr="00685236">
        <w:rPr>
          <w:szCs w:val="24"/>
        </w:rPr>
        <w:t xml:space="preserve"> </w:t>
      </w:r>
      <w:r>
        <w:rPr>
          <w:szCs w:val="24"/>
        </w:rPr>
        <w:t xml:space="preserve">para </w:t>
      </w:r>
      <w:r w:rsidRPr="00685236">
        <w:rPr>
          <w:szCs w:val="24"/>
        </w:rPr>
        <w:t>periodo de apoyo ciudadano</w:t>
      </w:r>
      <w:r>
        <w:rPr>
          <w:szCs w:val="24"/>
        </w:rPr>
        <w:t xml:space="preserve"> a partir de la fecha en que concluyen los periodos señalados</w:t>
      </w:r>
      <w:r w:rsidRPr="00685236">
        <w:rPr>
          <w:szCs w:val="24"/>
        </w:rPr>
        <w:t xml:space="preserve"> y la fecha en que son aprobados los dictámenes y resoluciones por el Consejo General. </w:t>
      </w:r>
    </w:p>
    <w:p w14:paraId="32B9F03D" w14:textId="77777777" w:rsidR="0096553B" w:rsidRPr="00685236" w:rsidRDefault="0096553B" w:rsidP="00B10E9A">
      <w:pPr>
        <w:spacing w:after="0" w:line="240" w:lineRule="auto"/>
        <w:ind w:left="851"/>
      </w:pPr>
    </w:p>
    <w:p w14:paraId="22421BB8" w14:textId="77777777" w:rsidR="0096553B" w:rsidRDefault="0096553B" w:rsidP="00B10E9A">
      <w:pPr>
        <w:pStyle w:val="Prrafodelista"/>
        <w:numPr>
          <w:ilvl w:val="0"/>
          <w:numId w:val="21"/>
        </w:numPr>
        <w:spacing w:after="0" w:line="240" w:lineRule="auto"/>
        <w:ind w:left="851" w:right="0" w:hanging="10"/>
        <w:rPr>
          <w:szCs w:val="24"/>
        </w:rPr>
      </w:pPr>
      <w:r>
        <w:rPr>
          <w:szCs w:val="24"/>
        </w:rPr>
        <w:t>De la revisión a la duración de las precampañas y apoyo ciudadano, se estableció como fecha de término ideal el 31 de enero de 2021, en este supuesto el periodo de fiscalización se redujo en ambos casos a 53 días naturales, pero se lograría tener una fecha de término homologada en la mayoría de las entidades y concluir la fiscalización antes de que iniciarán las campañas.</w:t>
      </w:r>
    </w:p>
    <w:p w14:paraId="5D2E273A" w14:textId="77777777" w:rsidR="0096553B" w:rsidRPr="00055FCD" w:rsidRDefault="0096553B" w:rsidP="00B10E9A">
      <w:pPr>
        <w:pStyle w:val="Prrafodelista"/>
        <w:ind w:left="851"/>
        <w:rPr>
          <w:szCs w:val="24"/>
        </w:rPr>
      </w:pPr>
    </w:p>
    <w:p w14:paraId="4EA3BD8D" w14:textId="0BD8CCF8" w:rsidR="0096553B" w:rsidRPr="00055FCD" w:rsidRDefault="0096553B" w:rsidP="00B10E9A">
      <w:pPr>
        <w:pStyle w:val="Prrafodelista"/>
        <w:numPr>
          <w:ilvl w:val="0"/>
          <w:numId w:val="21"/>
        </w:numPr>
        <w:spacing w:after="0" w:line="240" w:lineRule="auto"/>
        <w:ind w:left="851" w:right="0" w:hanging="10"/>
        <w:rPr>
          <w:szCs w:val="24"/>
        </w:rPr>
      </w:pPr>
      <w:r>
        <w:rPr>
          <w:szCs w:val="24"/>
        </w:rPr>
        <w:t xml:space="preserve">Para las entidades que no pueden concluir sus procesos el 31 de enero se establecieron bloques para concluirlos antes de esa fecha (considerando las entidades que comienzan campañas en marzo) y bloques para concluirlos después del 31 (considerando los procesos en cuyas entidades el inicio del </w:t>
      </w:r>
      <w:r w:rsidR="00320D1A">
        <w:rPr>
          <w:szCs w:val="24"/>
        </w:rPr>
        <w:t>Proceso Electoral</w:t>
      </w:r>
      <w:r>
        <w:rPr>
          <w:szCs w:val="24"/>
        </w:rPr>
        <w:t xml:space="preserve"> comienza en enero 2021 y la duración de precampaña y apoyo ciudadano es mayor a 31 días).</w:t>
      </w:r>
    </w:p>
    <w:p w14:paraId="7AABB01F" w14:textId="77777777" w:rsidR="0096553B" w:rsidRPr="00055FCD" w:rsidRDefault="0096553B" w:rsidP="00B10E9A">
      <w:pPr>
        <w:pStyle w:val="Prrafodelista"/>
        <w:ind w:left="851"/>
        <w:rPr>
          <w:szCs w:val="24"/>
        </w:rPr>
      </w:pPr>
    </w:p>
    <w:p w14:paraId="279096AA" w14:textId="77777777" w:rsidR="0096553B" w:rsidRDefault="0096553B" w:rsidP="00B10E9A">
      <w:pPr>
        <w:pStyle w:val="Prrafodelista"/>
        <w:numPr>
          <w:ilvl w:val="0"/>
          <w:numId w:val="21"/>
        </w:numPr>
        <w:spacing w:after="0" w:line="240" w:lineRule="auto"/>
        <w:ind w:left="851" w:right="0" w:hanging="10"/>
        <w:rPr>
          <w:szCs w:val="24"/>
        </w:rPr>
      </w:pPr>
      <w:r w:rsidRPr="00AF0E0D">
        <w:rPr>
          <w:szCs w:val="24"/>
        </w:rPr>
        <w:t>Ahora bien, con la determinación anterior, se establecieron dos fechas para realizar la aprobación de los dictámenes y resoluciones por la Comisión de Fiscalización y el Consejo General (una a finales de febrero y otra a finales de marzo), por lo que a pesar de tener distintos bloques de término se concentra la discusión y aprobación en solo 2 sesiones.</w:t>
      </w:r>
    </w:p>
    <w:p w14:paraId="70F0C5E8" w14:textId="77777777" w:rsidR="0096553B" w:rsidRPr="00AF0E0D" w:rsidRDefault="0096553B" w:rsidP="00B10E9A">
      <w:pPr>
        <w:pStyle w:val="Prrafodelista"/>
        <w:ind w:left="851"/>
        <w:rPr>
          <w:szCs w:val="24"/>
        </w:rPr>
      </w:pPr>
    </w:p>
    <w:p w14:paraId="5FE5406D" w14:textId="77777777" w:rsidR="0096553B" w:rsidRDefault="0096553B" w:rsidP="00B10E9A">
      <w:pPr>
        <w:pStyle w:val="Prrafodelista"/>
        <w:numPr>
          <w:ilvl w:val="0"/>
          <w:numId w:val="21"/>
        </w:numPr>
        <w:spacing w:after="0" w:line="240" w:lineRule="auto"/>
        <w:ind w:left="851" w:right="0" w:hanging="10"/>
        <w:rPr>
          <w:szCs w:val="24"/>
        </w:rPr>
      </w:pPr>
      <w:r w:rsidRPr="00A76342">
        <w:rPr>
          <w:szCs w:val="24"/>
        </w:rPr>
        <w:t xml:space="preserve">Es importante </w:t>
      </w:r>
      <w:r>
        <w:rPr>
          <w:szCs w:val="24"/>
        </w:rPr>
        <w:t>aclarar</w:t>
      </w:r>
      <w:r w:rsidRPr="00A76342">
        <w:rPr>
          <w:szCs w:val="24"/>
        </w:rPr>
        <w:t xml:space="preserve"> que en el caso de apoyo ciudadano se establecieron bloques adicionales, ante la necesidad de la DERFE, de evitar concentrar las fechas de sus entregables y ocasionar un problema </w:t>
      </w:r>
      <w:r>
        <w:rPr>
          <w:szCs w:val="24"/>
        </w:rPr>
        <w:t xml:space="preserve">de operación del área. </w:t>
      </w:r>
    </w:p>
    <w:p w14:paraId="78E58C35" w14:textId="77777777" w:rsidR="0096553B" w:rsidRPr="00A76342" w:rsidRDefault="0096553B" w:rsidP="00B10E9A">
      <w:pPr>
        <w:spacing w:after="0" w:line="240" w:lineRule="auto"/>
        <w:ind w:left="851"/>
      </w:pPr>
    </w:p>
    <w:p w14:paraId="1940BBB3" w14:textId="77777777" w:rsidR="00F56DDA" w:rsidRDefault="0096553B" w:rsidP="00B10E9A">
      <w:pPr>
        <w:pStyle w:val="Prrafodelista"/>
        <w:numPr>
          <w:ilvl w:val="0"/>
          <w:numId w:val="21"/>
        </w:numPr>
        <w:spacing w:after="0" w:line="240" w:lineRule="auto"/>
        <w:ind w:left="851" w:right="0" w:hanging="10"/>
        <w:rPr>
          <w:szCs w:val="24"/>
        </w:rPr>
      </w:pPr>
      <w:r>
        <w:rPr>
          <w:szCs w:val="24"/>
        </w:rPr>
        <w:t>Es importante mencionar que en la mayoría de las entidades donde se elegirán más de un cargo, la duración de las campañas es distinto, por lo que se tomó como base, el cargo con la mayor duración de la campaña para establecerlas en un bloque.</w:t>
      </w:r>
    </w:p>
    <w:p w14:paraId="636D91F9" w14:textId="77777777" w:rsidR="00F56DDA" w:rsidRPr="00F56DDA" w:rsidRDefault="00F56DDA" w:rsidP="00B10E9A">
      <w:pPr>
        <w:pStyle w:val="Prrafodelista"/>
        <w:ind w:left="851"/>
        <w:rPr>
          <w:szCs w:val="24"/>
        </w:rPr>
      </w:pPr>
    </w:p>
    <w:p w14:paraId="7D85F663" w14:textId="27299D18" w:rsidR="00F56DDA" w:rsidRPr="004862AF" w:rsidRDefault="00F56DDA" w:rsidP="00B10E9A">
      <w:pPr>
        <w:pStyle w:val="Prrafodelista"/>
        <w:numPr>
          <w:ilvl w:val="0"/>
          <w:numId w:val="21"/>
        </w:numPr>
        <w:spacing w:after="0" w:line="240" w:lineRule="auto"/>
        <w:ind w:left="851" w:right="0" w:hanging="10"/>
        <w:rPr>
          <w:szCs w:val="24"/>
        </w:rPr>
      </w:pPr>
      <w:r w:rsidRPr="004862AF">
        <w:rPr>
          <w:szCs w:val="24"/>
        </w:rPr>
        <w:t xml:space="preserve">En el caso de Sonora el acuerdo aprobado y revocado, consideró la conclusión de la precampaña en fecha 16 de febrero (cuarto bloque) y el periodo de apoyo ciudadano el 22 de febrero (quinto bloque); sin embargo, a solicitud planteada mediante oficio IEE/PRESI-0320/2020 de fecha 9 de septiembre de 2020 suscrito la Consejera Presidenta del OPL, la Lic. Guadalupe Taddei Zavala y ante la necesidad de concluir la fiscalización de la precampaña y el periodo de apoyo ciudadano antes del inicio de las campañas (5 de marzo de 2021), se considera establecer como fecha de término en ambos casos el 23 de enero de 2021, esto con la finalidad de que la mayoría del periodo de apoyo ciudadano y precampaña se concentre en enero 2021 y solo en el caso de Gobernador se realicen en el 2020. Esto es posible, a pesar de compactarse los plazos de fiscalización, en razón de ser la única entidad en la que se aplica esta reducción, ya que los periodos de revisión del bloque 1 son de 49 días, se están disminuyendo a 34, es decir 30% menos mismo que en todo caso es con cargo al periodo de revisión y de elaboración de </w:t>
      </w:r>
      <w:r w:rsidR="00320D1A">
        <w:rPr>
          <w:szCs w:val="24"/>
        </w:rPr>
        <w:t>Dictamen</w:t>
      </w:r>
      <w:r w:rsidRPr="004862AF">
        <w:rPr>
          <w:szCs w:val="24"/>
        </w:rPr>
        <w:t>, ya que los plazos para presentar informes y de ejercicio de garantía de audiencia quedan intocados.</w:t>
      </w:r>
    </w:p>
    <w:p w14:paraId="174A3A9D" w14:textId="77777777" w:rsidR="0096553B" w:rsidRPr="00AD16D0" w:rsidRDefault="0096553B" w:rsidP="00581DE4">
      <w:pPr>
        <w:spacing w:after="0" w:line="240" w:lineRule="auto"/>
        <w:rPr>
          <w:color w:val="D5007F"/>
        </w:rPr>
      </w:pPr>
    </w:p>
    <w:p w14:paraId="15B75C40" w14:textId="77777777" w:rsidR="0096553B" w:rsidRDefault="0096553B" w:rsidP="00276EEA">
      <w:pPr>
        <w:spacing w:after="0" w:line="240" w:lineRule="auto"/>
        <w:ind w:left="0"/>
      </w:pPr>
      <w:r>
        <w:t>En atención a</w:t>
      </w:r>
      <w:r w:rsidRPr="003142D5">
        <w:t xml:space="preserve"> l</w:t>
      </w:r>
      <w:r>
        <w:t>os criterios orientadores</w:t>
      </w:r>
      <w:r w:rsidRPr="003142D5">
        <w:t xml:space="preserve"> </w:t>
      </w:r>
      <w:r>
        <w:t>aludidos</w:t>
      </w:r>
      <w:r w:rsidRPr="003142D5">
        <w:t xml:space="preserve">, y </w:t>
      </w:r>
      <w:r>
        <w:t>analizadas que fueron</w:t>
      </w:r>
      <w:r w:rsidRPr="003142D5">
        <w:t xml:space="preserve"> las fechas </w:t>
      </w:r>
      <w:r>
        <w:t>consignadas</w:t>
      </w:r>
      <w:r w:rsidRPr="003142D5">
        <w:t xml:space="preserve"> en las leyes locales</w:t>
      </w:r>
      <w:r>
        <w:t>,</w:t>
      </w:r>
      <w:r w:rsidRPr="003142D5">
        <w:t xml:space="preserve"> se </w:t>
      </w:r>
      <w:r>
        <w:t>exponen</w:t>
      </w:r>
      <w:r w:rsidRPr="003142D5">
        <w:t xml:space="preserve"> los motivos </w:t>
      </w:r>
      <w:r>
        <w:t>que sustenta la</w:t>
      </w:r>
      <w:r w:rsidRPr="003142D5">
        <w:t xml:space="preserve"> propuesta de homologación de forma específica en cada entidad</w:t>
      </w:r>
      <w:r>
        <w:t>, como se detalla a continuación:</w:t>
      </w:r>
    </w:p>
    <w:p w14:paraId="365AB41B" w14:textId="77777777" w:rsidR="00DC4DAD" w:rsidRPr="00BA65AB" w:rsidRDefault="00DC4DAD" w:rsidP="00276EEA">
      <w:pPr>
        <w:pStyle w:val="Prrafodelista"/>
        <w:spacing w:after="0" w:line="240" w:lineRule="auto"/>
        <w:ind w:left="0"/>
        <w:rPr>
          <w:color w:val="auto"/>
        </w:rPr>
      </w:pPr>
    </w:p>
    <w:p w14:paraId="21363202" w14:textId="77777777" w:rsidR="00B10E9A" w:rsidRDefault="00B10E9A" w:rsidP="00320D1A">
      <w:pPr>
        <w:spacing w:after="0" w:line="240" w:lineRule="auto"/>
        <w:ind w:left="-426"/>
        <w:rPr>
          <w:b/>
          <w:bCs/>
          <w:color w:val="D5007F"/>
        </w:rPr>
      </w:pPr>
    </w:p>
    <w:p w14:paraId="319FEC5B" w14:textId="4EE0CD70" w:rsidR="006B5C5A" w:rsidRPr="00BA65AB" w:rsidRDefault="006B5C5A" w:rsidP="00320D1A">
      <w:pPr>
        <w:spacing w:after="0" w:line="240" w:lineRule="auto"/>
        <w:ind w:left="-426"/>
        <w:rPr>
          <w:b/>
          <w:bCs/>
          <w:color w:val="D5007F"/>
        </w:rPr>
      </w:pPr>
      <w:r w:rsidRPr="00BA65AB">
        <w:rPr>
          <w:b/>
          <w:bCs/>
          <w:color w:val="D5007F"/>
        </w:rPr>
        <w:t>Precampaña</w:t>
      </w:r>
    </w:p>
    <w:p w14:paraId="5F3B347A" w14:textId="77777777" w:rsidR="006B5C5A" w:rsidRDefault="006B5C5A" w:rsidP="00320D1A">
      <w:pPr>
        <w:spacing w:after="0" w:line="240" w:lineRule="auto"/>
        <w:ind w:left="-2268"/>
        <w:rPr>
          <w:b/>
          <w:bCs/>
          <w:color w:val="D5007F"/>
        </w:rPr>
      </w:pPr>
    </w:p>
    <w:p w14:paraId="7D591FDB" w14:textId="77777777" w:rsidR="0096553B" w:rsidRDefault="0096553B" w:rsidP="00320D1A">
      <w:pPr>
        <w:spacing w:after="0" w:line="240" w:lineRule="auto"/>
        <w:ind w:left="-2268"/>
        <w:rPr>
          <w:b/>
          <w:bCs/>
          <w:color w:val="D5007F"/>
        </w:rPr>
      </w:pPr>
    </w:p>
    <w:tbl>
      <w:tblPr>
        <w:tblW w:w="61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4"/>
        <w:gridCol w:w="1475"/>
        <w:gridCol w:w="1065"/>
        <w:gridCol w:w="1085"/>
        <w:gridCol w:w="1085"/>
        <w:gridCol w:w="1291"/>
        <w:gridCol w:w="1092"/>
        <w:gridCol w:w="870"/>
        <w:gridCol w:w="1780"/>
      </w:tblGrid>
      <w:tr w:rsidR="0096553B" w:rsidRPr="0096553B" w14:paraId="311D9223" w14:textId="77777777" w:rsidTr="00B10E9A">
        <w:trPr>
          <w:trHeight w:val="920"/>
          <w:tblHeader/>
          <w:jc w:val="center"/>
        </w:trPr>
        <w:tc>
          <w:tcPr>
            <w:tcW w:w="501" w:type="pct"/>
            <w:shd w:val="clear" w:color="000000" w:fill="D5007F"/>
            <w:vAlign w:val="center"/>
            <w:hideMark/>
          </w:tcPr>
          <w:p w14:paraId="5F281835"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Bloques de término de precampaña</w:t>
            </w:r>
          </w:p>
        </w:tc>
        <w:tc>
          <w:tcPr>
            <w:tcW w:w="681" w:type="pct"/>
            <w:shd w:val="clear" w:color="000000" w:fill="D5007F"/>
            <w:vAlign w:val="center"/>
            <w:hideMark/>
          </w:tcPr>
          <w:p w14:paraId="203588A4"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 xml:space="preserve">Entidad </w:t>
            </w:r>
          </w:p>
        </w:tc>
        <w:tc>
          <w:tcPr>
            <w:tcW w:w="492" w:type="pct"/>
            <w:shd w:val="clear" w:color="000000" w:fill="D5007F"/>
            <w:vAlign w:val="center"/>
            <w:hideMark/>
          </w:tcPr>
          <w:p w14:paraId="40C7B7D2"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Cargos</w:t>
            </w:r>
          </w:p>
        </w:tc>
        <w:tc>
          <w:tcPr>
            <w:tcW w:w="501" w:type="pct"/>
            <w:shd w:val="clear" w:color="000000" w:fill="D5007F"/>
            <w:vAlign w:val="center"/>
            <w:hideMark/>
          </w:tcPr>
          <w:p w14:paraId="48E3CEA0"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Duración de la precampaña</w:t>
            </w:r>
          </w:p>
          <w:p w14:paraId="667ABA12"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(días)</w:t>
            </w:r>
          </w:p>
        </w:tc>
        <w:tc>
          <w:tcPr>
            <w:tcW w:w="501" w:type="pct"/>
            <w:shd w:val="clear" w:color="000000" w:fill="D5007F"/>
            <w:vAlign w:val="center"/>
          </w:tcPr>
          <w:p w14:paraId="0D413E9A"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Término de la precampaña</w:t>
            </w:r>
          </w:p>
        </w:tc>
        <w:tc>
          <w:tcPr>
            <w:tcW w:w="596" w:type="pct"/>
            <w:shd w:val="clear" w:color="000000" w:fill="D5007F"/>
          </w:tcPr>
          <w:p w14:paraId="1B0B494D"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Duración del periodo de fiscalización una vez concluido el periodo</w:t>
            </w:r>
          </w:p>
          <w:p w14:paraId="1B07E106"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(días)</w:t>
            </w:r>
          </w:p>
        </w:tc>
        <w:tc>
          <w:tcPr>
            <w:tcW w:w="504" w:type="pct"/>
            <w:shd w:val="clear" w:color="000000" w:fill="D5007F"/>
          </w:tcPr>
          <w:p w14:paraId="185052B0"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Fecha tentativa de conclusión de fiscalización</w:t>
            </w:r>
          </w:p>
        </w:tc>
        <w:tc>
          <w:tcPr>
            <w:tcW w:w="402" w:type="pct"/>
            <w:shd w:val="clear" w:color="000000" w:fill="D5007F"/>
            <w:vAlign w:val="center"/>
            <w:hideMark/>
          </w:tcPr>
          <w:p w14:paraId="5C80E38E" w14:textId="77777777" w:rsidR="0096553B" w:rsidRPr="0096553B" w:rsidRDefault="0096553B" w:rsidP="00320D1A">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 xml:space="preserve">Inicio de la campaña </w:t>
            </w:r>
          </w:p>
        </w:tc>
        <w:tc>
          <w:tcPr>
            <w:tcW w:w="823" w:type="pct"/>
            <w:shd w:val="clear" w:color="000000" w:fill="D5007F"/>
            <w:vAlign w:val="center"/>
          </w:tcPr>
          <w:p w14:paraId="57A6B293" w14:textId="77777777" w:rsidR="0096553B" w:rsidRPr="0096553B" w:rsidRDefault="0096553B" w:rsidP="00581DE4">
            <w:pPr>
              <w:spacing w:after="0" w:line="240" w:lineRule="auto"/>
              <w:ind w:left="0" w:right="0" w:firstLine="0"/>
              <w:jc w:val="center"/>
              <w:rPr>
                <w:rFonts w:eastAsia="Times New Roman"/>
                <w:b/>
                <w:bCs/>
                <w:color w:val="FFFFFF"/>
                <w:sz w:val="16"/>
                <w:szCs w:val="16"/>
              </w:rPr>
            </w:pPr>
            <w:r w:rsidRPr="0096553B">
              <w:rPr>
                <w:rFonts w:eastAsia="Times New Roman"/>
                <w:b/>
                <w:bCs/>
                <w:color w:val="FFFFFF"/>
                <w:sz w:val="16"/>
                <w:szCs w:val="16"/>
              </w:rPr>
              <w:t>Motivos de homologación</w:t>
            </w:r>
          </w:p>
        </w:tc>
      </w:tr>
      <w:tr w:rsidR="0096553B" w:rsidRPr="0096553B" w14:paraId="2327B39D" w14:textId="77777777" w:rsidTr="00B10E9A">
        <w:trPr>
          <w:trHeight w:val="300"/>
          <w:jc w:val="center"/>
        </w:trPr>
        <w:tc>
          <w:tcPr>
            <w:tcW w:w="501" w:type="pct"/>
            <w:shd w:val="clear" w:color="auto" w:fill="auto"/>
            <w:noWrap/>
            <w:vAlign w:val="center"/>
            <w:hideMark/>
          </w:tcPr>
          <w:p w14:paraId="567C0F4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7063B47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Colima</w:t>
            </w:r>
          </w:p>
        </w:tc>
        <w:tc>
          <w:tcPr>
            <w:tcW w:w="492" w:type="pct"/>
            <w:shd w:val="clear" w:color="auto" w:fill="auto"/>
            <w:vAlign w:val="center"/>
            <w:hideMark/>
          </w:tcPr>
          <w:p w14:paraId="3C10367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Gubernatura </w:t>
            </w:r>
          </w:p>
        </w:tc>
        <w:tc>
          <w:tcPr>
            <w:tcW w:w="501" w:type="pct"/>
            <w:shd w:val="clear" w:color="auto" w:fill="auto"/>
            <w:vAlign w:val="center"/>
          </w:tcPr>
          <w:p w14:paraId="5506544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6EDB70C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73830F8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tcPr>
          <w:p w14:paraId="05F6E07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6B0F1BC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05 de marzo de 2021</w:t>
            </w:r>
          </w:p>
        </w:tc>
        <w:tc>
          <w:tcPr>
            <w:tcW w:w="823" w:type="pct"/>
            <w:vMerge w:val="restart"/>
          </w:tcPr>
          <w:p w14:paraId="3DA8E77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Pueden iniciar antes de 2021, ya que sus procesos electorales comienzan en 2020.</w:t>
            </w:r>
          </w:p>
          <w:p w14:paraId="13C3F7ED"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fiscalización de precampaña antes del inicio de las campañas, toda vez que inician en marzo 2021 en el caso de Gobernador.</w:t>
            </w:r>
          </w:p>
          <w:p w14:paraId="600B0E12"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tc>
      </w:tr>
      <w:tr w:rsidR="0096553B" w:rsidRPr="0096553B" w14:paraId="5FC0EF08" w14:textId="77777777" w:rsidTr="00B10E9A">
        <w:trPr>
          <w:trHeight w:val="300"/>
          <w:jc w:val="center"/>
        </w:trPr>
        <w:tc>
          <w:tcPr>
            <w:tcW w:w="501" w:type="pct"/>
            <w:shd w:val="clear" w:color="auto" w:fill="auto"/>
            <w:noWrap/>
            <w:vAlign w:val="center"/>
            <w:hideMark/>
          </w:tcPr>
          <w:p w14:paraId="4522572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5176CAE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Colima</w:t>
            </w:r>
          </w:p>
        </w:tc>
        <w:tc>
          <w:tcPr>
            <w:tcW w:w="492" w:type="pct"/>
            <w:shd w:val="clear" w:color="auto" w:fill="auto"/>
            <w:vAlign w:val="center"/>
            <w:hideMark/>
          </w:tcPr>
          <w:p w14:paraId="55523E2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4F2665C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20</w:t>
            </w:r>
          </w:p>
        </w:tc>
        <w:tc>
          <w:tcPr>
            <w:tcW w:w="501" w:type="pct"/>
            <w:shd w:val="clear" w:color="auto" w:fill="auto"/>
            <w:vAlign w:val="center"/>
            <w:hideMark/>
          </w:tcPr>
          <w:p w14:paraId="0F1AA14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0BAA573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20E1CAA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112930E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06 de abril de 2021</w:t>
            </w:r>
          </w:p>
        </w:tc>
        <w:tc>
          <w:tcPr>
            <w:tcW w:w="823" w:type="pct"/>
            <w:vMerge/>
          </w:tcPr>
          <w:p w14:paraId="7446EB61"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215095B" w14:textId="77777777" w:rsidTr="00B10E9A">
        <w:trPr>
          <w:trHeight w:val="480"/>
          <w:jc w:val="center"/>
        </w:trPr>
        <w:tc>
          <w:tcPr>
            <w:tcW w:w="501" w:type="pct"/>
            <w:shd w:val="clear" w:color="auto" w:fill="auto"/>
            <w:noWrap/>
            <w:vAlign w:val="center"/>
            <w:hideMark/>
          </w:tcPr>
          <w:p w14:paraId="079EFD6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796CC0D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Colima</w:t>
            </w:r>
          </w:p>
        </w:tc>
        <w:tc>
          <w:tcPr>
            <w:tcW w:w="492" w:type="pct"/>
            <w:shd w:val="clear" w:color="auto" w:fill="auto"/>
            <w:vAlign w:val="center"/>
            <w:hideMark/>
          </w:tcPr>
          <w:p w14:paraId="5C2F098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138DE2B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20</w:t>
            </w:r>
          </w:p>
        </w:tc>
        <w:tc>
          <w:tcPr>
            <w:tcW w:w="501" w:type="pct"/>
            <w:shd w:val="clear" w:color="auto" w:fill="auto"/>
            <w:vAlign w:val="center"/>
            <w:hideMark/>
          </w:tcPr>
          <w:p w14:paraId="453ED8A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170945A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59C29F4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1A64CDF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06 de abril de 2021</w:t>
            </w:r>
          </w:p>
        </w:tc>
        <w:tc>
          <w:tcPr>
            <w:tcW w:w="823" w:type="pct"/>
            <w:vMerge/>
          </w:tcPr>
          <w:p w14:paraId="283F5E65"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6A7F76CE" w14:textId="77777777" w:rsidTr="00B10E9A">
        <w:trPr>
          <w:trHeight w:val="480"/>
          <w:jc w:val="center"/>
        </w:trPr>
        <w:tc>
          <w:tcPr>
            <w:tcW w:w="501" w:type="pct"/>
            <w:shd w:val="clear" w:color="auto" w:fill="auto"/>
            <w:noWrap/>
            <w:vAlign w:val="center"/>
            <w:hideMark/>
          </w:tcPr>
          <w:p w14:paraId="1C14B88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61F8166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Guerrero </w:t>
            </w:r>
          </w:p>
        </w:tc>
        <w:tc>
          <w:tcPr>
            <w:tcW w:w="492" w:type="pct"/>
            <w:shd w:val="clear" w:color="auto" w:fill="auto"/>
            <w:vAlign w:val="center"/>
            <w:hideMark/>
          </w:tcPr>
          <w:p w14:paraId="057FE42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165F8BC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26</w:t>
            </w:r>
          </w:p>
        </w:tc>
        <w:tc>
          <w:tcPr>
            <w:tcW w:w="501" w:type="pct"/>
            <w:shd w:val="clear" w:color="auto" w:fill="auto"/>
            <w:vAlign w:val="center"/>
            <w:hideMark/>
          </w:tcPr>
          <w:p w14:paraId="6A80FC5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715DB3A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32C1046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31D29FE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sábado, 24 de abril de 2021</w:t>
            </w:r>
          </w:p>
        </w:tc>
        <w:tc>
          <w:tcPr>
            <w:tcW w:w="823" w:type="pct"/>
            <w:vMerge w:val="restart"/>
          </w:tcPr>
          <w:p w14:paraId="784C9157"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Pueden iniciar antes de 2021, ya que sus procesos electorales comienzan en 2020.</w:t>
            </w:r>
          </w:p>
          <w:p w14:paraId="2C70BA8E"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fiscalización de precampaña antes del inicio de las campañas, toda vez que inician en marzo 2021 en el caso de Gobernador.</w:t>
            </w:r>
          </w:p>
          <w:p w14:paraId="7BB1AE7A"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tc>
      </w:tr>
      <w:tr w:rsidR="0096553B" w:rsidRPr="0096553B" w14:paraId="3A8CF250" w14:textId="77777777" w:rsidTr="00B10E9A">
        <w:trPr>
          <w:trHeight w:val="300"/>
          <w:jc w:val="center"/>
        </w:trPr>
        <w:tc>
          <w:tcPr>
            <w:tcW w:w="501" w:type="pct"/>
            <w:shd w:val="clear" w:color="auto" w:fill="auto"/>
            <w:noWrap/>
            <w:vAlign w:val="center"/>
            <w:hideMark/>
          </w:tcPr>
          <w:p w14:paraId="36FD99A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39FD375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Guerrero </w:t>
            </w:r>
          </w:p>
        </w:tc>
        <w:tc>
          <w:tcPr>
            <w:tcW w:w="492" w:type="pct"/>
            <w:shd w:val="clear" w:color="auto" w:fill="auto"/>
            <w:vAlign w:val="center"/>
            <w:hideMark/>
          </w:tcPr>
          <w:p w14:paraId="42411F5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575BDD1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7A3D93B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2757F36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7422557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6435B14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tcPr>
          <w:p w14:paraId="7ADE3B11"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12B6A050" w14:textId="77777777" w:rsidTr="00B10E9A">
        <w:trPr>
          <w:trHeight w:val="300"/>
          <w:jc w:val="center"/>
        </w:trPr>
        <w:tc>
          <w:tcPr>
            <w:tcW w:w="501" w:type="pct"/>
            <w:shd w:val="clear" w:color="auto" w:fill="auto"/>
            <w:noWrap/>
            <w:vAlign w:val="center"/>
            <w:hideMark/>
          </w:tcPr>
          <w:p w14:paraId="4C38B9B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37393C0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Guerrero </w:t>
            </w:r>
          </w:p>
        </w:tc>
        <w:tc>
          <w:tcPr>
            <w:tcW w:w="492" w:type="pct"/>
            <w:shd w:val="clear" w:color="auto" w:fill="auto"/>
            <w:vAlign w:val="center"/>
            <w:hideMark/>
          </w:tcPr>
          <w:p w14:paraId="29BFD7B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Gubernatura </w:t>
            </w:r>
          </w:p>
        </w:tc>
        <w:tc>
          <w:tcPr>
            <w:tcW w:w="501" w:type="pct"/>
            <w:shd w:val="clear" w:color="auto" w:fill="auto"/>
            <w:vAlign w:val="center"/>
          </w:tcPr>
          <w:p w14:paraId="3FC464A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60</w:t>
            </w:r>
          </w:p>
        </w:tc>
        <w:tc>
          <w:tcPr>
            <w:tcW w:w="501" w:type="pct"/>
            <w:shd w:val="clear" w:color="auto" w:fill="auto"/>
            <w:vAlign w:val="center"/>
            <w:hideMark/>
          </w:tcPr>
          <w:p w14:paraId="6C55F8D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393917D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5E54802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6AC4307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05 de marzo de 2021</w:t>
            </w:r>
          </w:p>
        </w:tc>
        <w:tc>
          <w:tcPr>
            <w:tcW w:w="823" w:type="pct"/>
            <w:vMerge/>
          </w:tcPr>
          <w:p w14:paraId="0384A4E5"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371AD1E0" w14:textId="77777777" w:rsidTr="00B10E9A">
        <w:trPr>
          <w:trHeight w:val="300"/>
          <w:jc w:val="center"/>
        </w:trPr>
        <w:tc>
          <w:tcPr>
            <w:tcW w:w="501" w:type="pct"/>
            <w:shd w:val="clear" w:color="auto" w:fill="auto"/>
            <w:noWrap/>
            <w:vAlign w:val="center"/>
            <w:hideMark/>
          </w:tcPr>
          <w:p w14:paraId="0330DC9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048BDAF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Nuevo León </w:t>
            </w:r>
          </w:p>
        </w:tc>
        <w:tc>
          <w:tcPr>
            <w:tcW w:w="492" w:type="pct"/>
            <w:shd w:val="clear" w:color="auto" w:fill="auto"/>
            <w:vAlign w:val="center"/>
            <w:hideMark/>
          </w:tcPr>
          <w:p w14:paraId="045CC3A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Gubernatura </w:t>
            </w:r>
          </w:p>
        </w:tc>
        <w:tc>
          <w:tcPr>
            <w:tcW w:w="501" w:type="pct"/>
            <w:shd w:val="clear" w:color="auto" w:fill="auto"/>
            <w:vAlign w:val="center"/>
          </w:tcPr>
          <w:p w14:paraId="75C9A5E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50</w:t>
            </w:r>
          </w:p>
        </w:tc>
        <w:tc>
          <w:tcPr>
            <w:tcW w:w="501" w:type="pct"/>
            <w:shd w:val="clear" w:color="auto" w:fill="auto"/>
            <w:vAlign w:val="center"/>
            <w:hideMark/>
          </w:tcPr>
          <w:p w14:paraId="53EFA41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2B769FE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00E15EC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60FE97F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05 de marzo de 2021</w:t>
            </w:r>
          </w:p>
        </w:tc>
        <w:tc>
          <w:tcPr>
            <w:tcW w:w="823" w:type="pct"/>
            <w:vMerge w:val="restart"/>
          </w:tcPr>
          <w:p w14:paraId="2217DE9B"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Pueden iniciar antes de 2021, ya que sus procesos electorales comienzan en 2020.</w:t>
            </w:r>
          </w:p>
          <w:p w14:paraId="08C3AE6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fiscalización de precampaña antes del inicio de las campañas, toda vez que inician en marzo 2021 </w:t>
            </w:r>
          </w:p>
          <w:p w14:paraId="5605C9C8"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tc>
      </w:tr>
      <w:tr w:rsidR="0096553B" w:rsidRPr="0096553B" w14:paraId="1FD6915C" w14:textId="77777777" w:rsidTr="00B10E9A">
        <w:trPr>
          <w:trHeight w:val="300"/>
          <w:jc w:val="center"/>
        </w:trPr>
        <w:tc>
          <w:tcPr>
            <w:tcW w:w="501" w:type="pct"/>
            <w:shd w:val="clear" w:color="auto" w:fill="auto"/>
            <w:noWrap/>
            <w:vAlign w:val="center"/>
            <w:hideMark/>
          </w:tcPr>
          <w:p w14:paraId="1AF25E8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5F207CC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Nuevo León </w:t>
            </w:r>
          </w:p>
        </w:tc>
        <w:tc>
          <w:tcPr>
            <w:tcW w:w="492" w:type="pct"/>
            <w:shd w:val="clear" w:color="auto" w:fill="auto"/>
            <w:vAlign w:val="center"/>
            <w:hideMark/>
          </w:tcPr>
          <w:p w14:paraId="7C6029D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10333DB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50</w:t>
            </w:r>
          </w:p>
        </w:tc>
        <w:tc>
          <w:tcPr>
            <w:tcW w:w="501" w:type="pct"/>
            <w:shd w:val="clear" w:color="auto" w:fill="auto"/>
            <w:vAlign w:val="center"/>
            <w:hideMark/>
          </w:tcPr>
          <w:p w14:paraId="18D31F9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766FF81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408C629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64AF208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05 de marzo de 2021</w:t>
            </w:r>
          </w:p>
        </w:tc>
        <w:tc>
          <w:tcPr>
            <w:tcW w:w="823" w:type="pct"/>
            <w:vMerge/>
          </w:tcPr>
          <w:p w14:paraId="2D7FEDE7"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71DA7853" w14:textId="77777777" w:rsidTr="00B10E9A">
        <w:trPr>
          <w:trHeight w:val="480"/>
          <w:jc w:val="center"/>
        </w:trPr>
        <w:tc>
          <w:tcPr>
            <w:tcW w:w="501" w:type="pct"/>
            <w:shd w:val="clear" w:color="auto" w:fill="auto"/>
            <w:noWrap/>
            <w:vAlign w:val="center"/>
            <w:hideMark/>
          </w:tcPr>
          <w:p w14:paraId="0593331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7B1CBE5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Nuevo León </w:t>
            </w:r>
          </w:p>
        </w:tc>
        <w:tc>
          <w:tcPr>
            <w:tcW w:w="492" w:type="pct"/>
            <w:shd w:val="clear" w:color="auto" w:fill="auto"/>
            <w:vAlign w:val="center"/>
            <w:hideMark/>
          </w:tcPr>
          <w:p w14:paraId="18BE210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5105460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50</w:t>
            </w:r>
          </w:p>
        </w:tc>
        <w:tc>
          <w:tcPr>
            <w:tcW w:w="501" w:type="pct"/>
            <w:shd w:val="clear" w:color="auto" w:fill="auto"/>
            <w:vAlign w:val="center"/>
            <w:hideMark/>
          </w:tcPr>
          <w:p w14:paraId="525C87D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42D4CC6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78B352B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1278ACD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05 de marzo de 2021</w:t>
            </w:r>
          </w:p>
        </w:tc>
        <w:tc>
          <w:tcPr>
            <w:tcW w:w="823" w:type="pct"/>
            <w:vMerge/>
          </w:tcPr>
          <w:p w14:paraId="3A8A9748"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CF626BE" w14:textId="77777777" w:rsidTr="00B10E9A">
        <w:trPr>
          <w:trHeight w:val="300"/>
          <w:jc w:val="center"/>
        </w:trPr>
        <w:tc>
          <w:tcPr>
            <w:tcW w:w="501" w:type="pct"/>
            <w:shd w:val="clear" w:color="auto" w:fill="auto"/>
            <w:noWrap/>
            <w:vAlign w:val="center"/>
            <w:hideMark/>
          </w:tcPr>
          <w:p w14:paraId="6546F9D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6EEAB5E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San Luis Potosí</w:t>
            </w:r>
          </w:p>
        </w:tc>
        <w:tc>
          <w:tcPr>
            <w:tcW w:w="492" w:type="pct"/>
            <w:shd w:val="clear" w:color="auto" w:fill="auto"/>
            <w:vAlign w:val="center"/>
            <w:hideMark/>
          </w:tcPr>
          <w:p w14:paraId="3D50EC6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Gubernatura </w:t>
            </w:r>
          </w:p>
        </w:tc>
        <w:tc>
          <w:tcPr>
            <w:tcW w:w="501" w:type="pct"/>
            <w:shd w:val="clear" w:color="auto" w:fill="auto"/>
            <w:vAlign w:val="center"/>
          </w:tcPr>
          <w:p w14:paraId="648A1FE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60</w:t>
            </w:r>
          </w:p>
        </w:tc>
        <w:tc>
          <w:tcPr>
            <w:tcW w:w="501" w:type="pct"/>
            <w:shd w:val="clear" w:color="auto" w:fill="auto"/>
            <w:vAlign w:val="center"/>
            <w:hideMark/>
          </w:tcPr>
          <w:p w14:paraId="21F7D89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3C3DA8C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24806E1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6E0BA6F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05 de marzo de 2021</w:t>
            </w:r>
          </w:p>
        </w:tc>
        <w:tc>
          <w:tcPr>
            <w:tcW w:w="823" w:type="pct"/>
            <w:vMerge w:val="restart"/>
          </w:tcPr>
          <w:p w14:paraId="501055CC"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Pueden iniciar antes de 2021, ya que sus procesos electorales comienzan en 2020.</w:t>
            </w:r>
          </w:p>
          <w:p w14:paraId="1DB862D4"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fiscalización de precampaña antes del inicio de las campañas, toda vez que inician en marzo 2021 en el caso de Gobernador.</w:t>
            </w:r>
          </w:p>
          <w:p w14:paraId="45B43230"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tc>
      </w:tr>
      <w:tr w:rsidR="0096553B" w:rsidRPr="0096553B" w14:paraId="769483D7" w14:textId="77777777" w:rsidTr="00B10E9A">
        <w:trPr>
          <w:trHeight w:val="300"/>
          <w:jc w:val="center"/>
        </w:trPr>
        <w:tc>
          <w:tcPr>
            <w:tcW w:w="501" w:type="pct"/>
            <w:shd w:val="clear" w:color="auto" w:fill="auto"/>
            <w:noWrap/>
            <w:vAlign w:val="center"/>
            <w:hideMark/>
          </w:tcPr>
          <w:p w14:paraId="7A390F8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7A168DD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San Luis Potosí</w:t>
            </w:r>
          </w:p>
        </w:tc>
        <w:tc>
          <w:tcPr>
            <w:tcW w:w="492" w:type="pct"/>
            <w:shd w:val="clear" w:color="auto" w:fill="auto"/>
            <w:vAlign w:val="center"/>
            <w:hideMark/>
          </w:tcPr>
          <w:p w14:paraId="4E4BF6B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5345090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1A7801A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08E4085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2F1F91B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6926239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tcPr>
          <w:p w14:paraId="772F8F2C"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EBF9159" w14:textId="77777777" w:rsidTr="00B10E9A">
        <w:trPr>
          <w:trHeight w:val="480"/>
          <w:jc w:val="center"/>
        </w:trPr>
        <w:tc>
          <w:tcPr>
            <w:tcW w:w="501" w:type="pct"/>
            <w:shd w:val="clear" w:color="auto" w:fill="auto"/>
            <w:noWrap/>
            <w:vAlign w:val="center"/>
            <w:hideMark/>
          </w:tcPr>
          <w:p w14:paraId="3A92CED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1</w:t>
            </w:r>
          </w:p>
        </w:tc>
        <w:tc>
          <w:tcPr>
            <w:tcW w:w="681" w:type="pct"/>
            <w:shd w:val="clear" w:color="auto" w:fill="auto"/>
            <w:noWrap/>
            <w:vAlign w:val="center"/>
            <w:hideMark/>
          </w:tcPr>
          <w:p w14:paraId="2D169C3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San Luis Potosí</w:t>
            </w:r>
          </w:p>
        </w:tc>
        <w:tc>
          <w:tcPr>
            <w:tcW w:w="492" w:type="pct"/>
            <w:shd w:val="clear" w:color="auto" w:fill="auto"/>
            <w:vAlign w:val="center"/>
            <w:hideMark/>
          </w:tcPr>
          <w:p w14:paraId="5774096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199A88D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587F9B2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08 de enero de 2021</w:t>
            </w:r>
          </w:p>
        </w:tc>
        <w:tc>
          <w:tcPr>
            <w:tcW w:w="596" w:type="pct"/>
            <w:vAlign w:val="center"/>
          </w:tcPr>
          <w:p w14:paraId="32712B1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49 </w:t>
            </w:r>
          </w:p>
        </w:tc>
        <w:tc>
          <w:tcPr>
            <w:tcW w:w="504" w:type="pct"/>
            <w:vAlign w:val="center"/>
          </w:tcPr>
          <w:p w14:paraId="3A8E38F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hideMark/>
          </w:tcPr>
          <w:p w14:paraId="7D2B428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tcPr>
          <w:p w14:paraId="7FA3173E"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3C3DEE74" w14:textId="77777777" w:rsidTr="00B10E9A">
        <w:trPr>
          <w:trHeight w:val="300"/>
          <w:jc w:val="center"/>
        </w:trPr>
        <w:tc>
          <w:tcPr>
            <w:tcW w:w="501" w:type="pct"/>
            <w:shd w:val="clear" w:color="auto" w:fill="auto"/>
            <w:noWrap/>
            <w:vAlign w:val="center"/>
          </w:tcPr>
          <w:p w14:paraId="0637C57F" w14:textId="77777777" w:rsidR="0096553B" w:rsidRPr="00553EB3" w:rsidRDefault="0096553B" w:rsidP="00320D1A">
            <w:pPr>
              <w:spacing w:after="0" w:line="240" w:lineRule="auto"/>
              <w:ind w:left="0" w:right="0" w:firstLine="0"/>
              <w:jc w:val="center"/>
              <w:rPr>
                <w:rFonts w:eastAsia="Times New Roman"/>
                <w:color w:val="auto"/>
                <w:sz w:val="16"/>
                <w:szCs w:val="16"/>
              </w:rPr>
            </w:pPr>
            <w:r w:rsidRPr="00553EB3">
              <w:rPr>
                <w:rFonts w:eastAsia="Times New Roman"/>
                <w:color w:val="auto"/>
                <w:sz w:val="16"/>
                <w:szCs w:val="16"/>
              </w:rPr>
              <w:t>Bloque 1-A</w:t>
            </w:r>
          </w:p>
        </w:tc>
        <w:tc>
          <w:tcPr>
            <w:tcW w:w="681" w:type="pct"/>
            <w:shd w:val="clear" w:color="auto" w:fill="auto"/>
            <w:noWrap/>
            <w:vAlign w:val="center"/>
          </w:tcPr>
          <w:p w14:paraId="24A05B86" w14:textId="77777777" w:rsidR="0096553B" w:rsidRPr="00553EB3" w:rsidRDefault="0096553B" w:rsidP="00320D1A">
            <w:pPr>
              <w:spacing w:after="0" w:line="240" w:lineRule="auto"/>
              <w:ind w:left="0" w:right="0" w:firstLine="0"/>
              <w:jc w:val="center"/>
              <w:rPr>
                <w:rFonts w:eastAsia="Times New Roman"/>
                <w:color w:val="auto"/>
                <w:sz w:val="16"/>
                <w:szCs w:val="16"/>
              </w:rPr>
            </w:pPr>
            <w:r w:rsidRPr="00553EB3">
              <w:rPr>
                <w:rFonts w:eastAsia="Times New Roman"/>
                <w:color w:val="auto"/>
                <w:sz w:val="16"/>
                <w:szCs w:val="16"/>
              </w:rPr>
              <w:t xml:space="preserve">Sonora </w:t>
            </w:r>
          </w:p>
        </w:tc>
        <w:tc>
          <w:tcPr>
            <w:tcW w:w="492" w:type="pct"/>
            <w:shd w:val="clear" w:color="auto" w:fill="auto"/>
            <w:vAlign w:val="center"/>
          </w:tcPr>
          <w:p w14:paraId="36E3FAF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Gubernatura </w:t>
            </w:r>
          </w:p>
        </w:tc>
        <w:tc>
          <w:tcPr>
            <w:tcW w:w="501" w:type="pct"/>
            <w:shd w:val="clear" w:color="auto" w:fill="auto"/>
            <w:vAlign w:val="center"/>
          </w:tcPr>
          <w:p w14:paraId="631FED6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40</w:t>
            </w:r>
          </w:p>
        </w:tc>
        <w:tc>
          <w:tcPr>
            <w:tcW w:w="501" w:type="pct"/>
            <w:shd w:val="clear" w:color="auto" w:fill="auto"/>
            <w:vAlign w:val="center"/>
          </w:tcPr>
          <w:p w14:paraId="5AE2BB0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sábado, 23 de enero de 2021</w:t>
            </w:r>
          </w:p>
        </w:tc>
        <w:tc>
          <w:tcPr>
            <w:tcW w:w="596" w:type="pct"/>
            <w:vAlign w:val="center"/>
          </w:tcPr>
          <w:p w14:paraId="472D704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34 </w:t>
            </w:r>
          </w:p>
        </w:tc>
        <w:tc>
          <w:tcPr>
            <w:tcW w:w="504" w:type="pct"/>
            <w:vAlign w:val="center"/>
          </w:tcPr>
          <w:p w14:paraId="353A30B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shd w:val="clear" w:color="auto" w:fill="auto"/>
            <w:vAlign w:val="center"/>
          </w:tcPr>
          <w:p w14:paraId="146C725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05 de marzo de 2021</w:t>
            </w:r>
          </w:p>
        </w:tc>
        <w:tc>
          <w:tcPr>
            <w:tcW w:w="823" w:type="pct"/>
            <w:vMerge w:val="restart"/>
          </w:tcPr>
          <w:p w14:paraId="1F6A54FC"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estableció una fecha de conclusión para realizar la precampaña en 2021, en el mayor tiempo posible, y solo una parte de la de Gobernador se recorre a 2020.</w:t>
            </w:r>
          </w:p>
          <w:p w14:paraId="4D4B0CEE"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fiscalización de precampaña antes del inicio de las campañas, toda vez que inician en marzo 2021 en el caso de Gobernador.</w:t>
            </w:r>
          </w:p>
          <w:p w14:paraId="533BE7F1" w14:textId="77777777" w:rsidR="0096553B" w:rsidRPr="006153BD" w:rsidRDefault="0096553B" w:rsidP="00581DE4">
            <w:pPr>
              <w:numPr>
                <w:ilvl w:val="0"/>
                <w:numId w:val="23"/>
              </w:numPr>
              <w:spacing w:after="0" w:line="240" w:lineRule="auto"/>
              <w:ind w:left="202" w:right="0" w:hanging="219"/>
              <w:contextualSpacing/>
              <w:rPr>
                <w:rFonts w:eastAsia="Times New Roman"/>
                <w:color w:val="auto"/>
                <w:sz w:val="16"/>
                <w:szCs w:val="16"/>
              </w:rPr>
            </w:pPr>
            <w:r w:rsidRPr="0096553B">
              <w:rPr>
                <w:rFonts w:eastAsia="Times New Roman"/>
                <w:sz w:val="16"/>
                <w:szCs w:val="16"/>
              </w:rPr>
              <w:t>Se concluye el periodo de fiscalización de todos los cargos en un mismo periodo.</w:t>
            </w:r>
          </w:p>
        </w:tc>
      </w:tr>
      <w:tr w:rsidR="0096553B" w:rsidRPr="0096553B" w14:paraId="5E950BD7" w14:textId="77777777" w:rsidTr="00B10E9A">
        <w:trPr>
          <w:trHeight w:val="300"/>
          <w:jc w:val="center"/>
        </w:trPr>
        <w:tc>
          <w:tcPr>
            <w:tcW w:w="501" w:type="pct"/>
            <w:shd w:val="clear" w:color="auto" w:fill="auto"/>
            <w:noWrap/>
            <w:vAlign w:val="center"/>
          </w:tcPr>
          <w:p w14:paraId="2EF1B32E" w14:textId="77777777" w:rsidR="0096553B" w:rsidRPr="00553EB3" w:rsidRDefault="0096553B" w:rsidP="00320D1A">
            <w:pPr>
              <w:spacing w:after="0" w:line="240" w:lineRule="auto"/>
              <w:ind w:left="0" w:right="0" w:firstLine="0"/>
              <w:jc w:val="center"/>
              <w:rPr>
                <w:rFonts w:eastAsia="Times New Roman"/>
                <w:color w:val="auto"/>
                <w:sz w:val="16"/>
                <w:szCs w:val="16"/>
              </w:rPr>
            </w:pPr>
            <w:r w:rsidRPr="00553EB3">
              <w:rPr>
                <w:rFonts w:eastAsia="Times New Roman"/>
                <w:color w:val="auto"/>
                <w:sz w:val="16"/>
                <w:szCs w:val="16"/>
              </w:rPr>
              <w:t>Bloque 1-A</w:t>
            </w:r>
          </w:p>
        </w:tc>
        <w:tc>
          <w:tcPr>
            <w:tcW w:w="681" w:type="pct"/>
            <w:shd w:val="clear" w:color="auto" w:fill="auto"/>
            <w:noWrap/>
            <w:vAlign w:val="center"/>
          </w:tcPr>
          <w:p w14:paraId="0973B9CA" w14:textId="77777777" w:rsidR="0096553B" w:rsidRPr="00553EB3" w:rsidRDefault="0096553B" w:rsidP="00320D1A">
            <w:pPr>
              <w:spacing w:after="0" w:line="240" w:lineRule="auto"/>
              <w:ind w:left="0" w:right="0" w:firstLine="0"/>
              <w:jc w:val="center"/>
              <w:rPr>
                <w:rFonts w:eastAsia="Times New Roman"/>
                <w:color w:val="auto"/>
                <w:sz w:val="16"/>
                <w:szCs w:val="16"/>
              </w:rPr>
            </w:pPr>
            <w:r w:rsidRPr="00553EB3">
              <w:rPr>
                <w:rFonts w:eastAsia="Times New Roman"/>
                <w:color w:val="auto"/>
                <w:sz w:val="16"/>
                <w:szCs w:val="16"/>
              </w:rPr>
              <w:t>Sonora</w:t>
            </w:r>
          </w:p>
        </w:tc>
        <w:tc>
          <w:tcPr>
            <w:tcW w:w="492" w:type="pct"/>
            <w:shd w:val="clear" w:color="auto" w:fill="auto"/>
            <w:vAlign w:val="center"/>
          </w:tcPr>
          <w:p w14:paraId="37AB383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3E97D0B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20</w:t>
            </w:r>
          </w:p>
        </w:tc>
        <w:tc>
          <w:tcPr>
            <w:tcW w:w="501" w:type="pct"/>
            <w:shd w:val="clear" w:color="auto" w:fill="auto"/>
            <w:vAlign w:val="center"/>
          </w:tcPr>
          <w:p w14:paraId="61300F8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sábado, 23 de enero de 2021</w:t>
            </w:r>
          </w:p>
        </w:tc>
        <w:tc>
          <w:tcPr>
            <w:tcW w:w="596" w:type="pct"/>
            <w:vAlign w:val="center"/>
          </w:tcPr>
          <w:p w14:paraId="0BD03CE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34 </w:t>
            </w:r>
          </w:p>
        </w:tc>
        <w:tc>
          <w:tcPr>
            <w:tcW w:w="504" w:type="pct"/>
          </w:tcPr>
          <w:p w14:paraId="4EBC5C3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2B2B0AC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sábado, 24 de abril de 2021</w:t>
            </w:r>
          </w:p>
        </w:tc>
        <w:tc>
          <w:tcPr>
            <w:tcW w:w="823" w:type="pct"/>
            <w:vMerge/>
          </w:tcPr>
          <w:p w14:paraId="2D48D80C"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p>
        </w:tc>
      </w:tr>
      <w:tr w:rsidR="0096553B" w:rsidRPr="0096553B" w14:paraId="129AE841" w14:textId="77777777" w:rsidTr="00B10E9A">
        <w:trPr>
          <w:trHeight w:val="1625"/>
          <w:jc w:val="center"/>
        </w:trPr>
        <w:tc>
          <w:tcPr>
            <w:tcW w:w="501" w:type="pct"/>
            <w:shd w:val="clear" w:color="auto" w:fill="auto"/>
            <w:noWrap/>
            <w:vAlign w:val="center"/>
          </w:tcPr>
          <w:p w14:paraId="16F41BE3" w14:textId="77777777" w:rsidR="0096553B" w:rsidRPr="00553EB3" w:rsidRDefault="0096553B" w:rsidP="00320D1A">
            <w:pPr>
              <w:spacing w:after="0" w:line="240" w:lineRule="auto"/>
              <w:ind w:left="0" w:right="0" w:firstLine="0"/>
              <w:jc w:val="center"/>
              <w:rPr>
                <w:rFonts w:eastAsia="Times New Roman"/>
                <w:color w:val="auto"/>
                <w:sz w:val="16"/>
                <w:szCs w:val="16"/>
              </w:rPr>
            </w:pPr>
            <w:r w:rsidRPr="00553EB3">
              <w:rPr>
                <w:rFonts w:eastAsia="Times New Roman"/>
                <w:color w:val="auto"/>
                <w:sz w:val="16"/>
                <w:szCs w:val="16"/>
              </w:rPr>
              <w:t>Bloque 1-A</w:t>
            </w:r>
          </w:p>
        </w:tc>
        <w:tc>
          <w:tcPr>
            <w:tcW w:w="681" w:type="pct"/>
            <w:shd w:val="clear" w:color="auto" w:fill="auto"/>
            <w:noWrap/>
            <w:vAlign w:val="center"/>
          </w:tcPr>
          <w:p w14:paraId="2DDE92B5" w14:textId="77777777" w:rsidR="0096553B" w:rsidRPr="00553EB3" w:rsidRDefault="0096553B" w:rsidP="00320D1A">
            <w:pPr>
              <w:spacing w:after="0" w:line="240" w:lineRule="auto"/>
              <w:ind w:left="0" w:right="0" w:firstLine="0"/>
              <w:jc w:val="center"/>
              <w:rPr>
                <w:rFonts w:eastAsia="Times New Roman"/>
                <w:color w:val="auto"/>
                <w:sz w:val="16"/>
                <w:szCs w:val="16"/>
              </w:rPr>
            </w:pPr>
            <w:r w:rsidRPr="00553EB3">
              <w:rPr>
                <w:rFonts w:eastAsia="Times New Roman"/>
                <w:color w:val="auto"/>
                <w:sz w:val="16"/>
                <w:szCs w:val="16"/>
              </w:rPr>
              <w:t xml:space="preserve">Sonora </w:t>
            </w:r>
          </w:p>
        </w:tc>
        <w:tc>
          <w:tcPr>
            <w:tcW w:w="492" w:type="pct"/>
            <w:shd w:val="clear" w:color="auto" w:fill="auto"/>
            <w:vAlign w:val="center"/>
          </w:tcPr>
          <w:p w14:paraId="4EAEE8E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272A5DE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20</w:t>
            </w:r>
          </w:p>
        </w:tc>
        <w:tc>
          <w:tcPr>
            <w:tcW w:w="501" w:type="pct"/>
            <w:shd w:val="clear" w:color="auto" w:fill="auto"/>
            <w:vAlign w:val="center"/>
          </w:tcPr>
          <w:p w14:paraId="1F62562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sábado, 23 de enero de 2021</w:t>
            </w:r>
          </w:p>
        </w:tc>
        <w:tc>
          <w:tcPr>
            <w:tcW w:w="596" w:type="pct"/>
            <w:vAlign w:val="center"/>
          </w:tcPr>
          <w:p w14:paraId="1A8F856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34 </w:t>
            </w:r>
          </w:p>
        </w:tc>
        <w:tc>
          <w:tcPr>
            <w:tcW w:w="504" w:type="pct"/>
            <w:vAlign w:val="center"/>
          </w:tcPr>
          <w:p w14:paraId="0EFCE66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26 de febrero de 2021</w:t>
            </w:r>
          </w:p>
        </w:tc>
        <w:tc>
          <w:tcPr>
            <w:tcW w:w="402" w:type="pct"/>
            <w:tcBorders>
              <w:top w:val="nil"/>
              <w:left w:val="single" w:sz="4" w:space="0" w:color="auto"/>
              <w:bottom w:val="single" w:sz="4" w:space="0" w:color="auto"/>
              <w:right w:val="single" w:sz="4" w:space="0" w:color="auto"/>
            </w:tcBorders>
            <w:shd w:val="clear" w:color="auto" w:fill="auto"/>
            <w:vAlign w:val="center"/>
          </w:tcPr>
          <w:p w14:paraId="1720DE0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sábado, 24 de abril de 2021</w:t>
            </w:r>
          </w:p>
        </w:tc>
        <w:tc>
          <w:tcPr>
            <w:tcW w:w="823" w:type="pct"/>
            <w:vMerge/>
          </w:tcPr>
          <w:p w14:paraId="62F2AB1A"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p>
        </w:tc>
      </w:tr>
      <w:tr w:rsidR="0096553B" w:rsidRPr="0096553B" w14:paraId="67E57725" w14:textId="77777777" w:rsidTr="00B10E9A">
        <w:trPr>
          <w:trHeight w:val="300"/>
          <w:jc w:val="center"/>
        </w:trPr>
        <w:tc>
          <w:tcPr>
            <w:tcW w:w="501" w:type="pct"/>
            <w:shd w:val="clear" w:color="auto" w:fill="auto"/>
            <w:noWrap/>
            <w:vAlign w:val="center"/>
            <w:hideMark/>
          </w:tcPr>
          <w:p w14:paraId="5BCCB6F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2</w:t>
            </w:r>
          </w:p>
        </w:tc>
        <w:tc>
          <w:tcPr>
            <w:tcW w:w="681" w:type="pct"/>
            <w:shd w:val="clear" w:color="auto" w:fill="auto"/>
            <w:noWrap/>
            <w:vAlign w:val="center"/>
            <w:hideMark/>
          </w:tcPr>
          <w:p w14:paraId="5794FCA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Aguascalientes</w:t>
            </w:r>
          </w:p>
        </w:tc>
        <w:tc>
          <w:tcPr>
            <w:tcW w:w="492" w:type="pct"/>
            <w:shd w:val="clear" w:color="auto" w:fill="auto"/>
            <w:vAlign w:val="center"/>
            <w:hideMark/>
          </w:tcPr>
          <w:p w14:paraId="09AD45F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57630B5F" w14:textId="7E4090BA"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30</w:t>
            </w:r>
          </w:p>
        </w:tc>
        <w:tc>
          <w:tcPr>
            <w:tcW w:w="501" w:type="pct"/>
            <w:shd w:val="clear" w:color="auto" w:fill="auto"/>
            <w:vAlign w:val="center"/>
            <w:hideMark/>
          </w:tcPr>
          <w:p w14:paraId="0DB81D2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6B42E1E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7FE1C72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13A28B8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val="restart"/>
            <w:shd w:val="clear" w:color="auto" w:fill="auto"/>
          </w:tcPr>
          <w:p w14:paraId="5DCF517E" w14:textId="72AE6A09"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7576495A"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55E90831"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67EC1B70"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6D3016BA" w14:textId="77777777" w:rsidTr="00B10E9A">
        <w:trPr>
          <w:trHeight w:val="480"/>
          <w:jc w:val="center"/>
        </w:trPr>
        <w:tc>
          <w:tcPr>
            <w:tcW w:w="501" w:type="pct"/>
            <w:shd w:val="clear" w:color="auto" w:fill="auto"/>
            <w:noWrap/>
            <w:vAlign w:val="center"/>
            <w:hideMark/>
          </w:tcPr>
          <w:p w14:paraId="6918B003"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732560AB"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Aguascalientes</w:t>
            </w:r>
          </w:p>
        </w:tc>
        <w:tc>
          <w:tcPr>
            <w:tcW w:w="492" w:type="pct"/>
            <w:shd w:val="clear" w:color="auto" w:fill="auto"/>
            <w:vAlign w:val="center"/>
            <w:hideMark/>
          </w:tcPr>
          <w:p w14:paraId="7BFA6A7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50D267A9" w14:textId="525D932F"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20</w:t>
            </w:r>
          </w:p>
        </w:tc>
        <w:tc>
          <w:tcPr>
            <w:tcW w:w="501" w:type="pct"/>
            <w:shd w:val="clear" w:color="auto" w:fill="auto"/>
            <w:vAlign w:val="center"/>
            <w:hideMark/>
          </w:tcPr>
          <w:p w14:paraId="32DFACE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49F963C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7F7589C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5B348CB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shd w:val="clear" w:color="auto" w:fill="auto"/>
          </w:tcPr>
          <w:p w14:paraId="0A07ED87"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01CAA80C" w14:textId="77777777" w:rsidTr="00B10E9A">
        <w:trPr>
          <w:trHeight w:val="480"/>
          <w:jc w:val="center"/>
        </w:trPr>
        <w:tc>
          <w:tcPr>
            <w:tcW w:w="501" w:type="pct"/>
            <w:shd w:val="clear" w:color="auto" w:fill="auto"/>
            <w:noWrap/>
            <w:vAlign w:val="center"/>
            <w:hideMark/>
          </w:tcPr>
          <w:p w14:paraId="68E4D0BC"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2D289D2E"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Aguascalientes</w:t>
            </w:r>
          </w:p>
        </w:tc>
        <w:tc>
          <w:tcPr>
            <w:tcW w:w="492" w:type="pct"/>
            <w:shd w:val="clear" w:color="auto" w:fill="auto"/>
            <w:vAlign w:val="center"/>
            <w:hideMark/>
          </w:tcPr>
          <w:p w14:paraId="0A22C23C"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7282271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0621F55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5FCE0B1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7E8CF85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12083F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shd w:val="clear" w:color="auto" w:fill="auto"/>
          </w:tcPr>
          <w:p w14:paraId="57736A87"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7A91E1DE" w14:textId="77777777" w:rsidTr="00B10E9A">
        <w:trPr>
          <w:trHeight w:val="334"/>
          <w:jc w:val="center"/>
        </w:trPr>
        <w:tc>
          <w:tcPr>
            <w:tcW w:w="501" w:type="pct"/>
            <w:shd w:val="clear" w:color="auto" w:fill="auto"/>
            <w:noWrap/>
            <w:vAlign w:val="center"/>
            <w:hideMark/>
          </w:tcPr>
          <w:p w14:paraId="569D7B9F"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729C637E"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Baja California</w:t>
            </w:r>
          </w:p>
        </w:tc>
        <w:tc>
          <w:tcPr>
            <w:tcW w:w="492" w:type="pct"/>
            <w:shd w:val="clear" w:color="auto" w:fill="auto"/>
            <w:vAlign w:val="center"/>
            <w:hideMark/>
          </w:tcPr>
          <w:p w14:paraId="74A1DCB8"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Gubernatura </w:t>
            </w:r>
          </w:p>
        </w:tc>
        <w:tc>
          <w:tcPr>
            <w:tcW w:w="501" w:type="pct"/>
            <w:shd w:val="clear" w:color="auto" w:fill="auto"/>
            <w:vAlign w:val="center"/>
          </w:tcPr>
          <w:p w14:paraId="009D7A1B" w14:textId="49BE64A0"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40</w:t>
            </w:r>
          </w:p>
        </w:tc>
        <w:tc>
          <w:tcPr>
            <w:tcW w:w="501" w:type="pct"/>
            <w:shd w:val="clear" w:color="auto" w:fill="auto"/>
            <w:vAlign w:val="center"/>
            <w:hideMark/>
          </w:tcPr>
          <w:p w14:paraId="346209A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3018BC6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3FFFDED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5614E17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shd w:val="clear" w:color="auto" w:fill="auto"/>
          </w:tcPr>
          <w:p w14:paraId="7A1B78D6" w14:textId="754B87E0"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0AF7905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566866E4"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7E400F24"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4EB2DBB4" w14:textId="77777777" w:rsidTr="00B10E9A">
        <w:trPr>
          <w:trHeight w:val="300"/>
          <w:jc w:val="center"/>
        </w:trPr>
        <w:tc>
          <w:tcPr>
            <w:tcW w:w="501" w:type="pct"/>
            <w:shd w:val="clear" w:color="auto" w:fill="auto"/>
            <w:noWrap/>
            <w:vAlign w:val="center"/>
            <w:hideMark/>
          </w:tcPr>
          <w:p w14:paraId="49930359"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27F4575B"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Baja California</w:t>
            </w:r>
          </w:p>
        </w:tc>
        <w:tc>
          <w:tcPr>
            <w:tcW w:w="492" w:type="pct"/>
            <w:shd w:val="clear" w:color="auto" w:fill="auto"/>
            <w:vAlign w:val="center"/>
            <w:hideMark/>
          </w:tcPr>
          <w:p w14:paraId="63C818B8"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0E6942CF" w14:textId="0E791EE1"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30</w:t>
            </w:r>
          </w:p>
        </w:tc>
        <w:tc>
          <w:tcPr>
            <w:tcW w:w="501" w:type="pct"/>
            <w:shd w:val="clear" w:color="auto" w:fill="auto"/>
            <w:vAlign w:val="center"/>
            <w:hideMark/>
          </w:tcPr>
          <w:p w14:paraId="7734AB4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3A9AD55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60F69C9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6FE2BCC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shd w:val="clear" w:color="auto" w:fill="auto"/>
          </w:tcPr>
          <w:p w14:paraId="6870E94B"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4850C1E8" w14:textId="77777777" w:rsidTr="00B10E9A">
        <w:trPr>
          <w:trHeight w:val="480"/>
          <w:jc w:val="center"/>
        </w:trPr>
        <w:tc>
          <w:tcPr>
            <w:tcW w:w="501" w:type="pct"/>
            <w:shd w:val="clear" w:color="auto" w:fill="auto"/>
            <w:noWrap/>
            <w:vAlign w:val="center"/>
            <w:hideMark/>
          </w:tcPr>
          <w:p w14:paraId="3EA37317"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1F830602"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Baja California</w:t>
            </w:r>
          </w:p>
        </w:tc>
        <w:tc>
          <w:tcPr>
            <w:tcW w:w="492" w:type="pct"/>
            <w:shd w:val="clear" w:color="auto" w:fill="auto"/>
            <w:vAlign w:val="center"/>
            <w:hideMark/>
          </w:tcPr>
          <w:p w14:paraId="008A4D9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54CFBC6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407A87E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37BC130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45333EF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5A03B63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shd w:val="clear" w:color="auto" w:fill="auto"/>
          </w:tcPr>
          <w:p w14:paraId="5B723B10"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4974E3F" w14:textId="77777777" w:rsidTr="00B10E9A">
        <w:trPr>
          <w:trHeight w:val="300"/>
          <w:jc w:val="center"/>
        </w:trPr>
        <w:tc>
          <w:tcPr>
            <w:tcW w:w="501" w:type="pct"/>
            <w:shd w:val="clear" w:color="auto" w:fill="auto"/>
            <w:noWrap/>
            <w:vAlign w:val="center"/>
            <w:hideMark/>
          </w:tcPr>
          <w:p w14:paraId="5D2BCD1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746846E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Baja California Sur </w:t>
            </w:r>
          </w:p>
        </w:tc>
        <w:tc>
          <w:tcPr>
            <w:tcW w:w="492" w:type="pct"/>
            <w:shd w:val="clear" w:color="auto" w:fill="auto"/>
            <w:vAlign w:val="center"/>
            <w:hideMark/>
          </w:tcPr>
          <w:p w14:paraId="5F74A0F9"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Gubernatura </w:t>
            </w:r>
          </w:p>
        </w:tc>
        <w:tc>
          <w:tcPr>
            <w:tcW w:w="501" w:type="pct"/>
            <w:shd w:val="clear" w:color="auto" w:fill="auto"/>
            <w:vAlign w:val="center"/>
          </w:tcPr>
          <w:p w14:paraId="18504BF2" w14:textId="10CCADA1"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40</w:t>
            </w:r>
          </w:p>
        </w:tc>
        <w:tc>
          <w:tcPr>
            <w:tcW w:w="501" w:type="pct"/>
            <w:shd w:val="clear" w:color="auto" w:fill="auto"/>
            <w:vAlign w:val="center"/>
            <w:hideMark/>
          </w:tcPr>
          <w:p w14:paraId="5B7E546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187A182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1EFCF38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69180CD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tcPr>
          <w:p w14:paraId="5AB24D4E" w14:textId="757AEEE4"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054C8D12"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64CC95F2"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17A15DC7"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0AA689BF" w14:textId="77777777" w:rsidTr="00B10E9A">
        <w:trPr>
          <w:trHeight w:val="300"/>
          <w:jc w:val="center"/>
        </w:trPr>
        <w:tc>
          <w:tcPr>
            <w:tcW w:w="501" w:type="pct"/>
            <w:shd w:val="clear" w:color="auto" w:fill="auto"/>
            <w:noWrap/>
            <w:vAlign w:val="center"/>
            <w:hideMark/>
          </w:tcPr>
          <w:p w14:paraId="5BA18E2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5FD6F15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Baja California Sur </w:t>
            </w:r>
          </w:p>
        </w:tc>
        <w:tc>
          <w:tcPr>
            <w:tcW w:w="492" w:type="pct"/>
            <w:shd w:val="clear" w:color="auto" w:fill="auto"/>
            <w:vAlign w:val="center"/>
            <w:hideMark/>
          </w:tcPr>
          <w:p w14:paraId="53F47C07"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6546FCF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6F62B90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3961886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6DBAB44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2EA1FD7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tcPr>
          <w:p w14:paraId="1785FF79"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001A3528" w14:textId="77777777" w:rsidTr="00B10E9A">
        <w:trPr>
          <w:trHeight w:val="480"/>
          <w:jc w:val="center"/>
        </w:trPr>
        <w:tc>
          <w:tcPr>
            <w:tcW w:w="501" w:type="pct"/>
            <w:shd w:val="clear" w:color="auto" w:fill="auto"/>
            <w:noWrap/>
            <w:vAlign w:val="center"/>
            <w:hideMark/>
          </w:tcPr>
          <w:p w14:paraId="31FF0E1F"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20CD9BC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Baja California Sur </w:t>
            </w:r>
          </w:p>
        </w:tc>
        <w:tc>
          <w:tcPr>
            <w:tcW w:w="492" w:type="pct"/>
            <w:shd w:val="clear" w:color="auto" w:fill="auto"/>
            <w:vAlign w:val="center"/>
            <w:hideMark/>
          </w:tcPr>
          <w:p w14:paraId="0ADDAC9C"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7533A08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58A3572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0D535ED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526A389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500AEF6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tcPr>
          <w:p w14:paraId="4E8FDCE6"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3ABE6413" w14:textId="77777777" w:rsidTr="00B10E9A">
        <w:trPr>
          <w:trHeight w:val="300"/>
          <w:jc w:val="center"/>
        </w:trPr>
        <w:tc>
          <w:tcPr>
            <w:tcW w:w="501" w:type="pct"/>
            <w:shd w:val="clear" w:color="auto" w:fill="auto"/>
            <w:noWrap/>
            <w:vAlign w:val="center"/>
            <w:hideMark/>
          </w:tcPr>
          <w:p w14:paraId="0875EB98"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2EDBD23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Chiapas</w:t>
            </w:r>
          </w:p>
        </w:tc>
        <w:tc>
          <w:tcPr>
            <w:tcW w:w="492" w:type="pct"/>
            <w:shd w:val="clear" w:color="auto" w:fill="auto"/>
            <w:vAlign w:val="center"/>
            <w:hideMark/>
          </w:tcPr>
          <w:p w14:paraId="421BEEA5"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449F11C3" w14:textId="14A7CBE5"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10</w:t>
            </w:r>
          </w:p>
        </w:tc>
        <w:tc>
          <w:tcPr>
            <w:tcW w:w="501" w:type="pct"/>
            <w:shd w:val="clear" w:color="auto" w:fill="auto"/>
            <w:vAlign w:val="center"/>
            <w:hideMark/>
          </w:tcPr>
          <w:p w14:paraId="2579318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356D805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44E0D52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05E33A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val="restart"/>
          </w:tcPr>
          <w:p w14:paraId="38F14D03" w14:textId="0AF616DE"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1C244BC7"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377BD16F"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241E5562"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29D1A8AA" w14:textId="77777777" w:rsidTr="00B10E9A">
        <w:trPr>
          <w:trHeight w:val="480"/>
          <w:jc w:val="center"/>
        </w:trPr>
        <w:tc>
          <w:tcPr>
            <w:tcW w:w="501" w:type="pct"/>
            <w:shd w:val="clear" w:color="auto" w:fill="auto"/>
            <w:noWrap/>
            <w:vAlign w:val="center"/>
            <w:hideMark/>
          </w:tcPr>
          <w:p w14:paraId="3511EDB7"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0BD963E5"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Chiapas</w:t>
            </w:r>
          </w:p>
        </w:tc>
        <w:tc>
          <w:tcPr>
            <w:tcW w:w="492" w:type="pct"/>
            <w:shd w:val="clear" w:color="auto" w:fill="auto"/>
            <w:vAlign w:val="center"/>
            <w:hideMark/>
          </w:tcPr>
          <w:p w14:paraId="2DD9F693"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1DD5299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10</w:t>
            </w:r>
          </w:p>
        </w:tc>
        <w:tc>
          <w:tcPr>
            <w:tcW w:w="501" w:type="pct"/>
            <w:shd w:val="clear" w:color="auto" w:fill="auto"/>
            <w:vAlign w:val="center"/>
            <w:hideMark/>
          </w:tcPr>
          <w:p w14:paraId="15A9449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19B8702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53B35D3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230BC0A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14EB8172"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36316274" w14:textId="77777777" w:rsidTr="00B10E9A">
        <w:trPr>
          <w:trHeight w:val="300"/>
          <w:jc w:val="center"/>
        </w:trPr>
        <w:tc>
          <w:tcPr>
            <w:tcW w:w="501" w:type="pct"/>
            <w:shd w:val="clear" w:color="auto" w:fill="auto"/>
            <w:noWrap/>
            <w:vAlign w:val="center"/>
            <w:hideMark/>
          </w:tcPr>
          <w:p w14:paraId="6B4048B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1C326ED9"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Chihuahua</w:t>
            </w:r>
          </w:p>
        </w:tc>
        <w:tc>
          <w:tcPr>
            <w:tcW w:w="492" w:type="pct"/>
            <w:shd w:val="clear" w:color="auto" w:fill="auto"/>
            <w:vAlign w:val="center"/>
            <w:hideMark/>
          </w:tcPr>
          <w:p w14:paraId="55D330B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Gubernatura </w:t>
            </w:r>
          </w:p>
        </w:tc>
        <w:tc>
          <w:tcPr>
            <w:tcW w:w="501" w:type="pct"/>
            <w:shd w:val="clear" w:color="auto" w:fill="auto"/>
            <w:vAlign w:val="center"/>
          </w:tcPr>
          <w:p w14:paraId="22005A3C" w14:textId="7816F679"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40</w:t>
            </w:r>
          </w:p>
        </w:tc>
        <w:tc>
          <w:tcPr>
            <w:tcW w:w="501" w:type="pct"/>
            <w:shd w:val="clear" w:color="auto" w:fill="auto"/>
            <w:vAlign w:val="center"/>
            <w:hideMark/>
          </w:tcPr>
          <w:p w14:paraId="0292786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4821E1A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56D9D20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7D5A4C2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tcPr>
          <w:p w14:paraId="0C283B34" w14:textId="7FD0A964"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7E73F4DB"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418573E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37BBAEE5"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35461673" w14:textId="77777777" w:rsidTr="00B10E9A">
        <w:trPr>
          <w:trHeight w:val="300"/>
          <w:jc w:val="center"/>
        </w:trPr>
        <w:tc>
          <w:tcPr>
            <w:tcW w:w="501" w:type="pct"/>
            <w:shd w:val="clear" w:color="auto" w:fill="auto"/>
            <w:noWrap/>
            <w:vAlign w:val="center"/>
            <w:hideMark/>
          </w:tcPr>
          <w:p w14:paraId="1F9ADF2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136E8015"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Chihuahua</w:t>
            </w:r>
          </w:p>
        </w:tc>
        <w:tc>
          <w:tcPr>
            <w:tcW w:w="492" w:type="pct"/>
            <w:shd w:val="clear" w:color="auto" w:fill="auto"/>
            <w:vAlign w:val="center"/>
            <w:hideMark/>
          </w:tcPr>
          <w:p w14:paraId="1134549D"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1F9EBA3E" w14:textId="799723E4"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23</w:t>
            </w:r>
          </w:p>
        </w:tc>
        <w:tc>
          <w:tcPr>
            <w:tcW w:w="501" w:type="pct"/>
            <w:shd w:val="clear" w:color="auto" w:fill="auto"/>
            <w:vAlign w:val="center"/>
            <w:hideMark/>
          </w:tcPr>
          <w:p w14:paraId="275BA0A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012E44F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6718709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2FA4989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29 de abril de 2021</w:t>
            </w:r>
          </w:p>
        </w:tc>
        <w:tc>
          <w:tcPr>
            <w:tcW w:w="823" w:type="pct"/>
            <w:vMerge/>
          </w:tcPr>
          <w:p w14:paraId="587FAE14"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00B84076" w14:textId="77777777" w:rsidTr="00B10E9A">
        <w:trPr>
          <w:trHeight w:val="480"/>
          <w:jc w:val="center"/>
        </w:trPr>
        <w:tc>
          <w:tcPr>
            <w:tcW w:w="501" w:type="pct"/>
            <w:shd w:val="clear" w:color="auto" w:fill="auto"/>
            <w:noWrap/>
            <w:vAlign w:val="center"/>
            <w:hideMark/>
          </w:tcPr>
          <w:p w14:paraId="5CD803CE"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6616E15B"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Chihuahua</w:t>
            </w:r>
          </w:p>
        </w:tc>
        <w:tc>
          <w:tcPr>
            <w:tcW w:w="492" w:type="pct"/>
            <w:shd w:val="clear" w:color="auto" w:fill="auto"/>
            <w:vAlign w:val="center"/>
            <w:hideMark/>
          </w:tcPr>
          <w:p w14:paraId="16D0530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510CF2E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23</w:t>
            </w:r>
          </w:p>
        </w:tc>
        <w:tc>
          <w:tcPr>
            <w:tcW w:w="501" w:type="pct"/>
            <w:shd w:val="clear" w:color="auto" w:fill="auto"/>
            <w:vAlign w:val="center"/>
            <w:hideMark/>
          </w:tcPr>
          <w:p w14:paraId="78CF61D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46E9010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73D8F22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64CEE47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29 de abril de 2021</w:t>
            </w:r>
          </w:p>
        </w:tc>
        <w:tc>
          <w:tcPr>
            <w:tcW w:w="823" w:type="pct"/>
            <w:vMerge/>
          </w:tcPr>
          <w:p w14:paraId="701F6D7D"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0BE871C5" w14:textId="77777777" w:rsidTr="00B10E9A">
        <w:trPr>
          <w:trHeight w:val="300"/>
          <w:jc w:val="center"/>
        </w:trPr>
        <w:tc>
          <w:tcPr>
            <w:tcW w:w="501" w:type="pct"/>
            <w:shd w:val="clear" w:color="auto" w:fill="auto"/>
            <w:noWrap/>
            <w:vAlign w:val="center"/>
            <w:hideMark/>
          </w:tcPr>
          <w:p w14:paraId="378D9FA5"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4F32604C"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Chihuahua</w:t>
            </w:r>
          </w:p>
        </w:tc>
        <w:tc>
          <w:tcPr>
            <w:tcW w:w="492" w:type="pct"/>
            <w:shd w:val="clear" w:color="auto" w:fill="auto"/>
            <w:vAlign w:val="center"/>
            <w:hideMark/>
          </w:tcPr>
          <w:p w14:paraId="5AA5235E"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Sindicaturas</w:t>
            </w:r>
          </w:p>
        </w:tc>
        <w:tc>
          <w:tcPr>
            <w:tcW w:w="501" w:type="pct"/>
            <w:shd w:val="clear" w:color="auto" w:fill="auto"/>
            <w:vAlign w:val="center"/>
          </w:tcPr>
          <w:p w14:paraId="0C4AAC3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23</w:t>
            </w:r>
          </w:p>
        </w:tc>
        <w:tc>
          <w:tcPr>
            <w:tcW w:w="501" w:type="pct"/>
            <w:shd w:val="clear" w:color="auto" w:fill="auto"/>
            <w:vAlign w:val="center"/>
            <w:hideMark/>
          </w:tcPr>
          <w:p w14:paraId="27BE408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48BE66D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4B7D14B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1891521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29 de abril de 2021</w:t>
            </w:r>
          </w:p>
        </w:tc>
        <w:tc>
          <w:tcPr>
            <w:tcW w:w="823" w:type="pct"/>
            <w:vMerge/>
          </w:tcPr>
          <w:p w14:paraId="1A06A4AE"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C75FEBE" w14:textId="77777777" w:rsidTr="00B10E9A">
        <w:trPr>
          <w:trHeight w:val="300"/>
          <w:jc w:val="center"/>
        </w:trPr>
        <w:tc>
          <w:tcPr>
            <w:tcW w:w="501" w:type="pct"/>
            <w:shd w:val="clear" w:color="auto" w:fill="auto"/>
            <w:noWrap/>
            <w:vAlign w:val="center"/>
            <w:hideMark/>
          </w:tcPr>
          <w:p w14:paraId="6F613BC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003F176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Ciudad de México </w:t>
            </w:r>
          </w:p>
        </w:tc>
        <w:tc>
          <w:tcPr>
            <w:tcW w:w="492" w:type="pct"/>
            <w:shd w:val="clear" w:color="auto" w:fill="auto"/>
            <w:vAlign w:val="center"/>
            <w:hideMark/>
          </w:tcPr>
          <w:p w14:paraId="0F70FF9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7D0925E8" w14:textId="13B69528"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40</w:t>
            </w:r>
          </w:p>
        </w:tc>
        <w:tc>
          <w:tcPr>
            <w:tcW w:w="501" w:type="pct"/>
            <w:shd w:val="clear" w:color="auto" w:fill="auto"/>
            <w:vAlign w:val="center"/>
            <w:hideMark/>
          </w:tcPr>
          <w:p w14:paraId="6300216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170D926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7EB75A0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5B05B71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tcPr>
          <w:p w14:paraId="054E4454" w14:textId="188FE420"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26A002DD"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639AA28A"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3E5A6232"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00B7EB7F" w14:textId="77777777" w:rsidTr="00B10E9A">
        <w:trPr>
          <w:trHeight w:val="480"/>
          <w:jc w:val="center"/>
        </w:trPr>
        <w:tc>
          <w:tcPr>
            <w:tcW w:w="501" w:type="pct"/>
            <w:shd w:val="clear" w:color="auto" w:fill="auto"/>
            <w:noWrap/>
            <w:vAlign w:val="center"/>
            <w:hideMark/>
          </w:tcPr>
          <w:p w14:paraId="45BA8C0D"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209B9E13"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Ciudad de México </w:t>
            </w:r>
          </w:p>
        </w:tc>
        <w:tc>
          <w:tcPr>
            <w:tcW w:w="492" w:type="pct"/>
            <w:shd w:val="clear" w:color="auto" w:fill="auto"/>
            <w:vAlign w:val="center"/>
            <w:hideMark/>
          </w:tcPr>
          <w:p w14:paraId="0D0C0018"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206C4D3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75DC2A0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1A45149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67342B7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5775488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tcPr>
          <w:p w14:paraId="496D49E0"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60C0D046" w14:textId="77777777" w:rsidTr="00B10E9A">
        <w:trPr>
          <w:trHeight w:val="300"/>
          <w:jc w:val="center"/>
        </w:trPr>
        <w:tc>
          <w:tcPr>
            <w:tcW w:w="501" w:type="pct"/>
            <w:shd w:val="clear" w:color="auto" w:fill="auto"/>
            <w:noWrap/>
            <w:vAlign w:val="center"/>
            <w:hideMark/>
          </w:tcPr>
          <w:p w14:paraId="2AD227CD"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5B4DB3F2"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Durango</w:t>
            </w:r>
          </w:p>
        </w:tc>
        <w:tc>
          <w:tcPr>
            <w:tcW w:w="492" w:type="pct"/>
            <w:shd w:val="clear" w:color="auto" w:fill="auto"/>
            <w:vAlign w:val="center"/>
            <w:hideMark/>
          </w:tcPr>
          <w:p w14:paraId="4EFD3367"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62A9C88A" w14:textId="31A6BF0B"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33</w:t>
            </w:r>
          </w:p>
        </w:tc>
        <w:tc>
          <w:tcPr>
            <w:tcW w:w="501" w:type="pct"/>
            <w:shd w:val="clear" w:color="auto" w:fill="auto"/>
            <w:vAlign w:val="center"/>
            <w:hideMark/>
          </w:tcPr>
          <w:p w14:paraId="267F32F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78D32FF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58E3980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2E4B3BA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miércoles, 14 de abril de 2021</w:t>
            </w:r>
          </w:p>
        </w:tc>
        <w:tc>
          <w:tcPr>
            <w:tcW w:w="823" w:type="pct"/>
          </w:tcPr>
          <w:p w14:paraId="173C2E9E" w14:textId="2D3FEAD5"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7AD518AB"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5C205DF1"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652FA318" w14:textId="77777777" w:rsidTr="00B10E9A">
        <w:trPr>
          <w:trHeight w:val="480"/>
          <w:jc w:val="center"/>
        </w:trPr>
        <w:tc>
          <w:tcPr>
            <w:tcW w:w="501" w:type="pct"/>
            <w:shd w:val="clear" w:color="auto" w:fill="auto"/>
            <w:noWrap/>
            <w:vAlign w:val="center"/>
            <w:hideMark/>
          </w:tcPr>
          <w:p w14:paraId="6002F295"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6C212035"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Guanajuato </w:t>
            </w:r>
          </w:p>
        </w:tc>
        <w:tc>
          <w:tcPr>
            <w:tcW w:w="492" w:type="pct"/>
            <w:shd w:val="clear" w:color="auto" w:fill="auto"/>
            <w:vAlign w:val="center"/>
            <w:hideMark/>
          </w:tcPr>
          <w:p w14:paraId="4DDD888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46CBF691" w14:textId="428FF9D3"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40</w:t>
            </w:r>
          </w:p>
        </w:tc>
        <w:tc>
          <w:tcPr>
            <w:tcW w:w="501" w:type="pct"/>
            <w:shd w:val="clear" w:color="auto" w:fill="auto"/>
            <w:vAlign w:val="center"/>
            <w:hideMark/>
          </w:tcPr>
          <w:p w14:paraId="19BEE9C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4C1A32C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241A054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154A707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tcPr>
          <w:p w14:paraId="63C8FA4A" w14:textId="6A5F99D8"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3036D528"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429C2511"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7B46C63A"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59FCBEA8" w14:textId="77777777" w:rsidTr="00B10E9A">
        <w:trPr>
          <w:trHeight w:val="300"/>
          <w:jc w:val="center"/>
        </w:trPr>
        <w:tc>
          <w:tcPr>
            <w:tcW w:w="501" w:type="pct"/>
            <w:shd w:val="clear" w:color="auto" w:fill="auto"/>
            <w:noWrap/>
            <w:vAlign w:val="center"/>
            <w:hideMark/>
          </w:tcPr>
          <w:p w14:paraId="6F90ABA7"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1C16210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Guanajuato </w:t>
            </w:r>
          </w:p>
        </w:tc>
        <w:tc>
          <w:tcPr>
            <w:tcW w:w="492" w:type="pct"/>
            <w:shd w:val="clear" w:color="auto" w:fill="auto"/>
            <w:vAlign w:val="center"/>
            <w:hideMark/>
          </w:tcPr>
          <w:p w14:paraId="17FCD63E"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59B3C8D0" w14:textId="51BDCE5B"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30</w:t>
            </w:r>
          </w:p>
        </w:tc>
        <w:tc>
          <w:tcPr>
            <w:tcW w:w="501" w:type="pct"/>
            <w:shd w:val="clear" w:color="auto" w:fill="auto"/>
            <w:vAlign w:val="center"/>
            <w:hideMark/>
          </w:tcPr>
          <w:p w14:paraId="612BA78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62C7E42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29897A4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1A24A6C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0B1FB202"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0A1B093E" w14:textId="77777777" w:rsidTr="00B10E9A">
        <w:trPr>
          <w:trHeight w:val="300"/>
          <w:jc w:val="center"/>
        </w:trPr>
        <w:tc>
          <w:tcPr>
            <w:tcW w:w="501" w:type="pct"/>
            <w:shd w:val="clear" w:color="auto" w:fill="auto"/>
            <w:noWrap/>
            <w:vAlign w:val="center"/>
            <w:hideMark/>
          </w:tcPr>
          <w:p w14:paraId="502B1B4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20C17FDB"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Hidalgo </w:t>
            </w:r>
          </w:p>
        </w:tc>
        <w:tc>
          <w:tcPr>
            <w:tcW w:w="492" w:type="pct"/>
            <w:shd w:val="clear" w:color="auto" w:fill="auto"/>
            <w:vAlign w:val="center"/>
            <w:hideMark/>
          </w:tcPr>
          <w:p w14:paraId="3A52B5F9"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121BDAE4" w14:textId="245D7E4F"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40</w:t>
            </w:r>
          </w:p>
        </w:tc>
        <w:tc>
          <w:tcPr>
            <w:tcW w:w="501" w:type="pct"/>
            <w:shd w:val="clear" w:color="auto" w:fill="auto"/>
            <w:vAlign w:val="center"/>
            <w:hideMark/>
          </w:tcPr>
          <w:p w14:paraId="51A9109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5DEED17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2DE797A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28B2BDF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tcPr>
          <w:p w14:paraId="6C2D5DDA" w14:textId="7460B8C3"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237660D8"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0F6E00A2"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Evitar la diversidad de plazos de entrega de informes y de revisión; así como repetidas sesiones de la Comisión de Fiscalización y del Consejo General para aprobar los dictámenes y resoluciones. </w:t>
            </w:r>
          </w:p>
        </w:tc>
      </w:tr>
      <w:tr w:rsidR="0096553B" w:rsidRPr="0096553B" w14:paraId="268B8517" w14:textId="77777777" w:rsidTr="00B10E9A">
        <w:trPr>
          <w:trHeight w:val="300"/>
          <w:jc w:val="center"/>
        </w:trPr>
        <w:tc>
          <w:tcPr>
            <w:tcW w:w="501" w:type="pct"/>
            <w:shd w:val="clear" w:color="auto" w:fill="auto"/>
            <w:noWrap/>
            <w:vAlign w:val="center"/>
            <w:hideMark/>
          </w:tcPr>
          <w:p w14:paraId="4A3E407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513B6D1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Michoacán </w:t>
            </w:r>
          </w:p>
        </w:tc>
        <w:tc>
          <w:tcPr>
            <w:tcW w:w="492" w:type="pct"/>
            <w:shd w:val="clear" w:color="auto" w:fill="auto"/>
            <w:vAlign w:val="center"/>
            <w:hideMark/>
          </w:tcPr>
          <w:p w14:paraId="6FD41797"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Gubernatura </w:t>
            </w:r>
          </w:p>
        </w:tc>
        <w:tc>
          <w:tcPr>
            <w:tcW w:w="501" w:type="pct"/>
            <w:shd w:val="clear" w:color="auto" w:fill="auto"/>
            <w:vAlign w:val="center"/>
          </w:tcPr>
          <w:p w14:paraId="3699E3B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48C1674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3EA4D8E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5522E1C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63C556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tcPr>
          <w:p w14:paraId="43A61109" w14:textId="495F55E3"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54E8695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731D73EF"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4BF58F69"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221799E1" w14:textId="77777777" w:rsidTr="00B10E9A">
        <w:trPr>
          <w:trHeight w:val="300"/>
          <w:jc w:val="center"/>
        </w:trPr>
        <w:tc>
          <w:tcPr>
            <w:tcW w:w="501" w:type="pct"/>
            <w:shd w:val="clear" w:color="auto" w:fill="auto"/>
            <w:noWrap/>
            <w:vAlign w:val="center"/>
            <w:hideMark/>
          </w:tcPr>
          <w:p w14:paraId="517D83F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573BA46B"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Michoacán </w:t>
            </w:r>
          </w:p>
        </w:tc>
        <w:tc>
          <w:tcPr>
            <w:tcW w:w="492" w:type="pct"/>
            <w:shd w:val="clear" w:color="auto" w:fill="auto"/>
            <w:vAlign w:val="center"/>
            <w:hideMark/>
          </w:tcPr>
          <w:p w14:paraId="261F7DFB"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2130C93F" w14:textId="27798BD1"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30</w:t>
            </w:r>
          </w:p>
        </w:tc>
        <w:tc>
          <w:tcPr>
            <w:tcW w:w="501" w:type="pct"/>
            <w:shd w:val="clear" w:color="auto" w:fill="auto"/>
            <w:vAlign w:val="center"/>
            <w:hideMark/>
          </w:tcPr>
          <w:p w14:paraId="67A53F2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497520D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2D790E1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181DDD6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4CC44F00"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739A5002" w14:textId="77777777" w:rsidTr="00B10E9A">
        <w:trPr>
          <w:trHeight w:val="480"/>
          <w:jc w:val="center"/>
        </w:trPr>
        <w:tc>
          <w:tcPr>
            <w:tcW w:w="501" w:type="pct"/>
            <w:shd w:val="clear" w:color="auto" w:fill="auto"/>
            <w:noWrap/>
            <w:vAlign w:val="center"/>
            <w:hideMark/>
          </w:tcPr>
          <w:p w14:paraId="7E770F45"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3891D5A9"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Michoacán </w:t>
            </w:r>
          </w:p>
        </w:tc>
        <w:tc>
          <w:tcPr>
            <w:tcW w:w="492" w:type="pct"/>
            <w:shd w:val="clear" w:color="auto" w:fill="auto"/>
            <w:vAlign w:val="center"/>
            <w:hideMark/>
          </w:tcPr>
          <w:p w14:paraId="4DBE7728"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1EEE0D4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2D811FA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4DA8645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501D740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14F9335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37347C88"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149AFBF2" w14:textId="77777777" w:rsidTr="00B10E9A">
        <w:trPr>
          <w:trHeight w:val="300"/>
          <w:jc w:val="center"/>
        </w:trPr>
        <w:tc>
          <w:tcPr>
            <w:tcW w:w="501" w:type="pct"/>
            <w:shd w:val="clear" w:color="auto" w:fill="auto"/>
            <w:noWrap/>
            <w:vAlign w:val="center"/>
            <w:hideMark/>
          </w:tcPr>
          <w:p w14:paraId="01FC5E6E"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49BF659F"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Morelos </w:t>
            </w:r>
          </w:p>
        </w:tc>
        <w:tc>
          <w:tcPr>
            <w:tcW w:w="492" w:type="pct"/>
            <w:shd w:val="clear" w:color="auto" w:fill="auto"/>
            <w:vAlign w:val="center"/>
            <w:hideMark/>
          </w:tcPr>
          <w:p w14:paraId="4EAA5F6D"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791BC13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38CF8AE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0D0FD35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332BCF9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2C831B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val="restart"/>
          </w:tcPr>
          <w:p w14:paraId="45283377" w14:textId="589F85A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324B2AFB"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08BCB55B"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4A861330"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4031E8C0" w14:textId="77777777" w:rsidTr="00B10E9A">
        <w:trPr>
          <w:trHeight w:val="480"/>
          <w:jc w:val="center"/>
        </w:trPr>
        <w:tc>
          <w:tcPr>
            <w:tcW w:w="501" w:type="pct"/>
            <w:shd w:val="clear" w:color="auto" w:fill="auto"/>
            <w:noWrap/>
            <w:vAlign w:val="center"/>
            <w:hideMark/>
          </w:tcPr>
          <w:p w14:paraId="18C02EC9"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1FCF8D85"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Morelos </w:t>
            </w:r>
          </w:p>
        </w:tc>
        <w:tc>
          <w:tcPr>
            <w:tcW w:w="492" w:type="pct"/>
            <w:shd w:val="clear" w:color="auto" w:fill="auto"/>
            <w:vAlign w:val="center"/>
            <w:hideMark/>
          </w:tcPr>
          <w:p w14:paraId="7874D92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35BB324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69841BA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0C26351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30D0195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A67D6F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3CAFD2AC"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3CBD4CE1" w14:textId="77777777" w:rsidTr="00B10E9A">
        <w:trPr>
          <w:trHeight w:val="300"/>
          <w:jc w:val="center"/>
        </w:trPr>
        <w:tc>
          <w:tcPr>
            <w:tcW w:w="501" w:type="pct"/>
            <w:shd w:val="clear" w:color="auto" w:fill="auto"/>
            <w:noWrap/>
            <w:vAlign w:val="center"/>
            <w:hideMark/>
          </w:tcPr>
          <w:p w14:paraId="55BAE68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7E2B1F5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Oaxaca</w:t>
            </w:r>
          </w:p>
        </w:tc>
        <w:tc>
          <w:tcPr>
            <w:tcW w:w="492" w:type="pct"/>
            <w:shd w:val="clear" w:color="auto" w:fill="auto"/>
            <w:vAlign w:val="center"/>
            <w:hideMark/>
          </w:tcPr>
          <w:p w14:paraId="575E12F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4F0A56C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5AB03AA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35C8010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54DB240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7602283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sábado, 24 de abril de 2021</w:t>
            </w:r>
          </w:p>
        </w:tc>
        <w:tc>
          <w:tcPr>
            <w:tcW w:w="823" w:type="pct"/>
            <w:vMerge w:val="restart"/>
          </w:tcPr>
          <w:p w14:paraId="4BCE8420" w14:textId="2F98571C"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4CAFA30E"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090F2B5A"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25FED850"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51A355A1" w14:textId="77777777" w:rsidTr="00B10E9A">
        <w:trPr>
          <w:trHeight w:val="480"/>
          <w:jc w:val="center"/>
        </w:trPr>
        <w:tc>
          <w:tcPr>
            <w:tcW w:w="501" w:type="pct"/>
            <w:shd w:val="clear" w:color="auto" w:fill="auto"/>
            <w:noWrap/>
            <w:vAlign w:val="center"/>
            <w:hideMark/>
          </w:tcPr>
          <w:p w14:paraId="453B2915"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09A3E033"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Oaxaca</w:t>
            </w:r>
          </w:p>
        </w:tc>
        <w:tc>
          <w:tcPr>
            <w:tcW w:w="492" w:type="pct"/>
            <w:shd w:val="clear" w:color="auto" w:fill="auto"/>
            <w:vAlign w:val="center"/>
            <w:hideMark/>
          </w:tcPr>
          <w:p w14:paraId="6EDCC8A2"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2709F35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43C8966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013E28A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48A9B26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12F0F2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75657E18"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53F85C5A" w14:textId="77777777" w:rsidTr="00B10E9A">
        <w:trPr>
          <w:trHeight w:val="300"/>
          <w:jc w:val="center"/>
        </w:trPr>
        <w:tc>
          <w:tcPr>
            <w:tcW w:w="501" w:type="pct"/>
            <w:shd w:val="clear" w:color="auto" w:fill="auto"/>
            <w:noWrap/>
            <w:vAlign w:val="center"/>
            <w:hideMark/>
          </w:tcPr>
          <w:p w14:paraId="0218E58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1029E59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Sinaloa</w:t>
            </w:r>
          </w:p>
        </w:tc>
        <w:tc>
          <w:tcPr>
            <w:tcW w:w="492" w:type="pct"/>
            <w:shd w:val="clear" w:color="auto" w:fill="auto"/>
            <w:vAlign w:val="center"/>
            <w:hideMark/>
          </w:tcPr>
          <w:p w14:paraId="325A06F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Gubernatura </w:t>
            </w:r>
          </w:p>
        </w:tc>
        <w:tc>
          <w:tcPr>
            <w:tcW w:w="501" w:type="pct"/>
            <w:shd w:val="clear" w:color="auto" w:fill="auto"/>
            <w:vAlign w:val="center"/>
          </w:tcPr>
          <w:p w14:paraId="42C9D6D2" w14:textId="0E0654EB"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40</w:t>
            </w:r>
          </w:p>
        </w:tc>
        <w:tc>
          <w:tcPr>
            <w:tcW w:w="501" w:type="pct"/>
            <w:shd w:val="clear" w:color="auto" w:fill="auto"/>
            <w:vAlign w:val="center"/>
            <w:hideMark/>
          </w:tcPr>
          <w:p w14:paraId="54430CC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2B4D397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4CA2F6B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22DF3B1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tcPr>
          <w:p w14:paraId="68EBE508" w14:textId="3867E98E"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3CBE5CC4"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6DF9A484"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1D29499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3898B3C0" w14:textId="77777777" w:rsidTr="00B10E9A">
        <w:trPr>
          <w:trHeight w:val="300"/>
          <w:jc w:val="center"/>
        </w:trPr>
        <w:tc>
          <w:tcPr>
            <w:tcW w:w="501" w:type="pct"/>
            <w:shd w:val="clear" w:color="auto" w:fill="auto"/>
            <w:noWrap/>
            <w:vAlign w:val="center"/>
            <w:hideMark/>
          </w:tcPr>
          <w:p w14:paraId="79FBBB43"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494BFFFC"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Sinaloa</w:t>
            </w:r>
          </w:p>
        </w:tc>
        <w:tc>
          <w:tcPr>
            <w:tcW w:w="492" w:type="pct"/>
            <w:shd w:val="clear" w:color="auto" w:fill="auto"/>
            <w:vAlign w:val="center"/>
            <w:hideMark/>
          </w:tcPr>
          <w:p w14:paraId="03A8502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6B168C7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5B180EA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44F6A03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446C3FE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7DB90E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0D52B28E"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p>
        </w:tc>
      </w:tr>
      <w:tr w:rsidR="0096553B" w:rsidRPr="0096553B" w14:paraId="568BD61F" w14:textId="77777777" w:rsidTr="00B10E9A">
        <w:trPr>
          <w:trHeight w:val="480"/>
          <w:jc w:val="center"/>
        </w:trPr>
        <w:tc>
          <w:tcPr>
            <w:tcW w:w="501" w:type="pct"/>
            <w:shd w:val="clear" w:color="auto" w:fill="auto"/>
            <w:noWrap/>
            <w:vAlign w:val="center"/>
            <w:hideMark/>
          </w:tcPr>
          <w:p w14:paraId="55348F23"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5C64090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Sinaloa</w:t>
            </w:r>
          </w:p>
        </w:tc>
        <w:tc>
          <w:tcPr>
            <w:tcW w:w="492" w:type="pct"/>
            <w:shd w:val="clear" w:color="auto" w:fill="auto"/>
            <w:vAlign w:val="center"/>
            <w:hideMark/>
          </w:tcPr>
          <w:p w14:paraId="04BA5CA9"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7C81651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0B0FBE7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760B453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296BCC6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278CD7C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613F5AD0"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FCFF247" w14:textId="77777777" w:rsidTr="00B10E9A">
        <w:trPr>
          <w:trHeight w:val="300"/>
          <w:jc w:val="center"/>
        </w:trPr>
        <w:tc>
          <w:tcPr>
            <w:tcW w:w="501" w:type="pct"/>
            <w:shd w:val="clear" w:color="auto" w:fill="auto"/>
            <w:noWrap/>
            <w:vAlign w:val="center"/>
            <w:hideMark/>
          </w:tcPr>
          <w:p w14:paraId="4DA2471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658D2EE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Tabasco</w:t>
            </w:r>
          </w:p>
        </w:tc>
        <w:tc>
          <w:tcPr>
            <w:tcW w:w="492" w:type="pct"/>
            <w:shd w:val="clear" w:color="auto" w:fill="auto"/>
            <w:vAlign w:val="center"/>
            <w:hideMark/>
          </w:tcPr>
          <w:p w14:paraId="744DBBBE"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65286813" w14:textId="404A06C1"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30</w:t>
            </w:r>
          </w:p>
        </w:tc>
        <w:tc>
          <w:tcPr>
            <w:tcW w:w="501" w:type="pct"/>
            <w:shd w:val="clear" w:color="auto" w:fill="auto"/>
            <w:vAlign w:val="center"/>
            <w:hideMark/>
          </w:tcPr>
          <w:p w14:paraId="5A2D8B1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203D408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68E05E3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28B5D8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val="restart"/>
          </w:tcPr>
          <w:p w14:paraId="378F5C42" w14:textId="5E0CF765"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11D3188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6A601D79"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04579A87"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778606D7" w14:textId="77777777" w:rsidTr="00B10E9A">
        <w:trPr>
          <w:trHeight w:val="480"/>
          <w:jc w:val="center"/>
        </w:trPr>
        <w:tc>
          <w:tcPr>
            <w:tcW w:w="501" w:type="pct"/>
            <w:shd w:val="clear" w:color="auto" w:fill="auto"/>
            <w:noWrap/>
            <w:vAlign w:val="center"/>
            <w:hideMark/>
          </w:tcPr>
          <w:p w14:paraId="578E615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0C390E6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Tabasco</w:t>
            </w:r>
          </w:p>
        </w:tc>
        <w:tc>
          <w:tcPr>
            <w:tcW w:w="492" w:type="pct"/>
            <w:shd w:val="clear" w:color="auto" w:fill="auto"/>
            <w:vAlign w:val="center"/>
            <w:hideMark/>
          </w:tcPr>
          <w:p w14:paraId="03E9C642"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3A6780B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2FC26CF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50DAE9D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7949BA1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1C74EE2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4CE13A4A"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6466587" w14:textId="77777777" w:rsidTr="00B10E9A">
        <w:trPr>
          <w:trHeight w:val="300"/>
          <w:jc w:val="center"/>
        </w:trPr>
        <w:tc>
          <w:tcPr>
            <w:tcW w:w="501" w:type="pct"/>
            <w:shd w:val="clear" w:color="auto" w:fill="auto"/>
            <w:noWrap/>
            <w:vAlign w:val="center"/>
            <w:hideMark/>
          </w:tcPr>
          <w:p w14:paraId="6BC15DC3"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7437053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Tamaulipas</w:t>
            </w:r>
          </w:p>
        </w:tc>
        <w:tc>
          <w:tcPr>
            <w:tcW w:w="492" w:type="pct"/>
            <w:shd w:val="clear" w:color="auto" w:fill="auto"/>
            <w:vAlign w:val="center"/>
            <w:hideMark/>
          </w:tcPr>
          <w:p w14:paraId="7DCEEC4F"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064C85D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40B8502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79E8562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613D78B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E4D1C5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val="restart"/>
          </w:tcPr>
          <w:p w14:paraId="3F45D661" w14:textId="4F2E4EB9"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753E22B9"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6BC70B17"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4E01632C"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0588F31C" w14:textId="77777777" w:rsidTr="00B10E9A">
        <w:trPr>
          <w:trHeight w:val="480"/>
          <w:jc w:val="center"/>
        </w:trPr>
        <w:tc>
          <w:tcPr>
            <w:tcW w:w="501" w:type="pct"/>
            <w:shd w:val="clear" w:color="auto" w:fill="auto"/>
            <w:noWrap/>
            <w:vAlign w:val="center"/>
            <w:hideMark/>
          </w:tcPr>
          <w:p w14:paraId="75B1BE03"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3ED36E5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Tamaulipas</w:t>
            </w:r>
          </w:p>
        </w:tc>
        <w:tc>
          <w:tcPr>
            <w:tcW w:w="492" w:type="pct"/>
            <w:shd w:val="clear" w:color="auto" w:fill="auto"/>
            <w:vAlign w:val="center"/>
            <w:hideMark/>
          </w:tcPr>
          <w:p w14:paraId="503D56E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5C3AA39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50A2DE5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1338FE4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0C7F027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7F8E7CE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185B66F1"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739D8C78" w14:textId="77777777" w:rsidTr="00B10E9A">
        <w:trPr>
          <w:trHeight w:val="300"/>
          <w:jc w:val="center"/>
        </w:trPr>
        <w:tc>
          <w:tcPr>
            <w:tcW w:w="501" w:type="pct"/>
            <w:shd w:val="clear" w:color="auto" w:fill="auto"/>
            <w:noWrap/>
            <w:vAlign w:val="center"/>
            <w:hideMark/>
          </w:tcPr>
          <w:p w14:paraId="71E33E8E"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35E3AF12"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Tlaxcala</w:t>
            </w:r>
          </w:p>
        </w:tc>
        <w:tc>
          <w:tcPr>
            <w:tcW w:w="492" w:type="pct"/>
            <w:shd w:val="clear" w:color="auto" w:fill="auto"/>
            <w:vAlign w:val="center"/>
            <w:hideMark/>
          </w:tcPr>
          <w:p w14:paraId="7AC0052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Gubernatura </w:t>
            </w:r>
          </w:p>
        </w:tc>
        <w:tc>
          <w:tcPr>
            <w:tcW w:w="501" w:type="pct"/>
            <w:shd w:val="clear" w:color="auto" w:fill="auto"/>
            <w:vAlign w:val="center"/>
          </w:tcPr>
          <w:p w14:paraId="33928B2D" w14:textId="0D92D104"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40</w:t>
            </w:r>
          </w:p>
        </w:tc>
        <w:tc>
          <w:tcPr>
            <w:tcW w:w="501" w:type="pct"/>
            <w:shd w:val="clear" w:color="auto" w:fill="auto"/>
            <w:vAlign w:val="center"/>
            <w:hideMark/>
          </w:tcPr>
          <w:p w14:paraId="17F2074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3B0EF98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488780B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1162C48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tcPr>
          <w:p w14:paraId="151B32A9" w14:textId="0E94803F"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4F734447"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140F2B31"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24F8B0A6"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4228BCD7" w14:textId="77777777" w:rsidTr="00B10E9A">
        <w:trPr>
          <w:trHeight w:val="300"/>
          <w:jc w:val="center"/>
        </w:trPr>
        <w:tc>
          <w:tcPr>
            <w:tcW w:w="501" w:type="pct"/>
            <w:shd w:val="clear" w:color="auto" w:fill="auto"/>
            <w:noWrap/>
            <w:vAlign w:val="center"/>
            <w:hideMark/>
          </w:tcPr>
          <w:p w14:paraId="7E22D253"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18EBA86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Tlaxcala</w:t>
            </w:r>
          </w:p>
        </w:tc>
        <w:tc>
          <w:tcPr>
            <w:tcW w:w="492" w:type="pct"/>
            <w:shd w:val="clear" w:color="auto" w:fill="auto"/>
            <w:vAlign w:val="center"/>
            <w:hideMark/>
          </w:tcPr>
          <w:p w14:paraId="23A725D8"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5E63A76F" w14:textId="0F8DB451"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20</w:t>
            </w:r>
          </w:p>
        </w:tc>
        <w:tc>
          <w:tcPr>
            <w:tcW w:w="501" w:type="pct"/>
            <w:shd w:val="clear" w:color="auto" w:fill="auto"/>
            <w:vAlign w:val="center"/>
            <w:hideMark/>
          </w:tcPr>
          <w:p w14:paraId="301B309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1E2477A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780E6D1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5C7B48F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00AB2EA2"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7E97C061" w14:textId="77777777" w:rsidTr="00B10E9A">
        <w:trPr>
          <w:trHeight w:val="480"/>
          <w:jc w:val="center"/>
        </w:trPr>
        <w:tc>
          <w:tcPr>
            <w:tcW w:w="501" w:type="pct"/>
            <w:shd w:val="clear" w:color="auto" w:fill="auto"/>
            <w:noWrap/>
            <w:vAlign w:val="center"/>
            <w:hideMark/>
          </w:tcPr>
          <w:p w14:paraId="2FE16298"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74902207"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Tlaxcala</w:t>
            </w:r>
          </w:p>
        </w:tc>
        <w:tc>
          <w:tcPr>
            <w:tcW w:w="492" w:type="pct"/>
            <w:shd w:val="clear" w:color="auto" w:fill="auto"/>
            <w:vAlign w:val="center"/>
            <w:hideMark/>
          </w:tcPr>
          <w:p w14:paraId="58766B5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51FFD72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20</w:t>
            </w:r>
          </w:p>
        </w:tc>
        <w:tc>
          <w:tcPr>
            <w:tcW w:w="501" w:type="pct"/>
            <w:shd w:val="clear" w:color="auto" w:fill="auto"/>
            <w:vAlign w:val="center"/>
            <w:hideMark/>
          </w:tcPr>
          <w:p w14:paraId="5EEE772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7D5E91B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30085B2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4B9D491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6C0B0A51"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3DD442CF" w14:textId="77777777" w:rsidTr="00B10E9A">
        <w:trPr>
          <w:trHeight w:val="720"/>
          <w:jc w:val="center"/>
        </w:trPr>
        <w:tc>
          <w:tcPr>
            <w:tcW w:w="501" w:type="pct"/>
            <w:shd w:val="clear" w:color="auto" w:fill="auto"/>
            <w:noWrap/>
            <w:vAlign w:val="center"/>
            <w:hideMark/>
          </w:tcPr>
          <w:p w14:paraId="1EBC4C4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38C780E2"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Tlaxcala</w:t>
            </w:r>
          </w:p>
        </w:tc>
        <w:tc>
          <w:tcPr>
            <w:tcW w:w="492" w:type="pct"/>
            <w:shd w:val="clear" w:color="auto" w:fill="auto"/>
            <w:vAlign w:val="center"/>
            <w:hideMark/>
          </w:tcPr>
          <w:p w14:paraId="58A83B5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de Comunidad</w:t>
            </w:r>
          </w:p>
        </w:tc>
        <w:tc>
          <w:tcPr>
            <w:tcW w:w="501" w:type="pct"/>
            <w:shd w:val="clear" w:color="auto" w:fill="auto"/>
            <w:vAlign w:val="center"/>
          </w:tcPr>
          <w:p w14:paraId="48F8446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20</w:t>
            </w:r>
          </w:p>
        </w:tc>
        <w:tc>
          <w:tcPr>
            <w:tcW w:w="501" w:type="pct"/>
            <w:shd w:val="clear" w:color="auto" w:fill="auto"/>
            <w:vAlign w:val="center"/>
            <w:hideMark/>
          </w:tcPr>
          <w:p w14:paraId="7765032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7937B46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6911CD2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6AF75DD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2ED85F7E"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094294C9" w14:textId="77777777" w:rsidTr="00B10E9A">
        <w:trPr>
          <w:trHeight w:val="300"/>
          <w:jc w:val="center"/>
        </w:trPr>
        <w:tc>
          <w:tcPr>
            <w:tcW w:w="501" w:type="pct"/>
            <w:shd w:val="clear" w:color="auto" w:fill="auto"/>
            <w:noWrap/>
            <w:vAlign w:val="center"/>
            <w:hideMark/>
          </w:tcPr>
          <w:p w14:paraId="1313D778"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7B3DC90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Zacatecas</w:t>
            </w:r>
          </w:p>
        </w:tc>
        <w:tc>
          <w:tcPr>
            <w:tcW w:w="492" w:type="pct"/>
            <w:shd w:val="clear" w:color="auto" w:fill="auto"/>
            <w:vAlign w:val="center"/>
            <w:hideMark/>
          </w:tcPr>
          <w:p w14:paraId="0C55A80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Gubernatura </w:t>
            </w:r>
          </w:p>
        </w:tc>
        <w:tc>
          <w:tcPr>
            <w:tcW w:w="501" w:type="pct"/>
            <w:shd w:val="clear" w:color="auto" w:fill="auto"/>
            <w:vAlign w:val="center"/>
          </w:tcPr>
          <w:p w14:paraId="4D1BB489" w14:textId="77949616" w:rsidR="0096553B" w:rsidRPr="0096553B" w:rsidRDefault="00823D56" w:rsidP="00320D1A">
            <w:pPr>
              <w:spacing w:after="0" w:line="240" w:lineRule="auto"/>
              <w:ind w:left="0" w:right="0" w:firstLine="0"/>
              <w:jc w:val="center"/>
              <w:rPr>
                <w:rFonts w:eastAsia="Times New Roman"/>
                <w:color w:val="auto"/>
                <w:sz w:val="16"/>
                <w:szCs w:val="16"/>
              </w:rPr>
            </w:pPr>
            <w:r>
              <w:rPr>
                <w:rFonts w:eastAsiaTheme="minorHAnsi"/>
                <w:color w:val="auto"/>
                <w:sz w:val="16"/>
                <w:szCs w:val="16"/>
                <w:lang w:eastAsia="en-US"/>
              </w:rPr>
              <w:t>40</w:t>
            </w:r>
          </w:p>
        </w:tc>
        <w:tc>
          <w:tcPr>
            <w:tcW w:w="501" w:type="pct"/>
            <w:shd w:val="clear" w:color="auto" w:fill="auto"/>
            <w:vAlign w:val="center"/>
            <w:hideMark/>
          </w:tcPr>
          <w:p w14:paraId="3AE9DB1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3887BE3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4A9996F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141E1D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tcPr>
          <w:p w14:paraId="5781D9F5" w14:textId="511D6F61"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96553B">
              <w:rPr>
                <w:rFonts w:eastAsia="Times New Roman"/>
                <w:sz w:val="16"/>
                <w:szCs w:val="16"/>
              </w:rPr>
              <w:t xml:space="preserve"> y la duración de la precampaña</w:t>
            </w:r>
          </w:p>
          <w:p w14:paraId="2B937894"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del inicio de las campañas.</w:t>
            </w:r>
          </w:p>
          <w:p w14:paraId="53858C46"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Se concluye el periodo de fiscalización de todos los cargos en un mismo periodo.</w:t>
            </w:r>
          </w:p>
          <w:p w14:paraId="45633059"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Evitar la diversidad de plazos de entrega de informes y de revisión; así como repetidas sesiones de la Comisión de Fiscalización y del Consejo General para aprobar los dictámenes y resoluciones</w:t>
            </w:r>
          </w:p>
        </w:tc>
      </w:tr>
      <w:tr w:rsidR="0096553B" w:rsidRPr="0096553B" w14:paraId="31F03827" w14:textId="77777777" w:rsidTr="00B10E9A">
        <w:trPr>
          <w:trHeight w:val="300"/>
          <w:jc w:val="center"/>
        </w:trPr>
        <w:tc>
          <w:tcPr>
            <w:tcW w:w="501" w:type="pct"/>
            <w:shd w:val="clear" w:color="auto" w:fill="auto"/>
            <w:noWrap/>
            <w:vAlign w:val="center"/>
            <w:hideMark/>
          </w:tcPr>
          <w:p w14:paraId="5A529D5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2E69EC0B"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Zacatecas</w:t>
            </w:r>
          </w:p>
        </w:tc>
        <w:tc>
          <w:tcPr>
            <w:tcW w:w="492" w:type="pct"/>
            <w:shd w:val="clear" w:color="auto" w:fill="auto"/>
            <w:vAlign w:val="center"/>
            <w:hideMark/>
          </w:tcPr>
          <w:p w14:paraId="30911DA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4A2AE68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6ADAD3F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6802551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3C8638C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43D0EB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tcPr>
          <w:p w14:paraId="3569ABCA"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CD5C1B8" w14:textId="77777777" w:rsidTr="00B10E9A">
        <w:trPr>
          <w:trHeight w:val="480"/>
          <w:jc w:val="center"/>
        </w:trPr>
        <w:tc>
          <w:tcPr>
            <w:tcW w:w="501" w:type="pct"/>
            <w:shd w:val="clear" w:color="auto" w:fill="auto"/>
            <w:noWrap/>
            <w:vAlign w:val="center"/>
            <w:hideMark/>
          </w:tcPr>
          <w:p w14:paraId="67A70CD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2</w:t>
            </w:r>
          </w:p>
        </w:tc>
        <w:tc>
          <w:tcPr>
            <w:tcW w:w="681" w:type="pct"/>
            <w:shd w:val="clear" w:color="auto" w:fill="auto"/>
            <w:noWrap/>
            <w:vAlign w:val="center"/>
            <w:hideMark/>
          </w:tcPr>
          <w:p w14:paraId="0EA4FB7D"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Zacatecas</w:t>
            </w:r>
          </w:p>
        </w:tc>
        <w:tc>
          <w:tcPr>
            <w:tcW w:w="492" w:type="pct"/>
            <w:shd w:val="clear" w:color="auto" w:fill="auto"/>
            <w:vAlign w:val="center"/>
            <w:hideMark/>
          </w:tcPr>
          <w:p w14:paraId="6A509A49"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313BE55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61DA405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31 de enero de 2021</w:t>
            </w:r>
          </w:p>
        </w:tc>
        <w:tc>
          <w:tcPr>
            <w:tcW w:w="596" w:type="pct"/>
            <w:vAlign w:val="center"/>
          </w:tcPr>
          <w:p w14:paraId="0CE39F4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53 </w:t>
            </w:r>
          </w:p>
        </w:tc>
        <w:tc>
          <w:tcPr>
            <w:tcW w:w="504" w:type="pct"/>
            <w:shd w:val="clear" w:color="auto" w:fill="auto"/>
            <w:vAlign w:val="center"/>
          </w:tcPr>
          <w:p w14:paraId="1363285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5E0E48A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tcPr>
          <w:p w14:paraId="6505DBFF"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401CA372" w14:textId="77777777" w:rsidTr="00B10E9A">
        <w:trPr>
          <w:trHeight w:val="480"/>
          <w:jc w:val="center"/>
        </w:trPr>
        <w:tc>
          <w:tcPr>
            <w:tcW w:w="501" w:type="pct"/>
            <w:shd w:val="clear" w:color="auto" w:fill="auto"/>
            <w:noWrap/>
            <w:vAlign w:val="center"/>
            <w:hideMark/>
          </w:tcPr>
          <w:p w14:paraId="1F7581E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3</w:t>
            </w:r>
          </w:p>
        </w:tc>
        <w:tc>
          <w:tcPr>
            <w:tcW w:w="681" w:type="pct"/>
            <w:shd w:val="clear" w:color="auto" w:fill="auto"/>
            <w:noWrap/>
            <w:vAlign w:val="center"/>
            <w:hideMark/>
          </w:tcPr>
          <w:p w14:paraId="7A04DDB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Coahuila</w:t>
            </w:r>
          </w:p>
        </w:tc>
        <w:tc>
          <w:tcPr>
            <w:tcW w:w="492" w:type="pct"/>
            <w:shd w:val="clear" w:color="auto" w:fill="auto"/>
            <w:vAlign w:val="center"/>
            <w:hideMark/>
          </w:tcPr>
          <w:p w14:paraId="27B9D5A6"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1F460F0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5DBA811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12 de febrero de 2021</w:t>
            </w:r>
          </w:p>
        </w:tc>
        <w:tc>
          <w:tcPr>
            <w:tcW w:w="596" w:type="pct"/>
            <w:vAlign w:val="center"/>
          </w:tcPr>
          <w:p w14:paraId="56F62BA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41 </w:t>
            </w:r>
          </w:p>
        </w:tc>
        <w:tc>
          <w:tcPr>
            <w:tcW w:w="504" w:type="pct"/>
            <w:vAlign w:val="center"/>
          </w:tcPr>
          <w:p w14:paraId="3CF4EA7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1AD4112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tcPr>
          <w:p w14:paraId="54A1EB6A" w14:textId="406DB2D1"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se realice la precampaña después del inicio del </w:t>
            </w:r>
            <w:r w:rsidR="00320D1A">
              <w:rPr>
                <w:rFonts w:eastAsia="Times New Roman"/>
                <w:sz w:val="16"/>
                <w:szCs w:val="16"/>
              </w:rPr>
              <w:t>Proceso Electoral</w:t>
            </w:r>
            <w:r w:rsidRPr="0096553B">
              <w:rPr>
                <w:rFonts w:eastAsia="Times New Roman"/>
                <w:sz w:val="16"/>
                <w:szCs w:val="16"/>
              </w:rPr>
              <w:t xml:space="preserve"> (enero 2021); sin embargo, no puede concluir el 31 de enero porque su duración es de 40 días.</w:t>
            </w:r>
          </w:p>
          <w:p w14:paraId="62D125D6"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precampaña antes de inicio de las campañas. </w:t>
            </w:r>
          </w:p>
          <w:p w14:paraId="0CA564E7"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tc>
      </w:tr>
      <w:tr w:rsidR="0096553B" w:rsidRPr="0096553B" w14:paraId="5D3DF4E5" w14:textId="77777777" w:rsidTr="00B10E9A">
        <w:trPr>
          <w:trHeight w:val="480"/>
          <w:jc w:val="center"/>
        </w:trPr>
        <w:tc>
          <w:tcPr>
            <w:tcW w:w="501" w:type="pct"/>
            <w:shd w:val="clear" w:color="auto" w:fill="auto"/>
            <w:noWrap/>
            <w:vAlign w:val="center"/>
            <w:hideMark/>
          </w:tcPr>
          <w:p w14:paraId="25B728BA"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3</w:t>
            </w:r>
          </w:p>
        </w:tc>
        <w:tc>
          <w:tcPr>
            <w:tcW w:w="681" w:type="pct"/>
            <w:shd w:val="clear" w:color="auto" w:fill="auto"/>
            <w:noWrap/>
            <w:vAlign w:val="center"/>
            <w:hideMark/>
          </w:tcPr>
          <w:p w14:paraId="7EA2390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Quintana Roo</w:t>
            </w:r>
          </w:p>
        </w:tc>
        <w:tc>
          <w:tcPr>
            <w:tcW w:w="492" w:type="pct"/>
            <w:shd w:val="clear" w:color="auto" w:fill="auto"/>
            <w:vAlign w:val="center"/>
            <w:hideMark/>
          </w:tcPr>
          <w:p w14:paraId="3072394D"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290D19B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30</w:t>
            </w:r>
          </w:p>
        </w:tc>
        <w:tc>
          <w:tcPr>
            <w:tcW w:w="501" w:type="pct"/>
            <w:shd w:val="clear" w:color="auto" w:fill="auto"/>
            <w:vAlign w:val="center"/>
            <w:hideMark/>
          </w:tcPr>
          <w:p w14:paraId="76A033A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12 de febrero de 2021</w:t>
            </w:r>
          </w:p>
        </w:tc>
        <w:tc>
          <w:tcPr>
            <w:tcW w:w="596" w:type="pct"/>
            <w:vAlign w:val="center"/>
          </w:tcPr>
          <w:p w14:paraId="7AEB8ED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41 </w:t>
            </w:r>
          </w:p>
        </w:tc>
        <w:tc>
          <w:tcPr>
            <w:tcW w:w="504" w:type="pct"/>
            <w:vAlign w:val="center"/>
          </w:tcPr>
          <w:p w14:paraId="39D4FA2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A8E38E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18 de abril de 2021</w:t>
            </w:r>
          </w:p>
        </w:tc>
        <w:tc>
          <w:tcPr>
            <w:tcW w:w="823" w:type="pct"/>
          </w:tcPr>
          <w:p w14:paraId="7D291A34" w14:textId="6A5903E8"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se realice la precampaña después del inicio del </w:t>
            </w:r>
            <w:r w:rsidR="00320D1A">
              <w:rPr>
                <w:rFonts w:eastAsia="Times New Roman"/>
                <w:sz w:val="16"/>
                <w:szCs w:val="16"/>
              </w:rPr>
              <w:t>Proceso Electoral</w:t>
            </w:r>
            <w:r w:rsidRPr="0096553B">
              <w:rPr>
                <w:rFonts w:eastAsia="Times New Roman"/>
                <w:sz w:val="16"/>
                <w:szCs w:val="16"/>
              </w:rPr>
              <w:t xml:space="preserve"> (enero 2021); sin embargo, no puede concluir el 31 de enero porque su duración es de 30 días y el proceso tendría que iniciar el 1 de enero de 2021</w:t>
            </w:r>
          </w:p>
          <w:p w14:paraId="2CDF3082"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Se respeta el plazo de Ley </w:t>
            </w:r>
          </w:p>
          <w:p w14:paraId="0954A932"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precampaña antes de inicio de las campañas. </w:t>
            </w:r>
          </w:p>
          <w:p w14:paraId="0FEB9EF6"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tc>
      </w:tr>
      <w:tr w:rsidR="0096553B" w:rsidRPr="0096553B" w14:paraId="4CCDA17A" w14:textId="77777777" w:rsidTr="00B10E9A">
        <w:trPr>
          <w:trHeight w:val="300"/>
          <w:jc w:val="center"/>
        </w:trPr>
        <w:tc>
          <w:tcPr>
            <w:tcW w:w="501" w:type="pct"/>
            <w:shd w:val="clear" w:color="auto" w:fill="auto"/>
            <w:noWrap/>
            <w:vAlign w:val="center"/>
            <w:hideMark/>
          </w:tcPr>
          <w:p w14:paraId="2CE8D18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3</w:t>
            </w:r>
          </w:p>
        </w:tc>
        <w:tc>
          <w:tcPr>
            <w:tcW w:w="681" w:type="pct"/>
            <w:shd w:val="clear" w:color="auto" w:fill="auto"/>
            <w:noWrap/>
            <w:vAlign w:val="center"/>
            <w:hideMark/>
          </w:tcPr>
          <w:p w14:paraId="7ABA134F"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Jalisco </w:t>
            </w:r>
          </w:p>
        </w:tc>
        <w:tc>
          <w:tcPr>
            <w:tcW w:w="492" w:type="pct"/>
            <w:shd w:val="clear" w:color="auto" w:fill="auto"/>
            <w:vAlign w:val="center"/>
            <w:hideMark/>
          </w:tcPr>
          <w:p w14:paraId="4F83A88C"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Diputaciones</w:t>
            </w:r>
          </w:p>
        </w:tc>
        <w:tc>
          <w:tcPr>
            <w:tcW w:w="501" w:type="pct"/>
            <w:shd w:val="clear" w:color="auto" w:fill="auto"/>
            <w:vAlign w:val="center"/>
          </w:tcPr>
          <w:p w14:paraId="08E5DD9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heme="minorHAnsi"/>
                <w:color w:val="auto"/>
                <w:sz w:val="16"/>
                <w:szCs w:val="16"/>
                <w:lang w:eastAsia="en-US"/>
              </w:rPr>
              <w:t>40</w:t>
            </w:r>
          </w:p>
        </w:tc>
        <w:tc>
          <w:tcPr>
            <w:tcW w:w="501" w:type="pct"/>
            <w:shd w:val="clear" w:color="auto" w:fill="auto"/>
            <w:vAlign w:val="center"/>
            <w:hideMark/>
          </w:tcPr>
          <w:p w14:paraId="75730F2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12 de febrero de 2021</w:t>
            </w:r>
          </w:p>
        </w:tc>
        <w:tc>
          <w:tcPr>
            <w:tcW w:w="596" w:type="pct"/>
            <w:vAlign w:val="center"/>
          </w:tcPr>
          <w:p w14:paraId="5A18F31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41 </w:t>
            </w:r>
          </w:p>
        </w:tc>
        <w:tc>
          <w:tcPr>
            <w:tcW w:w="504" w:type="pct"/>
            <w:vAlign w:val="center"/>
          </w:tcPr>
          <w:p w14:paraId="0A33259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67367A2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val="restart"/>
          </w:tcPr>
          <w:p w14:paraId="2FF8477D" w14:textId="03255E55"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se realice la precampaña después del inicio del </w:t>
            </w:r>
            <w:r w:rsidR="00320D1A">
              <w:rPr>
                <w:rFonts w:eastAsia="Times New Roman"/>
                <w:sz w:val="16"/>
                <w:szCs w:val="16"/>
              </w:rPr>
              <w:t>Proceso Electoral</w:t>
            </w:r>
            <w:r w:rsidRPr="0096553B">
              <w:rPr>
                <w:rFonts w:eastAsia="Times New Roman"/>
                <w:sz w:val="16"/>
                <w:szCs w:val="16"/>
              </w:rPr>
              <w:t xml:space="preserve"> (enero 2021); sin embargo, no puede concluir el 31 de enero porque su duración es de 40 días.</w:t>
            </w:r>
          </w:p>
          <w:p w14:paraId="62DB57C8"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precampaña antes de inicio de las campañas. </w:t>
            </w:r>
          </w:p>
          <w:p w14:paraId="13C3778A"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tc>
      </w:tr>
      <w:tr w:rsidR="0096553B" w:rsidRPr="0096553B" w14:paraId="7D4A3437" w14:textId="77777777" w:rsidTr="00B10E9A">
        <w:trPr>
          <w:trHeight w:val="480"/>
          <w:jc w:val="center"/>
        </w:trPr>
        <w:tc>
          <w:tcPr>
            <w:tcW w:w="501" w:type="pct"/>
            <w:shd w:val="clear" w:color="auto" w:fill="auto"/>
            <w:noWrap/>
            <w:vAlign w:val="center"/>
            <w:hideMark/>
          </w:tcPr>
          <w:p w14:paraId="07B8B5F1"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Bloque 3</w:t>
            </w:r>
          </w:p>
        </w:tc>
        <w:tc>
          <w:tcPr>
            <w:tcW w:w="681" w:type="pct"/>
            <w:shd w:val="clear" w:color="auto" w:fill="auto"/>
            <w:noWrap/>
            <w:vAlign w:val="center"/>
            <w:hideMark/>
          </w:tcPr>
          <w:p w14:paraId="54289240"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 xml:space="preserve">Jalisco </w:t>
            </w:r>
          </w:p>
        </w:tc>
        <w:tc>
          <w:tcPr>
            <w:tcW w:w="492" w:type="pct"/>
            <w:shd w:val="clear" w:color="auto" w:fill="auto"/>
            <w:vAlign w:val="center"/>
            <w:hideMark/>
          </w:tcPr>
          <w:p w14:paraId="337F87D4" w14:textId="77777777" w:rsidR="0096553B" w:rsidRPr="0096553B" w:rsidRDefault="0096553B" w:rsidP="00320D1A">
            <w:pPr>
              <w:spacing w:after="0" w:line="240" w:lineRule="auto"/>
              <w:ind w:left="0" w:right="0" w:firstLine="0"/>
              <w:jc w:val="center"/>
              <w:rPr>
                <w:rFonts w:eastAsia="Times New Roman"/>
                <w:sz w:val="16"/>
                <w:szCs w:val="16"/>
              </w:rPr>
            </w:pPr>
            <w:r w:rsidRPr="0096553B">
              <w:rPr>
                <w:rFonts w:eastAsia="Times New Roman"/>
                <w:sz w:val="16"/>
                <w:szCs w:val="16"/>
              </w:rPr>
              <w:t>Presidencias Municipales</w:t>
            </w:r>
          </w:p>
        </w:tc>
        <w:tc>
          <w:tcPr>
            <w:tcW w:w="501" w:type="pct"/>
            <w:shd w:val="clear" w:color="auto" w:fill="auto"/>
            <w:vAlign w:val="center"/>
          </w:tcPr>
          <w:p w14:paraId="3E8A9D0B" w14:textId="39E81509" w:rsidR="0096553B" w:rsidRPr="0096553B" w:rsidRDefault="00823D56" w:rsidP="00320D1A">
            <w:pPr>
              <w:spacing w:after="0" w:line="240" w:lineRule="auto"/>
              <w:ind w:left="0" w:right="0" w:firstLine="0"/>
              <w:jc w:val="center"/>
              <w:rPr>
                <w:rFonts w:eastAsia="Times New Roman"/>
                <w:color w:val="FF0000"/>
                <w:sz w:val="16"/>
                <w:szCs w:val="16"/>
              </w:rPr>
            </w:pPr>
            <w:r>
              <w:rPr>
                <w:rFonts w:eastAsiaTheme="minorHAnsi"/>
                <w:color w:val="auto"/>
                <w:sz w:val="16"/>
                <w:szCs w:val="16"/>
                <w:lang w:eastAsia="en-US"/>
              </w:rPr>
              <w:t>40</w:t>
            </w:r>
          </w:p>
        </w:tc>
        <w:tc>
          <w:tcPr>
            <w:tcW w:w="501" w:type="pct"/>
            <w:shd w:val="clear" w:color="auto" w:fill="auto"/>
            <w:vAlign w:val="center"/>
            <w:hideMark/>
          </w:tcPr>
          <w:p w14:paraId="66B77E5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12 de febrero de 2021</w:t>
            </w:r>
          </w:p>
        </w:tc>
        <w:tc>
          <w:tcPr>
            <w:tcW w:w="596" w:type="pct"/>
            <w:vAlign w:val="center"/>
          </w:tcPr>
          <w:p w14:paraId="2876DD8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41 </w:t>
            </w:r>
          </w:p>
        </w:tc>
        <w:tc>
          <w:tcPr>
            <w:tcW w:w="504" w:type="pct"/>
            <w:vAlign w:val="center"/>
          </w:tcPr>
          <w:p w14:paraId="731D123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D503B6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4A0357C0"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092E8C1" w14:textId="77777777" w:rsidTr="00B10E9A">
        <w:trPr>
          <w:trHeight w:val="300"/>
          <w:jc w:val="center"/>
        </w:trPr>
        <w:tc>
          <w:tcPr>
            <w:tcW w:w="501" w:type="pct"/>
            <w:shd w:val="clear" w:color="auto" w:fill="auto"/>
            <w:noWrap/>
            <w:vAlign w:val="center"/>
            <w:hideMark/>
          </w:tcPr>
          <w:p w14:paraId="22C22F8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3</w:t>
            </w:r>
          </w:p>
        </w:tc>
        <w:tc>
          <w:tcPr>
            <w:tcW w:w="681" w:type="pct"/>
            <w:shd w:val="clear" w:color="auto" w:fill="auto"/>
            <w:noWrap/>
            <w:vAlign w:val="center"/>
            <w:hideMark/>
          </w:tcPr>
          <w:p w14:paraId="0EA5DFC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Querétaro </w:t>
            </w:r>
          </w:p>
        </w:tc>
        <w:tc>
          <w:tcPr>
            <w:tcW w:w="492" w:type="pct"/>
            <w:shd w:val="clear" w:color="auto" w:fill="auto"/>
            <w:vAlign w:val="center"/>
            <w:hideMark/>
          </w:tcPr>
          <w:p w14:paraId="0C87973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Gubernatura </w:t>
            </w:r>
          </w:p>
        </w:tc>
        <w:tc>
          <w:tcPr>
            <w:tcW w:w="501" w:type="pct"/>
            <w:shd w:val="clear" w:color="auto" w:fill="auto"/>
            <w:vAlign w:val="center"/>
          </w:tcPr>
          <w:p w14:paraId="48BFCC8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30</w:t>
            </w:r>
          </w:p>
        </w:tc>
        <w:tc>
          <w:tcPr>
            <w:tcW w:w="501" w:type="pct"/>
            <w:shd w:val="clear" w:color="auto" w:fill="auto"/>
            <w:vAlign w:val="center"/>
            <w:hideMark/>
          </w:tcPr>
          <w:p w14:paraId="01152FF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12 de febrero de 2021</w:t>
            </w:r>
          </w:p>
        </w:tc>
        <w:tc>
          <w:tcPr>
            <w:tcW w:w="596" w:type="pct"/>
            <w:vAlign w:val="center"/>
          </w:tcPr>
          <w:p w14:paraId="24DD7B3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41 </w:t>
            </w:r>
          </w:p>
        </w:tc>
        <w:tc>
          <w:tcPr>
            <w:tcW w:w="504" w:type="pct"/>
            <w:vAlign w:val="center"/>
          </w:tcPr>
          <w:p w14:paraId="5FCD6D3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66E4843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val="restart"/>
          </w:tcPr>
          <w:p w14:paraId="67B19D1A"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precampaña antes de inicio de las campañas. </w:t>
            </w:r>
          </w:p>
          <w:p w14:paraId="23E4EE3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tc>
      </w:tr>
      <w:tr w:rsidR="0096553B" w:rsidRPr="0096553B" w14:paraId="4497DB84" w14:textId="77777777" w:rsidTr="00B10E9A">
        <w:trPr>
          <w:trHeight w:val="300"/>
          <w:jc w:val="center"/>
        </w:trPr>
        <w:tc>
          <w:tcPr>
            <w:tcW w:w="501" w:type="pct"/>
            <w:shd w:val="clear" w:color="auto" w:fill="auto"/>
            <w:noWrap/>
            <w:vAlign w:val="center"/>
            <w:hideMark/>
          </w:tcPr>
          <w:p w14:paraId="3EF7FFD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3</w:t>
            </w:r>
          </w:p>
        </w:tc>
        <w:tc>
          <w:tcPr>
            <w:tcW w:w="681" w:type="pct"/>
            <w:shd w:val="clear" w:color="auto" w:fill="auto"/>
            <w:noWrap/>
            <w:vAlign w:val="center"/>
            <w:hideMark/>
          </w:tcPr>
          <w:p w14:paraId="4B1FB3A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Querétaro </w:t>
            </w:r>
          </w:p>
        </w:tc>
        <w:tc>
          <w:tcPr>
            <w:tcW w:w="492" w:type="pct"/>
            <w:shd w:val="clear" w:color="auto" w:fill="auto"/>
            <w:vAlign w:val="center"/>
            <w:hideMark/>
          </w:tcPr>
          <w:p w14:paraId="1A3AE20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5FFD3B3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30</w:t>
            </w:r>
          </w:p>
        </w:tc>
        <w:tc>
          <w:tcPr>
            <w:tcW w:w="501" w:type="pct"/>
            <w:shd w:val="clear" w:color="auto" w:fill="auto"/>
            <w:vAlign w:val="center"/>
            <w:hideMark/>
          </w:tcPr>
          <w:p w14:paraId="10D6B58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12 de febrero de 2021</w:t>
            </w:r>
          </w:p>
        </w:tc>
        <w:tc>
          <w:tcPr>
            <w:tcW w:w="596" w:type="pct"/>
            <w:vAlign w:val="center"/>
          </w:tcPr>
          <w:p w14:paraId="17FEED7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41 </w:t>
            </w:r>
          </w:p>
        </w:tc>
        <w:tc>
          <w:tcPr>
            <w:tcW w:w="504" w:type="pct"/>
            <w:vAlign w:val="center"/>
          </w:tcPr>
          <w:p w14:paraId="29E9880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7F14A0E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556CA8E2"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6A60FCD9" w14:textId="77777777" w:rsidTr="00B10E9A">
        <w:trPr>
          <w:trHeight w:val="480"/>
          <w:jc w:val="center"/>
        </w:trPr>
        <w:tc>
          <w:tcPr>
            <w:tcW w:w="501" w:type="pct"/>
            <w:shd w:val="clear" w:color="auto" w:fill="auto"/>
            <w:noWrap/>
            <w:vAlign w:val="center"/>
            <w:hideMark/>
          </w:tcPr>
          <w:p w14:paraId="10CD22A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3</w:t>
            </w:r>
          </w:p>
        </w:tc>
        <w:tc>
          <w:tcPr>
            <w:tcW w:w="681" w:type="pct"/>
            <w:shd w:val="clear" w:color="auto" w:fill="auto"/>
            <w:noWrap/>
            <w:vAlign w:val="center"/>
            <w:hideMark/>
          </w:tcPr>
          <w:p w14:paraId="28B665D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Querétaro </w:t>
            </w:r>
          </w:p>
        </w:tc>
        <w:tc>
          <w:tcPr>
            <w:tcW w:w="492" w:type="pct"/>
            <w:shd w:val="clear" w:color="auto" w:fill="auto"/>
            <w:vAlign w:val="center"/>
            <w:hideMark/>
          </w:tcPr>
          <w:p w14:paraId="786E8DE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4447913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30</w:t>
            </w:r>
          </w:p>
        </w:tc>
        <w:tc>
          <w:tcPr>
            <w:tcW w:w="501" w:type="pct"/>
            <w:shd w:val="clear" w:color="auto" w:fill="auto"/>
            <w:vAlign w:val="center"/>
            <w:hideMark/>
          </w:tcPr>
          <w:p w14:paraId="089BD0C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12 de febrero de 2021</w:t>
            </w:r>
          </w:p>
        </w:tc>
        <w:tc>
          <w:tcPr>
            <w:tcW w:w="596" w:type="pct"/>
            <w:vAlign w:val="center"/>
          </w:tcPr>
          <w:p w14:paraId="5CA4AF7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41 </w:t>
            </w:r>
          </w:p>
        </w:tc>
        <w:tc>
          <w:tcPr>
            <w:tcW w:w="504" w:type="pct"/>
            <w:vAlign w:val="center"/>
          </w:tcPr>
          <w:p w14:paraId="34ED48C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E0D78C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19 de abril de 2021</w:t>
            </w:r>
          </w:p>
        </w:tc>
        <w:tc>
          <w:tcPr>
            <w:tcW w:w="823" w:type="pct"/>
            <w:vMerge/>
          </w:tcPr>
          <w:p w14:paraId="35DFEBAC"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98A1594" w14:textId="77777777" w:rsidTr="00B10E9A">
        <w:trPr>
          <w:trHeight w:val="300"/>
          <w:jc w:val="center"/>
        </w:trPr>
        <w:tc>
          <w:tcPr>
            <w:tcW w:w="501" w:type="pct"/>
            <w:shd w:val="clear" w:color="auto" w:fill="auto"/>
            <w:noWrap/>
            <w:vAlign w:val="center"/>
            <w:hideMark/>
          </w:tcPr>
          <w:p w14:paraId="25D1091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3</w:t>
            </w:r>
          </w:p>
        </w:tc>
        <w:tc>
          <w:tcPr>
            <w:tcW w:w="681" w:type="pct"/>
            <w:shd w:val="clear" w:color="auto" w:fill="auto"/>
            <w:noWrap/>
            <w:vAlign w:val="center"/>
            <w:hideMark/>
          </w:tcPr>
          <w:p w14:paraId="5F56A5A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Yucatán </w:t>
            </w:r>
          </w:p>
        </w:tc>
        <w:tc>
          <w:tcPr>
            <w:tcW w:w="492" w:type="pct"/>
            <w:shd w:val="clear" w:color="auto" w:fill="auto"/>
            <w:vAlign w:val="center"/>
            <w:hideMark/>
          </w:tcPr>
          <w:p w14:paraId="1A1DB98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0163634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40</w:t>
            </w:r>
          </w:p>
        </w:tc>
        <w:tc>
          <w:tcPr>
            <w:tcW w:w="501" w:type="pct"/>
            <w:shd w:val="clear" w:color="auto" w:fill="auto"/>
            <w:vAlign w:val="center"/>
            <w:hideMark/>
          </w:tcPr>
          <w:p w14:paraId="5CE4A8E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12 de febrero de 2021</w:t>
            </w:r>
          </w:p>
        </w:tc>
        <w:tc>
          <w:tcPr>
            <w:tcW w:w="596" w:type="pct"/>
            <w:vAlign w:val="center"/>
          </w:tcPr>
          <w:p w14:paraId="4B31A24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41 </w:t>
            </w:r>
          </w:p>
        </w:tc>
        <w:tc>
          <w:tcPr>
            <w:tcW w:w="504" w:type="pct"/>
            <w:vAlign w:val="center"/>
          </w:tcPr>
          <w:p w14:paraId="4A2A7D3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5B128C8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09 de abril de 2021</w:t>
            </w:r>
          </w:p>
        </w:tc>
        <w:tc>
          <w:tcPr>
            <w:tcW w:w="823" w:type="pct"/>
            <w:vMerge w:val="restart"/>
          </w:tcPr>
          <w:p w14:paraId="71A535C9"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precampaña antes de inicio de las campañas. </w:t>
            </w:r>
          </w:p>
          <w:p w14:paraId="6A0D42B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p w14:paraId="19C4AF69"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Se respeta el plazo de Ley </w:t>
            </w:r>
          </w:p>
        </w:tc>
      </w:tr>
      <w:tr w:rsidR="0096553B" w:rsidRPr="0096553B" w14:paraId="5BE2419B" w14:textId="77777777" w:rsidTr="00B10E9A">
        <w:trPr>
          <w:trHeight w:val="480"/>
          <w:jc w:val="center"/>
        </w:trPr>
        <w:tc>
          <w:tcPr>
            <w:tcW w:w="501" w:type="pct"/>
            <w:shd w:val="clear" w:color="auto" w:fill="auto"/>
            <w:noWrap/>
            <w:vAlign w:val="center"/>
            <w:hideMark/>
          </w:tcPr>
          <w:p w14:paraId="316A9EB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3</w:t>
            </w:r>
          </w:p>
        </w:tc>
        <w:tc>
          <w:tcPr>
            <w:tcW w:w="681" w:type="pct"/>
            <w:shd w:val="clear" w:color="auto" w:fill="auto"/>
            <w:noWrap/>
            <w:vAlign w:val="center"/>
            <w:hideMark/>
          </w:tcPr>
          <w:p w14:paraId="6257A50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Yucatán </w:t>
            </w:r>
          </w:p>
        </w:tc>
        <w:tc>
          <w:tcPr>
            <w:tcW w:w="492" w:type="pct"/>
            <w:shd w:val="clear" w:color="auto" w:fill="auto"/>
            <w:vAlign w:val="center"/>
            <w:hideMark/>
          </w:tcPr>
          <w:p w14:paraId="5763C40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296343D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40</w:t>
            </w:r>
          </w:p>
        </w:tc>
        <w:tc>
          <w:tcPr>
            <w:tcW w:w="501" w:type="pct"/>
            <w:shd w:val="clear" w:color="auto" w:fill="auto"/>
            <w:vAlign w:val="center"/>
            <w:hideMark/>
          </w:tcPr>
          <w:p w14:paraId="602F458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12 de febrero de 2021</w:t>
            </w:r>
          </w:p>
        </w:tc>
        <w:tc>
          <w:tcPr>
            <w:tcW w:w="596" w:type="pct"/>
            <w:vAlign w:val="center"/>
          </w:tcPr>
          <w:p w14:paraId="108B60D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41 </w:t>
            </w:r>
          </w:p>
        </w:tc>
        <w:tc>
          <w:tcPr>
            <w:tcW w:w="504" w:type="pct"/>
            <w:vAlign w:val="center"/>
          </w:tcPr>
          <w:p w14:paraId="4E0F5AF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E22AD4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viernes, 09 de abril de 2021</w:t>
            </w:r>
          </w:p>
        </w:tc>
        <w:tc>
          <w:tcPr>
            <w:tcW w:w="823" w:type="pct"/>
            <w:vMerge/>
          </w:tcPr>
          <w:p w14:paraId="535E1897" w14:textId="77777777" w:rsidR="0096553B" w:rsidRPr="0096553B" w:rsidRDefault="0096553B" w:rsidP="00581DE4">
            <w:pPr>
              <w:spacing w:after="0" w:line="240" w:lineRule="auto"/>
              <w:ind w:left="0" w:right="0" w:firstLine="0"/>
              <w:rPr>
                <w:rFonts w:eastAsia="Times New Roman"/>
                <w:color w:val="D5007F"/>
                <w:sz w:val="16"/>
                <w:szCs w:val="16"/>
              </w:rPr>
            </w:pPr>
          </w:p>
        </w:tc>
      </w:tr>
      <w:tr w:rsidR="0096553B" w:rsidRPr="0096553B" w14:paraId="67B0BBC2" w14:textId="77777777" w:rsidTr="00B10E9A">
        <w:trPr>
          <w:trHeight w:val="300"/>
          <w:jc w:val="center"/>
        </w:trPr>
        <w:tc>
          <w:tcPr>
            <w:tcW w:w="501" w:type="pct"/>
            <w:shd w:val="clear" w:color="auto" w:fill="auto"/>
            <w:noWrap/>
            <w:vAlign w:val="center"/>
            <w:hideMark/>
          </w:tcPr>
          <w:p w14:paraId="11FBAE9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7F6614D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Campeche</w:t>
            </w:r>
          </w:p>
        </w:tc>
        <w:tc>
          <w:tcPr>
            <w:tcW w:w="492" w:type="pct"/>
            <w:shd w:val="clear" w:color="auto" w:fill="auto"/>
            <w:vAlign w:val="center"/>
            <w:hideMark/>
          </w:tcPr>
          <w:p w14:paraId="0A3BA16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Gubernatura </w:t>
            </w:r>
          </w:p>
        </w:tc>
        <w:tc>
          <w:tcPr>
            <w:tcW w:w="501" w:type="pct"/>
            <w:shd w:val="clear" w:color="auto" w:fill="auto"/>
            <w:vAlign w:val="center"/>
          </w:tcPr>
          <w:p w14:paraId="2CACBA8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40</w:t>
            </w:r>
          </w:p>
        </w:tc>
        <w:tc>
          <w:tcPr>
            <w:tcW w:w="501" w:type="pct"/>
            <w:shd w:val="clear" w:color="auto" w:fill="auto"/>
            <w:vAlign w:val="center"/>
            <w:hideMark/>
          </w:tcPr>
          <w:p w14:paraId="797C7E0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37FC644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689EFFF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6CF2F6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14 de marzo de 2021</w:t>
            </w:r>
          </w:p>
        </w:tc>
        <w:tc>
          <w:tcPr>
            <w:tcW w:w="823" w:type="pct"/>
            <w:vMerge w:val="restart"/>
          </w:tcPr>
          <w:p w14:paraId="455964FE" w14:textId="6917055B"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se realice la precampaña después del inicio del </w:t>
            </w:r>
            <w:r w:rsidR="00320D1A">
              <w:rPr>
                <w:rFonts w:eastAsia="Times New Roman"/>
                <w:sz w:val="16"/>
                <w:szCs w:val="16"/>
              </w:rPr>
              <w:t>Proceso Electoral</w:t>
            </w:r>
            <w:r w:rsidRPr="0096553B">
              <w:rPr>
                <w:rFonts w:eastAsia="Times New Roman"/>
                <w:sz w:val="16"/>
                <w:szCs w:val="16"/>
              </w:rPr>
              <w:t xml:space="preserve"> (enero 2021); sin embargo, no puede concluir el 31 de enero porque su duración es de 40 días en el caso de Gobernador y de 30 días en los demás cargos.</w:t>
            </w:r>
          </w:p>
          <w:p w14:paraId="11844C6D"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Permite concluir el periodo de precampaña antes de inicio de las campañas</w:t>
            </w:r>
          </w:p>
          <w:p w14:paraId="1B74B782"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tc>
      </w:tr>
      <w:tr w:rsidR="0096553B" w:rsidRPr="0096553B" w14:paraId="0547FB91" w14:textId="77777777" w:rsidTr="00B10E9A">
        <w:trPr>
          <w:trHeight w:val="300"/>
          <w:jc w:val="center"/>
        </w:trPr>
        <w:tc>
          <w:tcPr>
            <w:tcW w:w="501" w:type="pct"/>
            <w:shd w:val="clear" w:color="auto" w:fill="auto"/>
            <w:noWrap/>
            <w:vAlign w:val="center"/>
            <w:hideMark/>
          </w:tcPr>
          <w:p w14:paraId="021FF0E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1E695ED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Campeche</w:t>
            </w:r>
          </w:p>
        </w:tc>
        <w:tc>
          <w:tcPr>
            <w:tcW w:w="492" w:type="pct"/>
            <w:shd w:val="clear" w:color="auto" w:fill="auto"/>
            <w:vAlign w:val="center"/>
            <w:hideMark/>
          </w:tcPr>
          <w:p w14:paraId="4B68ACF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09C11D9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30</w:t>
            </w:r>
          </w:p>
        </w:tc>
        <w:tc>
          <w:tcPr>
            <w:tcW w:w="501" w:type="pct"/>
            <w:shd w:val="clear" w:color="auto" w:fill="auto"/>
            <w:vAlign w:val="center"/>
            <w:hideMark/>
          </w:tcPr>
          <w:p w14:paraId="5098B56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0D73BC7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2C129DE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613FFA2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12 de abril de 2021</w:t>
            </w:r>
          </w:p>
        </w:tc>
        <w:tc>
          <w:tcPr>
            <w:tcW w:w="823" w:type="pct"/>
            <w:vMerge/>
          </w:tcPr>
          <w:p w14:paraId="6E6DCC6A"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6970B7B3" w14:textId="77777777" w:rsidTr="00B10E9A">
        <w:trPr>
          <w:trHeight w:val="480"/>
          <w:jc w:val="center"/>
        </w:trPr>
        <w:tc>
          <w:tcPr>
            <w:tcW w:w="501" w:type="pct"/>
            <w:shd w:val="clear" w:color="auto" w:fill="auto"/>
            <w:noWrap/>
            <w:vAlign w:val="center"/>
            <w:hideMark/>
          </w:tcPr>
          <w:p w14:paraId="358AA34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22A7683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Campeche</w:t>
            </w:r>
          </w:p>
        </w:tc>
        <w:tc>
          <w:tcPr>
            <w:tcW w:w="492" w:type="pct"/>
            <w:shd w:val="clear" w:color="auto" w:fill="auto"/>
            <w:vAlign w:val="center"/>
            <w:hideMark/>
          </w:tcPr>
          <w:p w14:paraId="0B56A68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163F75F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30</w:t>
            </w:r>
          </w:p>
        </w:tc>
        <w:tc>
          <w:tcPr>
            <w:tcW w:w="501" w:type="pct"/>
            <w:shd w:val="clear" w:color="auto" w:fill="auto"/>
            <w:vAlign w:val="center"/>
            <w:hideMark/>
          </w:tcPr>
          <w:p w14:paraId="1B9E48C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225B847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2BF49DB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62537E4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12 de abril de 2021</w:t>
            </w:r>
          </w:p>
        </w:tc>
        <w:tc>
          <w:tcPr>
            <w:tcW w:w="823" w:type="pct"/>
            <w:vMerge/>
          </w:tcPr>
          <w:p w14:paraId="38211D60"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4157EB1E" w14:textId="77777777" w:rsidTr="00B10E9A">
        <w:trPr>
          <w:trHeight w:val="480"/>
          <w:jc w:val="center"/>
        </w:trPr>
        <w:tc>
          <w:tcPr>
            <w:tcW w:w="501" w:type="pct"/>
            <w:shd w:val="clear" w:color="auto" w:fill="auto"/>
            <w:noWrap/>
            <w:vAlign w:val="center"/>
            <w:hideMark/>
          </w:tcPr>
          <w:p w14:paraId="2444475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6A718B0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Campeche</w:t>
            </w:r>
          </w:p>
        </w:tc>
        <w:tc>
          <w:tcPr>
            <w:tcW w:w="492" w:type="pct"/>
            <w:shd w:val="clear" w:color="auto" w:fill="auto"/>
            <w:vAlign w:val="center"/>
            <w:hideMark/>
          </w:tcPr>
          <w:p w14:paraId="20EE7A4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Juntas Municipales</w:t>
            </w:r>
          </w:p>
        </w:tc>
        <w:tc>
          <w:tcPr>
            <w:tcW w:w="501" w:type="pct"/>
            <w:shd w:val="clear" w:color="auto" w:fill="auto"/>
            <w:vAlign w:val="center"/>
          </w:tcPr>
          <w:p w14:paraId="77D5081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30</w:t>
            </w:r>
          </w:p>
        </w:tc>
        <w:tc>
          <w:tcPr>
            <w:tcW w:w="501" w:type="pct"/>
            <w:shd w:val="clear" w:color="auto" w:fill="auto"/>
            <w:vAlign w:val="center"/>
            <w:hideMark/>
          </w:tcPr>
          <w:p w14:paraId="42A483E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3C65AA4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23436DAC"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6CD3123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lunes, 12 de abril de 2021</w:t>
            </w:r>
          </w:p>
        </w:tc>
        <w:tc>
          <w:tcPr>
            <w:tcW w:w="823" w:type="pct"/>
            <w:vMerge/>
          </w:tcPr>
          <w:p w14:paraId="786E7A54"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4E65CBF2" w14:textId="77777777" w:rsidTr="00B10E9A">
        <w:trPr>
          <w:trHeight w:val="300"/>
          <w:jc w:val="center"/>
        </w:trPr>
        <w:tc>
          <w:tcPr>
            <w:tcW w:w="501" w:type="pct"/>
            <w:shd w:val="clear" w:color="auto" w:fill="auto"/>
            <w:noWrap/>
            <w:vAlign w:val="center"/>
            <w:hideMark/>
          </w:tcPr>
          <w:p w14:paraId="64E3A87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0CC239B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Nayarit</w:t>
            </w:r>
          </w:p>
        </w:tc>
        <w:tc>
          <w:tcPr>
            <w:tcW w:w="492" w:type="pct"/>
            <w:shd w:val="clear" w:color="auto" w:fill="auto"/>
            <w:vAlign w:val="center"/>
            <w:hideMark/>
          </w:tcPr>
          <w:p w14:paraId="122CF79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622290E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20</w:t>
            </w:r>
          </w:p>
        </w:tc>
        <w:tc>
          <w:tcPr>
            <w:tcW w:w="501" w:type="pct"/>
            <w:shd w:val="clear" w:color="auto" w:fill="auto"/>
            <w:vAlign w:val="center"/>
            <w:hideMark/>
          </w:tcPr>
          <w:p w14:paraId="631EBBB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2D148A1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08016A3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953C69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val="restart"/>
          </w:tcPr>
          <w:p w14:paraId="5DF6AB87" w14:textId="1F4D9E7A"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se realice la precampaña después del inicio del </w:t>
            </w:r>
            <w:r w:rsidR="00320D1A">
              <w:rPr>
                <w:rFonts w:eastAsia="Times New Roman"/>
                <w:sz w:val="16"/>
                <w:szCs w:val="16"/>
              </w:rPr>
              <w:t>Proceso Electoral</w:t>
            </w:r>
            <w:r w:rsidRPr="0096553B">
              <w:rPr>
                <w:rFonts w:eastAsia="Times New Roman"/>
                <w:sz w:val="16"/>
                <w:szCs w:val="16"/>
              </w:rPr>
              <w:t xml:space="preserve"> (enero 2021); sin embargo, no puede concluir el 31 de enero porque su duración es de 40 días en el caso de Gobernador y de 20 días en los demás cargos.</w:t>
            </w:r>
          </w:p>
          <w:p w14:paraId="5B1F52FA"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precampaña antes de inicio de las campañas. </w:t>
            </w:r>
          </w:p>
          <w:p w14:paraId="5BBF211A" w14:textId="77777777" w:rsidR="0096553B" w:rsidRPr="0096553B" w:rsidRDefault="0096553B" w:rsidP="00581DE4">
            <w:pPr>
              <w:spacing w:after="0" w:line="240" w:lineRule="auto"/>
              <w:ind w:left="0" w:firstLine="0"/>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tc>
      </w:tr>
      <w:tr w:rsidR="0096553B" w:rsidRPr="0096553B" w14:paraId="0C6F3A38" w14:textId="77777777" w:rsidTr="00B10E9A">
        <w:trPr>
          <w:trHeight w:val="480"/>
          <w:jc w:val="center"/>
        </w:trPr>
        <w:tc>
          <w:tcPr>
            <w:tcW w:w="501" w:type="pct"/>
            <w:shd w:val="clear" w:color="auto" w:fill="auto"/>
            <w:noWrap/>
            <w:vAlign w:val="center"/>
            <w:hideMark/>
          </w:tcPr>
          <w:p w14:paraId="324DD32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6EAABA5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Nayarit</w:t>
            </w:r>
          </w:p>
        </w:tc>
        <w:tc>
          <w:tcPr>
            <w:tcW w:w="492" w:type="pct"/>
            <w:shd w:val="clear" w:color="auto" w:fill="auto"/>
            <w:vAlign w:val="center"/>
            <w:hideMark/>
          </w:tcPr>
          <w:p w14:paraId="26BB6B6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7F14397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20</w:t>
            </w:r>
          </w:p>
        </w:tc>
        <w:tc>
          <w:tcPr>
            <w:tcW w:w="501" w:type="pct"/>
            <w:shd w:val="clear" w:color="auto" w:fill="auto"/>
            <w:vAlign w:val="center"/>
            <w:hideMark/>
          </w:tcPr>
          <w:p w14:paraId="45EE5FE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64E2058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4DFBA38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49BD397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7B51CE96"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p>
        </w:tc>
      </w:tr>
      <w:tr w:rsidR="0096553B" w:rsidRPr="0096553B" w14:paraId="01E4AFDA" w14:textId="77777777" w:rsidTr="00B10E9A">
        <w:trPr>
          <w:trHeight w:val="300"/>
          <w:jc w:val="center"/>
        </w:trPr>
        <w:tc>
          <w:tcPr>
            <w:tcW w:w="501" w:type="pct"/>
            <w:shd w:val="clear" w:color="auto" w:fill="auto"/>
            <w:noWrap/>
            <w:vAlign w:val="center"/>
            <w:hideMark/>
          </w:tcPr>
          <w:p w14:paraId="2219353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3C1B1B4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Nayarit</w:t>
            </w:r>
          </w:p>
        </w:tc>
        <w:tc>
          <w:tcPr>
            <w:tcW w:w="492" w:type="pct"/>
            <w:shd w:val="clear" w:color="auto" w:fill="auto"/>
            <w:vAlign w:val="center"/>
            <w:hideMark/>
          </w:tcPr>
          <w:p w14:paraId="76F34C2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Regidurías</w:t>
            </w:r>
          </w:p>
        </w:tc>
        <w:tc>
          <w:tcPr>
            <w:tcW w:w="501" w:type="pct"/>
            <w:shd w:val="clear" w:color="auto" w:fill="auto"/>
            <w:vAlign w:val="center"/>
          </w:tcPr>
          <w:p w14:paraId="6EBCBB8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20</w:t>
            </w:r>
          </w:p>
        </w:tc>
        <w:tc>
          <w:tcPr>
            <w:tcW w:w="501" w:type="pct"/>
            <w:shd w:val="clear" w:color="auto" w:fill="auto"/>
            <w:vAlign w:val="center"/>
            <w:hideMark/>
          </w:tcPr>
          <w:p w14:paraId="5972D13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24D19E4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18B1B51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747D7FD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0D9E02F9"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26AB38C0" w14:textId="77777777" w:rsidTr="00B10E9A">
        <w:trPr>
          <w:trHeight w:val="300"/>
          <w:jc w:val="center"/>
        </w:trPr>
        <w:tc>
          <w:tcPr>
            <w:tcW w:w="501" w:type="pct"/>
            <w:shd w:val="clear" w:color="auto" w:fill="auto"/>
            <w:noWrap/>
            <w:vAlign w:val="center"/>
            <w:hideMark/>
          </w:tcPr>
          <w:p w14:paraId="3D3AE3C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17425D1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Nayarit</w:t>
            </w:r>
          </w:p>
        </w:tc>
        <w:tc>
          <w:tcPr>
            <w:tcW w:w="492" w:type="pct"/>
            <w:shd w:val="clear" w:color="auto" w:fill="auto"/>
            <w:vAlign w:val="center"/>
            <w:hideMark/>
          </w:tcPr>
          <w:p w14:paraId="67F9DA2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Gubernatura </w:t>
            </w:r>
          </w:p>
        </w:tc>
        <w:tc>
          <w:tcPr>
            <w:tcW w:w="501" w:type="pct"/>
            <w:shd w:val="clear" w:color="auto" w:fill="auto"/>
            <w:vAlign w:val="center"/>
          </w:tcPr>
          <w:p w14:paraId="7732D6B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40</w:t>
            </w:r>
          </w:p>
        </w:tc>
        <w:tc>
          <w:tcPr>
            <w:tcW w:w="501" w:type="pct"/>
            <w:shd w:val="clear" w:color="auto" w:fill="auto"/>
            <w:vAlign w:val="center"/>
            <w:hideMark/>
          </w:tcPr>
          <w:p w14:paraId="7465294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67EDD5DF"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2A32ABB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74F1A3C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domingo, 04 de abril de 2021</w:t>
            </w:r>
          </w:p>
        </w:tc>
        <w:tc>
          <w:tcPr>
            <w:tcW w:w="823" w:type="pct"/>
            <w:vMerge/>
          </w:tcPr>
          <w:p w14:paraId="7524FA82"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5835AA6D" w14:textId="77777777" w:rsidTr="00B10E9A">
        <w:trPr>
          <w:trHeight w:val="300"/>
          <w:jc w:val="center"/>
        </w:trPr>
        <w:tc>
          <w:tcPr>
            <w:tcW w:w="501" w:type="pct"/>
            <w:shd w:val="clear" w:color="auto" w:fill="auto"/>
            <w:noWrap/>
            <w:vAlign w:val="center"/>
            <w:hideMark/>
          </w:tcPr>
          <w:p w14:paraId="11ACEA6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31A9444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México </w:t>
            </w:r>
          </w:p>
        </w:tc>
        <w:tc>
          <w:tcPr>
            <w:tcW w:w="492" w:type="pct"/>
            <w:shd w:val="clear" w:color="auto" w:fill="auto"/>
            <w:vAlign w:val="center"/>
            <w:hideMark/>
          </w:tcPr>
          <w:p w14:paraId="45ADA0A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30F9E5D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23</w:t>
            </w:r>
          </w:p>
        </w:tc>
        <w:tc>
          <w:tcPr>
            <w:tcW w:w="501" w:type="pct"/>
            <w:shd w:val="clear" w:color="auto" w:fill="auto"/>
            <w:vAlign w:val="center"/>
            <w:hideMark/>
          </w:tcPr>
          <w:p w14:paraId="7DF4210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19A4104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4610CAF5"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D46F31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29 de abril de 2021</w:t>
            </w:r>
          </w:p>
        </w:tc>
        <w:tc>
          <w:tcPr>
            <w:tcW w:w="823" w:type="pct"/>
            <w:vMerge w:val="restart"/>
          </w:tcPr>
          <w:p w14:paraId="75E7B9C0"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precampaña antes de inicio de las campañas. </w:t>
            </w:r>
          </w:p>
          <w:p w14:paraId="55CDEE23"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tc>
      </w:tr>
      <w:tr w:rsidR="0096553B" w:rsidRPr="0096553B" w14:paraId="0EEEFBF3" w14:textId="77777777" w:rsidTr="00B10E9A">
        <w:trPr>
          <w:trHeight w:val="480"/>
          <w:jc w:val="center"/>
        </w:trPr>
        <w:tc>
          <w:tcPr>
            <w:tcW w:w="501" w:type="pct"/>
            <w:shd w:val="clear" w:color="auto" w:fill="auto"/>
            <w:noWrap/>
            <w:vAlign w:val="center"/>
            <w:hideMark/>
          </w:tcPr>
          <w:p w14:paraId="1DD7FF2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02642FB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México </w:t>
            </w:r>
          </w:p>
        </w:tc>
        <w:tc>
          <w:tcPr>
            <w:tcW w:w="492" w:type="pct"/>
            <w:shd w:val="clear" w:color="auto" w:fill="auto"/>
            <w:vAlign w:val="center"/>
            <w:hideMark/>
          </w:tcPr>
          <w:p w14:paraId="58867FC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3AE1C7E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23</w:t>
            </w:r>
          </w:p>
        </w:tc>
        <w:tc>
          <w:tcPr>
            <w:tcW w:w="501" w:type="pct"/>
            <w:shd w:val="clear" w:color="auto" w:fill="auto"/>
            <w:vAlign w:val="center"/>
            <w:hideMark/>
          </w:tcPr>
          <w:p w14:paraId="02BE86A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624105D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738AF4E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34E16DC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29 de abril de 2021</w:t>
            </w:r>
          </w:p>
        </w:tc>
        <w:tc>
          <w:tcPr>
            <w:tcW w:w="823" w:type="pct"/>
            <w:vMerge/>
          </w:tcPr>
          <w:p w14:paraId="473D1F85"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186F0229" w14:textId="77777777" w:rsidTr="00B10E9A">
        <w:trPr>
          <w:trHeight w:val="300"/>
          <w:jc w:val="center"/>
        </w:trPr>
        <w:tc>
          <w:tcPr>
            <w:tcW w:w="501" w:type="pct"/>
            <w:shd w:val="clear" w:color="auto" w:fill="auto"/>
            <w:noWrap/>
            <w:vAlign w:val="center"/>
            <w:hideMark/>
          </w:tcPr>
          <w:p w14:paraId="0144497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33C2DF7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Puebla </w:t>
            </w:r>
          </w:p>
        </w:tc>
        <w:tc>
          <w:tcPr>
            <w:tcW w:w="492" w:type="pct"/>
            <w:shd w:val="clear" w:color="auto" w:fill="auto"/>
            <w:vAlign w:val="center"/>
            <w:hideMark/>
          </w:tcPr>
          <w:p w14:paraId="56041A3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766EC5F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10</w:t>
            </w:r>
          </w:p>
        </w:tc>
        <w:tc>
          <w:tcPr>
            <w:tcW w:w="501" w:type="pct"/>
            <w:shd w:val="clear" w:color="auto" w:fill="auto"/>
            <w:vAlign w:val="center"/>
            <w:hideMark/>
          </w:tcPr>
          <w:p w14:paraId="12ACD72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0BC64E3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51B3F23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7F601E7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val="restart"/>
          </w:tcPr>
          <w:p w14:paraId="257CB58F"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precampaña antes de inicio de las campañas. </w:t>
            </w:r>
          </w:p>
          <w:p w14:paraId="3C4E06FE"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tc>
      </w:tr>
      <w:tr w:rsidR="0096553B" w:rsidRPr="0096553B" w14:paraId="0E77FE95" w14:textId="77777777" w:rsidTr="00792CFF">
        <w:trPr>
          <w:trHeight w:val="1911"/>
          <w:jc w:val="center"/>
        </w:trPr>
        <w:tc>
          <w:tcPr>
            <w:tcW w:w="501" w:type="pct"/>
            <w:shd w:val="clear" w:color="auto" w:fill="auto"/>
            <w:noWrap/>
            <w:vAlign w:val="center"/>
            <w:hideMark/>
          </w:tcPr>
          <w:p w14:paraId="75B2A81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61E7B2AD"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Puebla </w:t>
            </w:r>
          </w:p>
        </w:tc>
        <w:tc>
          <w:tcPr>
            <w:tcW w:w="492" w:type="pct"/>
            <w:shd w:val="clear" w:color="auto" w:fill="auto"/>
            <w:vAlign w:val="center"/>
            <w:hideMark/>
          </w:tcPr>
          <w:p w14:paraId="10BE90C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79C42A4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10</w:t>
            </w:r>
          </w:p>
        </w:tc>
        <w:tc>
          <w:tcPr>
            <w:tcW w:w="501" w:type="pct"/>
            <w:shd w:val="clear" w:color="auto" w:fill="auto"/>
            <w:vAlign w:val="center"/>
            <w:hideMark/>
          </w:tcPr>
          <w:p w14:paraId="7596004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169505E6"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6E101042"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794CADA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0DAF05A3" w14:textId="77777777" w:rsidR="0096553B" w:rsidRPr="0096553B" w:rsidRDefault="0096553B" w:rsidP="00581DE4">
            <w:pPr>
              <w:spacing w:after="0" w:line="240" w:lineRule="auto"/>
              <w:ind w:left="0" w:right="0" w:firstLine="0"/>
              <w:rPr>
                <w:rFonts w:eastAsia="Times New Roman"/>
                <w:color w:val="auto"/>
                <w:sz w:val="16"/>
                <w:szCs w:val="16"/>
              </w:rPr>
            </w:pPr>
          </w:p>
        </w:tc>
      </w:tr>
      <w:tr w:rsidR="0096553B" w:rsidRPr="0096553B" w14:paraId="76957780" w14:textId="77777777" w:rsidTr="00B10E9A">
        <w:trPr>
          <w:trHeight w:val="300"/>
          <w:jc w:val="center"/>
        </w:trPr>
        <w:tc>
          <w:tcPr>
            <w:tcW w:w="501" w:type="pct"/>
            <w:shd w:val="clear" w:color="auto" w:fill="auto"/>
            <w:noWrap/>
            <w:vAlign w:val="center"/>
            <w:hideMark/>
          </w:tcPr>
          <w:p w14:paraId="2C6E4EB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1ECF230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Veracruz </w:t>
            </w:r>
          </w:p>
        </w:tc>
        <w:tc>
          <w:tcPr>
            <w:tcW w:w="492" w:type="pct"/>
            <w:shd w:val="clear" w:color="auto" w:fill="auto"/>
            <w:vAlign w:val="center"/>
            <w:hideMark/>
          </w:tcPr>
          <w:p w14:paraId="0B801EF0"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Diputaciones</w:t>
            </w:r>
          </w:p>
        </w:tc>
        <w:tc>
          <w:tcPr>
            <w:tcW w:w="501" w:type="pct"/>
            <w:shd w:val="clear" w:color="auto" w:fill="auto"/>
            <w:vAlign w:val="center"/>
          </w:tcPr>
          <w:p w14:paraId="4D2F8AA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20</w:t>
            </w:r>
          </w:p>
        </w:tc>
        <w:tc>
          <w:tcPr>
            <w:tcW w:w="501" w:type="pct"/>
            <w:shd w:val="clear" w:color="auto" w:fill="auto"/>
            <w:vAlign w:val="center"/>
            <w:hideMark/>
          </w:tcPr>
          <w:p w14:paraId="33E7A5C7"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58CF8D1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2D64CEB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0F5A81F8"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val="restart"/>
          </w:tcPr>
          <w:p w14:paraId="1E38D1E0"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 xml:space="preserve">Permite concluir el periodo de precampaña antes de inicio de las campañas. </w:t>
            </w:r>
          </w:p>
          <w:p w14:paraId="04D83C7F" w14:textId="77777777" w:rsidR="0096553B" w:rsidRPr="0096553B" w:rsidRDefault="0096553B" w:rsidP="00581DE4">
            <w:pPr>
              <w:numPr>
                <w:ilvl w:val="0"/>
                <w:numId w:val="23"/>
              </w:numPr>
              <w:spacing w:after="0" w:line="240" w:lineRule="auto"/>
              <w:ind w:left="202" w:right="0" w:hanging="219"/>
              <w:contextualSpacing/>
              <w:rPr>
                <w:rFonts w:eastAsia="Times New Roman"/>
                <w:sz w:val="16"/>
                <w:szCs w:val="16"/>
              </w:rPr>
            </w:pPr>
            <w:r w:rsidRPr="0096553B">
              <w:rPr>
                <w:rFonts w:eastAsia="Times New Roman"/>
                <w:sz w:val="16"/>
                <w:szCs w:val="16"/>
              </w:rPr>
              <w:t>Si bien la fecha de conclusión es distinta a la federal, permite que los dictámenes y las resoluciones se aprueben en la misma fecha</w:t>
            </w:r>
          </w:p>
        </w:tc>
      </w:tr>
      <w:tr w:rsidR="0096553B" w:rsidRPr="0096553B" w14:paraId="5F9525A0" w14:textId="77777777" w:rsidTr="00B10E9A">
        <w:trPr>
          <w:trHeight w:val="480"/>
          <w:jc w:val="center"/>
        </w:trPr>
        <w:tc>
          <w:tcPr>
            <w:tcW w:w="501" w:type="pct"/>
            <w:shd w:val="clear" w:color="auto" w:fill="auto"/>
            <w:noWrap/>
            <w:vAlign w:val="center"/>
            <w:hideMark/>
          </w:tcPr>
          <w:p w14:paraId="5F165F83"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Bloque 4</w:t>
            </w:r>
          </w:p>
        </w:tc>
        <w:tc>
          <w:tcPr>
            <w:tcW w:w="681" w:type="pct"/>
            <w:shd w:val="clear" w:color="auto" w:fill="auto"/>
            <w:noWrap/>
            <w:vAlign w:val="center"/>
            <w:hideMark/>
          </w:tcPr>
          <w:p w14:paraId="785B01B9"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Veracruz </w:t>
            </w:r>
          </w:p>
        </w:tc>
        <w:tc>
          <w:tcPr>
            <w:tcW w:w="492" w:type="pct"/>
            <w:shd w:val="clear" w:color="auto" w:fill="auto"/>
            <w:vAlign w:val="center"/>
            <w:hideMark/>
          </w:tcPr>
          <w:p w14:paraId="565E0DF1"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Presidencias Municipales</w:t>
            </w:r>
          </w:p>
        </w:tc>
        <w:tc>
          <w:tcPr>
            <w:tcW w:w="501" w:type="pct"/>
            <w:shd w:val="clear" w:color="auto" w:fill="auto"/>
            <w:vAlign w:val="center"/>
          </w:tcPr>
          <w:p w14:paraId="7149BA94"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20</w:t>
            </w:r>
          </w:p>
        </w:tc>
        <w:tc>
          <w:tcPr>
            <w:tcW w:w="501" w:type="pct"/>
            <w:shd w:val="clear" w:color="auto" w:fill="auto"/>
            <w:vAlign w:val="center"/>
            <w:hideMark/>
          </w:tcPr>
          <w:p w14:paraId="3487AC6A"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16 de febrero de 2021</w:t>
            </w:r>
          </w:p>
        </w:tc>
        <w:tc>
          <w:tcPr>
            <w:tcW w:w="596" w:type="pct"/>
            <w:vAlign w:val="center"/>
          </w:tcPr>
          <w:p w14:paraId="53EE20AB"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 xml:space="preserve">37 </w:t>
            </w:r>
          </w:p>
        </w:tc>
        <w:tc>
          <w:tcPr>
            <w:tcW w:w="504" w:type="pct"/>
            <w:vAlign w:val="center"/>
          </w:tcPr>
          <w:p w14:paraId="716828D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jueves, 25 de marzo de 2021</w:t>
            </w:r>
          </w:p>
        </w:tc>
        <w:tc>
          <w:tcPr>
            <w:tcW w:w="402" w:type="pct"/>
            <w:shd w:val="clear" w:color="auto" w:fill="auto"/>
            <w:vAlign w:val="center"/>
            <w:hideMark/>
          </w:tcPr>
          <w:p w14:paraId="43F4CA4E" w14:textId="77777777" w:rsidR="0096553B" w:rsidRPr="0096553B" w:rsidRDefault="0096553B" w:rsidP="00320D1A">
            <w:pPr>
              <w:spacing w:after="0" w:line="240" w:lineRule="auto"/>
              <w:ind w:left="0" w:right="0" w:firstLine="0"/>
              <w:jc w:val="center"/>
              <w:rPr>
                <w:rFonts w:eastAsia="Times New Roman"/>
                <w:color w:val="auto"/>
                <w:sz w:val="16"/>
                <w:szCs w:val="16"/>
              </w:rPr>
            </w:pPr>
            <w:r w:rsidRPr="0096553B">
              <w:rPr>
                <w:rFonts w:eastAsia="Times New Roman"/>
                <w:color w:val="auto"/>
                <w:sz w:val="16"/>
                <w:szCs w:val="16"/>
              </w:rPr>
              <w:t>martes, 04 de mayo de 2021</w:t>
            </w:r>
          </w:p>
        </w:tc>
        <w:tc>
          <w:tcPr>
            <w:tcW w:w="823" w:type="pct"/>
            <w:vMerge/>
          </w:tcPr>
          <w:p w14:paraId="2101DD57" w14:textId="77777777" w:rsidR="0096553B" w:rsidRPr="0096553B" w:rsidRDefault="0096553B" w:rsidP="00581DE4">
            <w:pPr>
              <w:spacing w:after="0" w:line="240" w:lineRule="auto"/>
              <w:ind w:left="0" w:right="0" w:firstLine="0"/>
              <w:rPr>
                <w:rFonts w:eastAsia="Times New Roman"/>
                <w:color w:val="auto"/>
                <w:sz w:val="16"/>
                <w:szCs w:val="16"/>
              </w:rPr>
            </w:pPr>
          </w:p>
        </w:tc>
      </w:tr>
    </w:tbl>
    <w:p w14:paraId="77D14EDA" w14:textId="77777777" w:rsidR="0096553B" w:rsidRDefault="0096553B" w:rsidP="00320D1A">
      <w:pPr>
        <w:spacing w:after="0" w:line="240" w:lineRule="auto"/>
        <w:ind w:left="-2268"/>
        <w:rPr>
          <w:b/>
          <w:bCs/>
          <w:color w:val="D5007F"/>
        </w:rPr>
      </w:pPr>
    </w:p>
    <w:p w14:paraId="33CAF855" w14:textId="77777777" w:rsidR="0096553B" w:rsidRDefault="0096553B" w:rsidP="00320D1A">
      <w:pPr>
        <w:spacing w:after="0" w:line="240" w:lineRule="auto"/>
        <w:ind w:left="-2268"/>
        <w:rPr>
          <w:b/>
          <w:bCs/>
          <w:color w:val="D5007F"/>
        </w:rPr>
      </w:pPr>
    </w:p>
    <w:p w14:paraId="0CA5A787" w14:textId="77777777" w:rsidR="0096553B" w:rsidRDefault="0096553B" w:rsidP="00320D1A">
      <w:pPr>
        <w:spacing w:after="0" w:line="240" w:lineRule="auto"/>
        <w:ind w:left="-2268"/>
        <w:rPr>
          <w:b/>
          <w:bCs/>
          <w:color w:val="D5007F"/>
        </w:rPr>
      </w:pPr>
    </w:p>
    <w:p w14:paraId="4A18A6EE" w14:textId="77777777" w:rsidR="0096553B" w:rsidRPr="00BA65AB" w:rsidRDefault="0096553B" w:rsidP="00320D1A">
      <w:pPr>
        <w:spacing w:after="0" w:line="240" w:lineRule="auto"/>
        <w:ind w:left="-2268"/>
        <w:rPr>
          <w:b/>
          <w:bCs/>
          <w:color w:val="D5007F"/>
        </w:rPr>
      </w:pPr>
    </w:p>
    <w:p w14:paraId="52DE0E40" w14:textId="77777777" w:rsidR="006B5C5A" w:rsidRPr="00BA65AB" w:rsidRDefault="006B5C5A" w:rsidP="00320D1A">
      <w:pPr>
        <w:spacing w:after="0" w:line="240" w:lineRule="auto"/>
        <w:rPr>
          <w:b/>
          <w:bCs/>
          <w:color w:val="D5007F"/>
        </w:rPr>
      </w:pPr>
      <w:r w:rsidRPr="00BA65AB">
        <w:rPr>
          <w:b/>
          <w:bCs/>
          <w:color w:val="D5007F"/>
        </w:rPr>
        <w:t>Apoyo ciudadano</w:t>
      </w:r>
    </w:p>
    <w:p w14:paraId="2BD57EA0" w14:textId="77777777" w:rsidR="006B5C5A" w:rsidRPr="00BA65AB" w:rsidRDefault="006B5C5A" w:rsidP="00320D1A">
      <w:pPr>
        <w:spacing w:after="0" w:line="240" w:lineRule="auto"/>
        <w:rPr>
          <w:b/>
          <w:bCs/>
          <w:color w:val="D5007F"/>
        </w:rPr>
      </w:pPr>
    </w:p>
    <w:p w14:paraId="38677DA4" w14:textId="77777777" w:rsidR="00815536" w:rsidRPr="00BA65AB" w:rsidRDefault="00815536" w:rsidP="00320D1A">
      <w:pPr>
        <w:spacing w:after="0" w:line="240" w:lineRule="auto"/>
        <w:ind w:left="993" w:right="-1767"/>
        <w:rPr>
          <w:b/>
          <w:bCs/>
          <w:color w:val="D5007F"/>
        </w:rPr>
      </w:pPr>
    </w:p>
    <w:tbl>
      <w:tblPr>
        <w:tblW w:w="63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1566"/>
        <w:gridCol w:w="1158"/>
        <w:gridCol w:w="1043"/>
        <w:gridCol w:w="1043"/>
        <w:gridCol w:w="1371"/>
        <w:gridCol w:w="1194"/>
        <w:gridCol w:w="962"/>
        <w:gridCol w:w="1851"/>
      </w:tblGrid>
      <w:tr w:rsidR="0096553B" w:rsidRPr="00BE79B4" w14:paraId="7FB9CA6B" w14:textId="77777777" w:rsidTr="00792CFF">
        <w:trPr>
          <w:trHeight w:val="1288"/>
          <w:tblHeader/>
          <w:jc w:val="center"/>
        </w:trPr>
        <w:tc>
          <w:tcPr>
            <w:tcW w:w="464" w:type="pct"/>
            <w:shd w:val="clear" w:color="000000" w:fill="D5007F"/>
            <w:vAlign w:val="center"/>
            <w:hideMark/>
          </w:tcPr>
          <w:p w14:paraId="754BDB49" w14:textId="77777777" w:rsidR="0096553B" w:rsidRPr="00BE79B4" w:rsidRDefault="0096553B" w:rsidP="00320D1A">
            <w:pPr>
              <w:spacing w:after="0" w:line="240" w:lineRule="auto"/>
              <w:jc w:val="center"/>
              <w:rPr>
                <w:rFonts w:eastAsia="Times New Roman"/>
                <w:b/>
                <w:bCs/>
                <w:color w:val="FFFFFF"/>
                <w:sz w:val="16"/>
                <w:szCs w:val="16"/>
              </w:rPr>
            </w:pPr>
            <w:r w:rsidRPr="00BE79B4">
              <w:rPr>
                <w:rFonts w:eastAsia="Times New Roman"/>
                <w:b/>
                <w:bCs/>
                <w:color w:val="FFFFFF"/>
                <w:sz w:val="16"/>
                <w:szCs w:val="16"/>
              </w:rPr>
              <w:t>Bloques de término de apoyo ciudadano</w:t>
            </w:r>
          </w:p>
        </w:tc>
        <w:tc>
          <w:tcPr>
            <w:tcW w:w="697" w:type="pct"/>
            <w:shd w:val="clear" w:color="000000" w:fill="D5007F"/>
            <w:vAlign w:val="center"/>
            <w:hideMark/>
          </w:tcPr>
          <w:p w14:paraId="7A287022" w14:textId="77777777" w:rsidR="0096553B" w:rsidRPr="00BE79B4" w:rsidRDefault="0096553B" w:rsidP="00320D1A">
            <w:pPr>
              <w:spacing w:after="0" w:line="240" w:lineRule="auto"/>
              <w:jc w:val="center"/>
              <w:rPr>
                <w:rFonts w:eastAsia="Times New Roman"/>
                <w:b/>
                <w:bCs/>
                <w:color w:val="FFFFFF"/>
                <w:sz w:val="16"/>
                <w:szCs w:val="16"/>
              </w:rPr>
            </w:pPr>
            <w:r w:rsidRPr="00BE79B4">
              <w:rPr>
                <w:rFonts w:eastAsia="Times New Roman"/>
                <w:b/>
                <w:bCs/>
                <w:color w:val="FFFFFF"/>
                <w:sz w:val="16"/>
                <w:szCs w:val="16"/>
              </w:rPr>
              <w:t xml:space="preserve">Entidad </w:t>
            </w:r>
          </w:p>
        </w:tc>
        <w:tc>
          <w:tcPr>
            <w:tcW w:w="516" w:type="pct"/>
            <w:shd w:val="clear" w:color="000000" w:fill="D5007F"/>
            <w:vAlign w:val="center"/>
            <w:hideMark/>
          </w:tcPr>
          <w:p w14:paraId="7C62C8DA" w14:textId="77777777" w:rsidR="0096553B" w:rsidRPr="00BE79B4" w:rsidRDefault="0096553B" w:rsidP="00320D1A">
            <w:pPr>
              <w:spacing w:after="0" w:line="240" w:lineRule="auto"/>
              <w:jc w:val="center"/>
              <w:rPr>
                <w:rFonts w:eastAsia="Times New Roman"/>
                <w:b/>
                <w:bCs/>
                <w:color w:val="FFFFFF"/>
                <w:sz w:val="16"/>
                <w:szCs w:val="16"/>
              </w:rPr>
            </w:pPr>
            <w:r w:rsidRPr="00BE79B4">
              <w:rPr>
                <w:rFonts w:eastAsia="Times New Roman"/>
                <w:b/>
                <w:bCs/>
                <w:color w:val="FFFFFF"/>
                <w:sz w:val="16"/>
                <w:szCs w:val="16"/>
              </w:rPr>
              <w:t>Cargos</w:t>
            </w:r>
          </w:p>
        </w:tc>
        <w:tc>
          <w:tcPr>
            <w:tcW w:w="464" w:type="pct"/>
            <w:shd w:val="clear" w:color="000000" w:fill="D5007F"/>
          </w:tcPr>
          <w:p w14:paraId="74C040D0" w14:textId="77777777" w:rsidR="0096553B" w:rsidRDefault="0096553B" w:rsidP="00320D1A">
            <w:pPr>
              <w:spacing w:after="0" w:line="240" w:lineRule="auto"/>
              <w:jc w:val="center"/>
              <w:rPr>
                <w:rFonts w:eastAsia="Times New Roman"/>
                <w:b/>
                <w:bCs/>
                <w:color w:val="FFFFFF"/>
                <w:sz w:val="16"/>
                <w:szCs w:val="16"/>
              </w:rPr>
            </w:pPr>
          </w:p>
          <w:p w14:paraId="0E8361E1" w14:textId="77777777" w:rsidR="0096553B" w:rsidRDefault="0096553B" w:rsidP="00320D1A">
            <w:pPr>
              <w:spacing w:after="0" w:line="240" w:lineRule="auto"/>
              <w:jc w:val="center"/>
              <w:rPr>
                <w:rFonts w:eastAsia="Times New Roman"/>
                <w:b/>
                <w:bCs/>
                <w:color w:val="FFFFFF"/>
                <w:sz w:val="16"/>
                <w:szCs w:val="16"/>
              </w:rPr>
            </w:pPr>
          </w:p>
          <w:p w14:paraId="614EA105" w14:textId="77777777" w:rsidR="0096553B" w:rsidRDefault="0096553B" w:rsidP="00320D1A">
            <w:pPr>
              <w:spacing w:after="0" w:line="240" w:lineRule="auto"/>
              <w:jc w:val="center"/>
              <w:rPr>
                <w:rFonts w:eastAsia="Times New Roman"/>
                <w:b/>
                <w:bCs/>
                <w:color w:val="FFFFFF"/>
                <w:sz w:val="16"/>
                <w:szCs w:val="16"/>
              </w:rPr>
            </w:pPr>
            <w:r>
              <w:rPr>
                <w:rFonts w:eastAsia="Times New Roman"/>
                <w:b/>
                <w:bCs/>
                <w:color w:val="FFFFFF"/>
                <w:sz w:val="16"/>
                <w:szCs w:val="16"/>
              </w:rPr>
              <w:t>Duración del apoyo ciudadano</w:t>
            </w:r>
          </w:p>
          <w:p w14:paraId="20842412" w14:textId="77777777" w:rsidR="0096553B" w:rsidRPr="00BE79B4" w:rsidRDefault="0096553B" w:rsidP="00320D1A">
            <w:pPr>
              <w:spacing w:after="0" w:line="240" w:lineRule="auto"/>
              <w:jc w:val="center"/>
              <w:rPr>
                <w:rFonts w:eastAsia="Times New Roman"/>
                <w:b/>
                <w:bCs/>
                <w:color w:val="FFFFFF"/>
                <w:sz w:val="16"/>
                <w:szCs w:val="16"/>
              </w:rPr>
            </w:pPr>
            <w:r>
              <w:rPr>
                <w:rFonts w:eastAsia="Times New Roman"/>
                <w:b/>
                <w:bCs/>
                <w:color w:val="FFFFFF"/>
                <w:sz w:val="16"/>
                <w:szCs w:val="16"/>
              </w:rPr>
              <w:t>(días)</w:t>
            </w:r>
          </w:p>
        </w:tc>
        <w:tc>
          <w:tcPr>
            <w:tcW w:w="464" w:type="pct"/>
            <w:shd w:val="clear" w:color="000000" w:fill="D5007F"/>
            <w:vAlign w:val="center"/>
          </w:tcPr>
          <w:p w14:paraId="0868858F" w14:textId="77777777" w:rsidR="0096553B" w:rsidRPr="00BE79B4" w:rsidRDefault="0096553B" w:rsidP="00320D1A">
            <w:pPr>
              <w:spacing w:after="0" w:line="240" w:lineRule="auto"/>
              <w:jc w:val="center"/>
              <w:rPr>
                <w:rFonts w:eastAsia="Times New Roman"/>
                <w:b/>
                <w:bCs/>
                <w:color w:val="FFFFFF"/>
                <w:sz w:val="16"/>
                <w:szCs w:val="16"/>
              </w:rPr>
            </w:pPr>
            <w:r>
              <w:rPr>
                <w:rFonts w:eastAsia="Times New Roman"/>
                <w:b/>
                <w:bCs/>
                <w:color w:val="FFFFFF"/>
                <w:sz w:val="16"/>
                <w:szCs w:val="16"/>
              </w:rPr>
              <w:t>Término de apoyo ciudadano</w:t>
            </w:r>
          </w:p>
        </w:tc>
        <w:tc>
          <w:tcPr>
            <w:tcW w:w="611" w:type="pct"/>
            <w:shd w:val="clear" w:color="000000" w:fill="D5007F"/>
            <w:vAlign w:val="center"/>
          </w:tcPr>
          <w:p w14:paraId="2CD86936" w14:textId="77777777" w:rsidR="0096553B" w:rsidRDefault="0096553B" w:rsidP="00320D1A">
            <w:pPr>
              <w:spacing w:after="0" w:line="240" w:lineRule="auto"/>
              <w:jc w:val="center"/>
              <w:rPr>
                <w:rFonts w:eastAsia="Times New Roman"/>
                <w:b/>
                <w:bCs/>
                <w:color w:val="FFFFFF"/>
                <w:sz w:val="16"/>
                <w:szCs w:val="16"/>
              </w:rPr>
            </w:pPr>
            <w:r w:rsidRPr="00BE79B4">
              <w:rPr>
                <w:rFonts w:eastAsia="Times New Roman"/>
                <w:b/>
                <w:bCs/>
                <w:color w:val="FFFFFF"/>
                <w:sz w:val="16"/>
                <w:szCs w:val="16"/>
              </w:rPr>
              <w:t>Duración del periodo de fiscalización una vez concluido el periodo</w:t>
            </w:r>
            <w:r>
              <w:rPr>
                <w:rFonts w:eastAsia="Times New Roman"/>
                <w:b/>
                <w:bCs/>
                <w:color w:val="FFFFFF"/>
                <w:sz w:val="16"/>
                <w:szCs w:val="16"/>
              </w:rPr>
              <w:t xml:space="preserve"> </w:t>
            </w:r>
          </w:p>
          <w:p w14:paraId="0549012E" w14:textId="77777777" w:rsidR="0096553B" w:rsidRPr="00BE79B4" w:rsidRDefault="0096553B" w:rsidP="00320D1A">
            <w:pPr>
              <w:spacing w:after="0" w:line="240" w:lineRule="auto"/>
              <w:jc w:val="center"/>
              <w:rPr>
                <w:rFonts w:eastAsia="Times New Roman"/>
                <w:b/>
                <w:bCs/>
                <w:color w:val="FFFFFF"/>
                <w:sz w:val="16"/>
                <w:szCs w:val="16"/>
              </w:rPr>
            </w:pPr>
            <w:r>
              <w:rPr>
                <w:rFonts w:eastAsia="Times New Roman"/>
                <w:b/>
                <w:bCs/>
                <w:color w:val="FFFFFF"/>
                <w:sz w:val="16"/>
                <w:szCs w:val="16"/>
              </w:rPr>
              <w:t>(días)</w:t>
            </w:r>
          </w:p>
        </w:tc>
        <w:tc>
          <w:tcPr>
            <w:tcW w:w="532" w:type="pct"/>
            <w:shd w:val="clear" w:color="000000" w:fill="D5007F"/>
            <w:vAlign w:val="center"/>
          </w:tcPr>
          <w:p w14:paraId="5CBEFCE7" w14:textId="77777777" w:rsidR="0096553B" w:rsidRPr="00BE79B4" w:rsidRDefault="0096553B" w:rsidP="00320D1A">
            <w:pPr>
              <w:spacing w:after="0" w:line="240" w:lineRule="auto"/>
              <w:jc w:val="center"/>
              <w:rPr>
                <w:rFonts w:eastAsia="Times New Roman"/>
                <w:b/>
                <w:bCs/>
                <w:color w:val="FFFFFF"/>
                <w:sz w:val="16"/>
                <w:szCs w:val="16"/>
              </w:rPr>
            </w:pPr>
            <w:r w:rsidRPr="00BE79B4">
              <w:rPr>
                <w:rFonts w:eastAsia="Times New Roman"/>
                <w:b/>
                <w:bCs/>
                <w:color w:val="FFFFFF"/>
                <w:sz w:val="16"/>
                <w:szCs w:val="16"/>
              </w:rPr>
              <w:t>Fecha tentativa de conclusión de fiscalización</w:t>
            </w:r>
          </w:p>
        </w:tc>
        <w:tc>
          <w:tcPr>
            <w:tcW w:w="428" w:type="pct"/>
            <w:shd w:val="clear" w:color="000000" w:fill="D5007F"/>
            <w:vAlign w:val="center"/>
            <w:hideMark/>
          </w:tcPr>
          <w:p w14:paraId="25F916CA" w14:textId="77777777" w:rsidR="0096553B" w:rsidRPr="00BE79B4" w:rsidRDefault="0096553B" w:rsidP="00320D1A">
            <w:pPr>
              <w:spacing w:after="0" w:line="240" w:lineRule="auto"/>
              <w:jc w:val="center"/>
              <w:rPr>
                <w:rFonts w:eastAsia="Times New Roman"/>
                <w:b/>
                <w:bCs/>
                <w:color w:val="FFFFFF"/>
                <w:sz w:val="16"/>
                <w:szCs w:val="16"/>
              </w:rPr>
            </w:pPr>
            <w:r w:rsidRPr="00BE79B4">
              <w:rPr>
                <w:rFonts w:eastAsia="Times New Roman"/>
                <w:b/>
                <w:bCs/>
                <w:color w:val="FFFFFF"/>
                <w:sz w:val="16"/>
                <w:szCs w:val="16"/>
              </w:rPr>
              <w:t xml:space="preserve">Inicio de la campaña </w:t>
            </w:r>
          </w:p>
        </w:tc>
        <w:tc>
          <w:tcPr>
            <w:tcW w:w="824" w:type="pct"/>
            <w:shd w:val="clear" w:color="000000" w:fill="D5007F"/>
          </w:tcPr>
          <w:p w14:paraId="5FEC1A4C" w14:textId="77777777" w:rsidR="0096553B" w:rsidRPr="00BE79B4" w:rsidRDefault="0096553B" w:rsidP="00320D1A">
            <w:pPr>
              <w:spacing w:after="0" w:line="240" w:lineRule="auto"/>
              <w:jc w:val="center"/>
              <w:rPr>
                <w:rFonts w:eastAsia="Times New Roman"/>
                <w:b/>
                <w:bCs/>
                <w:color w:val="FFFFFF"/>
                <w:sz w:val="16"/>
                <w:szCs w:val="16"/>
              </w:rPr>
            </w:pPr>
            <w:r w:rsidRPr="00BE79B4">
              <w:rPr>
                <w:rFonts w:eastAsia="Times New Roman"/>
                <w:b/>
                <w:bCs/>
                <w:color w:val="FFFFFF"/>
                <w:sz w:val="16"/>
                <w:szCs w:val="16"/>
              </w:rPr>
              <w:t>Motivos de homologación</w:t>
            </w:r>
          </w:p>
        </w:tc>
      </w:tr>
      <w:tr w:rsidR="0096553B" w:rsidRPr="00BE79B4" w14:paraId="06DEEA6C" w14:textId="77777777" w:rsidTr="00792CFF">
        <w:trPr>
          <w:trHeight w:val="300"/>
          <w:jc w:val="center"/>
        </w:trPr>
        <w:tc>
          <w:tcPr>
            <w:tcW w:w="464" w:type="pct"/>
            <w:shd w:val="clear" w:color="auto" w:fill="auto"/>
            <w:noWrap/>
            <w:vAlign w:val="center"/>
            <w:hideMark/>
          </w:tcPr>
          <w:p w14:paraId="159771E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6DF91DF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Colima</w:t>
            </w:r>
          </w:p>
        </w:tc>
        <w:tc>
          <w:tcPr>
            <w:tcW w:w="516" w:type="pct"/>
            <w:shd w:val="clear" w:color="auto" w:fill="auto"/>
            <w:vAlign w:val="center"/>
            <w:hideMark/>
          </w:tcPr>
          <w:p w14:paraId="08FF099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3B1F815B"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42B24CE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4D3E549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6B40615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1FE47A0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05 de marzo de 2021</w:t>
            </w:r>
          </w:p>
        </w:tc>
        <w:tc>
          <w:tcPr>
            <w:tcW w:w="824" w:type="pct"/>
            <w:vMerge w:val="restart"/>
          </w:tcPr>
          <w:p w14:paraId="1B29B2B6"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Pueden iniciar antes de 2021, ya que sus procesos electorales comienzan en 2020.</w:t>
            </w:r>
          </w:p>
          <w:p w14:paraId="29B9BFFE"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Permite concluir el periodo de</w:t>
            </w:r>
            <w:r>
              <w:rPr>
                <w:rFonts w:eastAsia="Times New Roman"/>
                <w:sz w:val="16"/>
                <w:szCs w:val="16"/>
              </w:rPr>
              <w:t xml:space="preserve"> fiscalización de</w:t>
            </w:r>
            <w:r w:rsidRPr="00A73223">
              <w:rPr>
                <w:rFonts w:eastAsia="Times New Roman"/>
                <w:sz w:val="16"/>
                <w:szCs w:val="16"/>
              </w:rPr>
              <w:t xml:space="preserve"> </w:t>
            </w:r>
            <w:r>
              <w:rPr>
                <w:rFonts w:eastAsia="Times New Roman"/>
                <w:sz w:val="16"/>
                <w:szCs w:val="16"/>
              </w:rPr>
              <w:t>apoyo ciudadano</w:t>
            </w:r>
            <w:r w:rsidRPr="00A73223">
              <w:rPr>
                <w:rFonts w:eastAsia="Times New Roman"/>
                <w:sz w:val="16"/>
                <w:szCs w:val="16"/>
              </w:rPr>
              <w:t xml:space="preserve"> antes del inicio de las campañas</w:t>
            </w:r>
            <w:r>
              <w:rPr>
                <w:rFonts w:eastAsia="Times New Roman"/>
                <w:sz w:val="16"/>
                <w:szCs w:val="16"/>
              </w:rPr>
              <w:t>, toda vez que inician en marzo 2021 en el caso de Gobernador.</w:t>
            </w:r>
          </w:p>
          <w:p w14:paraId="56073EE0"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concluye el periodo de fiscalización de todos los cargos en un mismo periodo.</w:t>
            </w:r>
          </w:p>
          <w:p w14:paraId="6F03FBC7" w14:textId="77777777" w:rsidR="0096553B" w:rsidRPr="00FA6BD2"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homologa con los plazos de precampaña</w:t>
            </w:r>
          </w:p>
        </w:tc>
      </w:tr>
      <w:tr w:rsidR="0096553B" w:rsidRPr="00BE79B4" w14:paraId="03032B84" w14:textId="77777777" w:rsidTr="00792CFF">
        <w:trPr>
          <w:trHeight w:val="510"/>
          <w:jc w:val="center"/>
        </w:trPr>
        <w:tc>
          <w:tcPr>
            <w:tcW w:w="464" w:type="pct"/>
            <w:shd w:val="clear" w:color="auto" w:fill="auto"/>
            <w:noWrap/>
            <w:vAlign w:val="center"/>
            <w:hideMark/>
          </w:tcPr>
          <w:p w14:paraId="30D3DEB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4B13F62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Colima</w:t>
            </w:r>
          </w:p>
        </w:tc>
        <w:tc>
          <w:tcPr>
            <w:tcW w:w="516" w:type="pct"/>
            <w:shd w:val="clear" w:color="auto" w:fill="auto"/>
            <w:vAlign w:val="center"/>
            <w:hideMark/>
          </w:tcPr>
          <w:p w14:paraId="57D6668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5727D2EF" w14:textId="77777777" w:rsidR="0096553B" w:rsidRPr="00287F77" w:rsidRDefault="0096553B" w:rsidP="00320D1A">
            <w:pPr>
              <w:spacing w:after="0" w:line="240" w:lineRule="auto"/>
              <w:jc w:val="center"/>
              <w:rPr>
                <w:rFonts w:eastAsia="Times New Roman"/>
                <w:sz w:val="16"/>
                <w:szCs w:val="16"/>
              </w:rPr>
            </w:pPr>
            <w:r w:rsidRPr="00287F77">
              <w:rPr>
                <w:sz w:val="16"/>
                <w:szCs w:val="16"/>
              </w:rPr>
              <w:t>20</w:t>
            </w:r>
          </w:p>
        </w:tc>
        <w:tc>
          <w:tcPr>
            <w:tcW w:w="464" w:type="pct"/>
            <w:shd w:val="clear" w:color="auto" w:fill="auto"/>
            <w:vAlign w:val="center"/>
            <w:hideMark/>
          </w:tcPr>
          <w:p w14:paraId="2DD3F3C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373B70F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7E6A31A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4B00107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06 de abril de 2021</w:t>
            </w:r>
          </w:p>
        </w:tc>
        <w:tc>
          <w:tcPr>
            <w:tcW w:w="824" w:type="pct"/>
            <w:vMerge/>
          </w:tcPr>
          <w:p w14:paraId="5C855B0F" w14:textId="77777777" w:rsidR="0096553B" w:rsidRPr="00BE79B4" w:rsidRDefault="0096553B" w:rsidP="00320D1A">
            <w:pPr>
              <w:spacing w:after="0" w:line="240" w:lineRule="auto"/>
              <w:rPr>
                <w:rFonts w:eastAsia="Times New Roman"/>
                <w:sz w:val="16"/>
                <w:szCs w:val="16"/>
              </w:rPr>
            </w:pPr>
          </w:p>
        </w:tc>
      </w:tr>
      <w:tr w:rsidR="0096553B" w:rsidRPr="00BE79B4" w14:paraId="038961D9" w14:textId="77777777" w:rsidTr="00792CFF">
        <w:trPr>
          <w:trHeight w:val="765"/>
          <w:jc w:val="center"/>
        </w:trPr>
        <w:tc>
          <w:tcPr>
            <w:tcW w:w="464" w:type="pct"/>
            <w:shd w:val="clear" w:color="auto" w:fill="auto"/>
            <w:noWrap/>
            <w:vAlign w:val="center"/>
            <w:hideMark/>
          </w:tcPr>
          <w:p w14:paraId="2BA90AF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0F179A4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Colima</w:t>
            </w:r>
          </w:p>
        </w:tc>
        <w:tc>
          <w:tcPr>
            <w:tcW w:w="516" w:type="pct"/>
            <w:shd w:val="clear" w:color="auto" w:fill="auto"/>
            <w:vAlign w:val="center"/>
            <w:hideMark/>
          </w:tcPr>
          <w:p w14:paraId="178664C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19D49E47" w14:textId="77777777" w:rsidR="0096553B" w:rsidRPr="00287F77" w:rsidRDefault="0096553B" w:rsidP="00320D1A">
            <w:pPr>
              <w:spacing w:after="0" w:line="240" w:lineRule="auto"/>
              <w:jc w:val="center"/>
              <w:rPr>
                <w:rFonts w:eastAsia="Times New Roman"/>
                <w:sz w:val="16"/>
                <w:szCs w:val="16"/>
              </w:rPr>
            </w:pPr>
            <w:r w:rsidRPr="00287F77">
              <w:rPr>
                <w:sz w:val="16"/>
                <w:szCs w:val="16"/>
              </w:rPr>
              <w:t>20</w:t>
            </w:r>
          </w:p>
        </w:tc>
        <w:tc>
          <w:tcPr>
            <w:tcW w:w="464" w:type="pct"/>
            <w:shd w:val="clear" w:color="auto" w:fill="auto"/>
            <w:vAlign w:val="center"/>
            <w:hideMark/>
          </w:tcPr>
          <w:p w14:paraId="0CC8D2E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0F508C5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2025A37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5EFC608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06 de abril de 2021</w:t>
            </w:r>
          </w:p>
        </w:tc>
        <w:tc>
          <w:tcPr>
            <w:tcW w:w="824" w:type="pct"/>
            <w:vMerge/>
          </w:tcPr>
          <w:p w14:paraId="1310B8AC" w14:textId="77777777" w:rsidR="0096553B" w:rsidRPr="00BE79B4" w:rsidRDefault="0096553B" w:rsidP="00320D1A">
            <w:pPr>
              <w:spacing w:after="0" w:line="240" w:lineRule="auto"/>
              <w:rPr>
                <w:rFonts w:eastAsia="Times New Roman"/>
                <w:sz w:val="16"/>
                <w:szCs w:val="16"/>
              </w:rPr>
            </w:pPr>
          </w:p>
        </w:tc>
      </w:tr>
      <w:tr w:rsidR="0096553B" w:rsidRPr="00BE79B4" w14:paraId="3982D951" w14:textId="77777777" w:rsidTr="00792CFF">
        <w:trPr>
          <w:trHeight w:val="300"/>
          <w:jc w:val="center"/>
        </w:trPr>
        <w:tc>
          <w:tcPr>
            <w:tcW w:w="464" w:type="pct"/>
            <w:shd w:val="clear" w:color="auto" w:fill="auto"/>
            <w:noWrap/>
            <w:vAlign w:val="center"/>
            <w:hideMark/>
          </w:tcPr>
          <w:p w14:paraId="487B809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450235D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Guerrero </w:t>
            </w:r>
          </w:p>
        </w:tc>
        <w:tc>
          <w:tcPr>
            <w:tcW w:w="516" w:type="pct"/>
            <w:shd w:val="clear" w:color="auto" w:fill="auto"/>
            <w:noWrap/>
            <w:vAlign w:val="center"/>
            <w:hideMark/>
          </w:tcPr>
          <w:p w14:paraId="00D8706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0A5C8CC4" w14:textId="77777777" w:rsidR="0096553B" w:rsidRPr="00287F77" w:rsidRDefault="0096553B" w:rsidP="00320D1A">
            <w:pPr>
              <w:spacing w:after="0" w:line="240" w:lineRule="auto"/>
              <w:jc w:val="center"/>
              <w:rPr>
                <w:rFonts w:eastAsia="Times New Roman"/>
                <w:sz w:val="16"/>
                <w:szCs w:val="16"/>
              </w:rPr>
            </w:pPr>
            <w:r w:rsidRPr="00287F77">
              <w:rPr>
                <w:sz w:val="16"/>
                <w:szCs w:val="16"/>
              </w:rPr>
              <w:t>60</w:t>
            </w:r>
          </w:p>
        </w:tc>
        <w:tc>
          <w:tcPr>
            <w:tcW w:w="464" w:type="pct"/>
            <w:shd w:val="clear" w:color="auto" w:fill="auto"/>
            <w:vAlign w:val="center"/>
            <w:hideMark/>
          </w:tcPr>
          <w:p w14:paraId="1B90E5E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20D1158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1033406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193BAB7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05 de marzo de 2021</w:t>
            </w:r>
          </w:p>
        </w:tc>
        <w:tc>
          <w:tcPr>
            <w:tcW w:w="824" w:type="pct"/>
            <w:vMerge w:val="restart"/>
          </w:tcPr>
          <w:p w14:paraId="212ED5B5"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Pueden iniciar antes de 2021, ya que sus procesos electorales comienzan en 2020.</w:t>
            </w:r>
          </w:p>
          <w:p w14:paraId="1CC9432E"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Permite concluir el periodo de</w:t>
            </w:r>
            <w:r>
              <w:rPr>
                <w:rFonts w:eastAsia="Times New Roman"/>
                <w:sz w:val="16"/>
                <w:szCs w:val="16"/>
              </w:rPr>
              <w:t xml:space="preserve"> fiscalización de</w:t>
            </w:r>
            <w:r w:rsidRPr="00A73223">
              <w:rPr>
                <w:rFonts w:eastAsia="Times New Roman"/>
                <w:sz w:val="16"/>
                <w:szCs w:val="16"/>
              </w:rPr>
              <w:t xml:space="preserve"> </w:t>
            </w:r>
            <w:r>
              <w:rPr>
                <w:rFonts w:eastAsia="Times New Roman"/>
                <w:sz w:val="16"/>
                <w:szCs w:val="16"/>
              </w:rPr>
              <w:t>apoyo ciudadano</w:t>
            </w:r>
            <w:r w:rsidRPr="00A73223">
              <w:rPr>
                <w:rFonts w:eastAsia="Times New Roman"/>
                <w:sz w:val="16"/>
                <w:szCs w:val="16"/>
              </w:rPr>
              <w:t xml:space="preserve"> antes del inicio de las campañas</w:t>
            </w:r>
            <w:r>
              <w:rPr>
                <w:rFonts w:eastAsia="Times New Roman"/>
                <w:sz w:val="16"/>
                <w:szCs w:val="16"/>
              </w:rPr>
              <w:t>, toda vez que inician en marzo 2021 en el caso de Gobernador.</w:t>
            </w:r>
          </w:p>
          <w:p w14:paraId="7023034D"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concluye el periodo de fiscalización de todos los cargos en un mismo periodo.</w:t>
            </w:r>
          </w:p>
          <w:p w14:paraId="0A42A364" w14:textId="77777777" w:rsidR="0096553B" w:rsidRPr="00BE79B4"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homologa con los plazos de precampaña</w:t>
            </w:r>
          </w:p>
        </w:tc>
      </w:tr>
      <w:tr w:rsidR="0096553B" w:rsidRPr="00BE79B4" w14:paraId="4247378D" w14:textId="77777777" w:rsidTr="00792CFF">
        <w:trPr>
          <w:trHeight w:val="510"/>
          <w:jc w:val="center"/>
        </w:trPr>
        <w:tc>
          <w:tcPr>
            <w:tcW w:w="464" w:type="pct"/>
            <w:shd w:val="clear" w:color="auto" w:fill="auto"/>
            <w:noWrap/>
            <w:vAlign w:val="center"/>
            <w:hideMark/>
          </w:tcPr>
          <w:p w14:paraId="6BD7D5C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5231664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Guerrero </w:t>
            </w:r>
          </w:p>
        </w:tc>
        <w:tc>
          <w:tcPr>
            <w:tcW w:w="516" w:type="pct"/>
            <w:shd w:val="clear" w:color="auto" w:fill="auto"/>
            <w:vAlign w:val="center"/>
            <w:hideMark/>
          </w:tcPr>
          <w:p w14:paraId="4C2E493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26BB1055"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716E487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2EDE26C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1B81EFA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62D42B0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tcPr>
          <w:p w14:paraId="008325A1" w14:textId="77777777" w:rsidR="0096553B" w:rsidRPr="00BE79B4" w:rsidRDefault="0096553B" w:rsidP="00320D1A">
            <w:pPr>
              <w:spacing w:after="0" w:line="240" w:lineRule="auto"/>
              <w:rPr>
                <w:rFonts w:eastAsia="Times New Roman"/>
                <w:sz w:val="16"/>
                <w:szCs w:val="16"/>
              </w:rPr>
            </w:pPr>
          </w:p>
        </w:tc>
      </w:tr>
      <w:tr w:rsidR="0096553B" w:rsidRPr="00BE79B4" w14:paraId="2EEE8E98" w14:textId="77777777" w:rsidTr="00792CFF">
        <w:trPr>
          <w:trHeight w:val="765"/>
          <w:jc w:val="center"/>
        </w:trPr>
        <w:tc>
          <w:tcPr>
            <w:tcW w:w="464" w:type="pct"/>
            <w:shd w:val="clear" w:color="auto" w:fill="auto"/>
            <w:noWrap/>
            <w:vAlign w:val="center"/>
            <w:hideMark/>
          </w:tcPr>
          <w:p w14:paraId="412B008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29C10ED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Guerrero </w:t>
            </w:r>
          </w:p>
        </w:tc>
        <w:tc>
          <w:tcPr>
            <w:tcW w:w="516" w:type="pct"/>
            <w:shd w:val="clear" w:color="auto" w:fill="auto"/>
            <w:vAlign w:val="center"/>
            <w:hideMark/>
          </w:tcPr>
          <w:p w14:paraId="6E63445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7141AF92"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7FF9588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1BC5B02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0A026BF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19F44F8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sábado, 24 de abril de 2021</w:t>
            </w:r>
          </w:p>
        </w:tc>
        <w:tc>
          <w:tcPr>
            <w:tcW w:w="824" w:type="pct"/>
            <w:vMerge/>
          </w:tcPr>
          <w:p w14:paraId="4C9C9AE1" w14:textId="77777777" w:rsidR="0096553B" w:rsidRPr="00BE79B4" w:rsidRDefault="0096553B" w:rsidP="00320D1A">
            <w:pPr>
              <w:spacing w:after="0" w:line="240" w:lineRule="auto"/>
              <w:rPr>
                <w:rFonts w:eastAsia="Times New Roman"/>
                <w:sz w:val="16"/>
                <w:szCs w:val="16"/>
              </w:rPr>
            </w:pPr>
          </w:p>
        </w:tc>
      </w:tr>
      <w:tr w:rsidR="0096553B" w:rsidRPr="00BE79B4" w14:paraId="4B583C78" w14:textId="77777777" w:rsidTr="00792CFF">
        <w:trPr>
          <w:trHeight w:val="510"/>
          <w:jc w:val="center"/>
        </w:trPr>
        <w:tc>
          <w:tcPr>
            <w:tcW w:w="464" w:type="pct"/>
            <w:shd w:val="clear" w:color="auto" w:fill="auto"/>
            <w:noWrap/>
            <w:vAlign w:val="center"/>
            <w:hideMark/>
          </w:tcPr>
          <w:p w14:paraId="10E1236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2818EE0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Ciudad de México </w:t>
            </w:r>
          </w:p>
        </w:tc>
        <w:tc>
          <w:tcPr>
            <w:tcW w:w="516" w:type="pct"/>
            <w:shd w:val="clear" w:color="auto" w:fill="auto"/>
            <w:vAlign w:val="center"/>
            <w:hideMark/>
          </w:tcPr>
          <w:p w14:paraId="5F6F7B4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52D9F1C4" w14:textId="77777777" w:rsidR="0096553B" w:rsidRPr="00287F77" w:rsidRDefault="0096553B" w:rsidP="00320D1A">
            <w:pPr>
              <w:spacing w:after="0" w:line="240" w:lineRule="auto"/>
              <w:jc w:val="center"/>
              <w:rPr>
                <w:rFonts w:eastAsia="Times New Roman"/>
                <w:sz w:val="16"/>
                <w:szCs w:val="16"/>
              </w:rPr>
            </w:pPr>
            <w:r w:rsidRPr="00287F77">
              <w:rPr>
                <w:sz w:val="16"/>
                <w:szCs w:val="16"/>
              </w:rPr>
              <w:t>60</w:t>
            </w:r>
          </w:p>
        </w:tc>
        <w:tc>
          <w:tcPr>
            <w:tcW w:w="464" w:type="pct"/>
            <w:shd w:val="clear" w:color="auto" w:fill="auto"/>
            <w:vAlign w:val="center"/>
            <w:hideMark/>
          </w:tcPr>
          <w:p w14:paraId="0E1CE04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04D4786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661BF03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58DC58C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1846DDD4"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Pueden iniciar antes de 2021, ya que sus procesos electorales comienzan en 2020.</w:t>
            </w:r>
          </w:p>
          <w:p w14:paraId="71B8DA71"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Permite concluir el periodo de</w:t>
            </w:r>
            <w:r>
              <w:rPr>
                <w:rFonts w:eastAsia="Times New Roman"/>
                <w:sz w:val="16"/>
                <w:szCs w:val="16"/>
              </w:rPr>
              <w:t xml:space="preserve"> fiscalización de</w:t>
            </w:r>
            <w:r w:rsidRPr="00A73223">
              <w:rPr>
                <w:rFonts w:eastAsia="Times New Roman"/>
                <w:sz w:val="16"/>
                <w:szCs w:val="16"/>
              </w:rPr>
              <w:t xml:space="preserve"> </w:t>
            </w:r>
            <w:r>
              <w:rPr>
                <w:rFonts w:eastAsia="Times New Roman"/>
                <w:sz w:val="16"/>
                <w:szCs w:val="16"/>
              </w:rPr>
              <w:t>apoyo ciudadano</w:t>
            </w:r>
            <w:r w:rsidRPr="00A73223">
              <w:rPr>
                <w:rFonts w:eastAsia="Times New Roman"/>
                <w:sz w:val="16"/>
                <w:szCs w:val="16"/>
              </w:rPr>
              <w:t xml:space="preserve"> antes del inicio de las campañas</w:t>
            </w:r>
          </w:p>
          <w:p w14:paraId="5BA10561" w14:textId="77777777" w:rsidR="0096553B" w:rsidRPr="00670604" w:rsidRDefault="0096553B" w:rsidP="00320D1A">
            <w:pPr>
              <w:pStyle w:val="Prrafodelista"/>
              <w:numPr>
                <w:ilvl w:val="0"/>
                <w:numId w:val="23"/>
              </w:numPr>
              <w:spacing w:after="0" w:line="240" w:lineRule="auto"/>
              <w:ind w:left="202" w:right="0" w:hanging="21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68D84277" w14:textId="77777777" w:rsidTr="00792CFF">
        <w:trPr>
          <w:trHeight w:val="765"/>
          <w:jc w:val="center"/>
        </w:trPr>
        <w:tc>
          <w:tcPr>
            <w:tcW w:w="464" w:type="pct"/>
            <w:shd w:val="clear" w:color="auto" w:fill="auto"/>
            <w:noWrap/>
            <w:vAlign w:val="center"/>
            <w:hideMark/>
          </w:tcPr>
          <w:p w14:paraId="1314A67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1A42885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Ciudad de México </w:t>
            </w:r>
          </w:p>
        </w:tc>
        <w:tc>
          <w:tcPr>
            <w:tcW w:w="516" w:type="pct"/>
            <w:shd w:val="clear" w:color="auto" w:fill="auto"/>
            <w:vAlign w:val="center"/>
            <w:hideMark/>
          </w:tcPr>
          <w:p w14:paraId="0574F6B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7329185A" w14:textId="77777777" w:rsidR="0096553B" w:rsidRPr="00287F77" w:rsidRDefault="0096553B" w:rsidP="00320D1A">
            <w:pPr>
              <w:spacing w:after="0" w:line="240" w:lineRule="auto"/>
              <w:jc w:val="center"/>
              <w:rPr>
                <w:rFonts w:eastAsia="Times New Roman"/>
                <w:sz w:val="16"/>
                <w:szCs w:val="16"/>
              </w:rPr>
            </w:pPr>
            <w:r w:rsidRPr="00287F77">
              <w:rPr>
                <w:sz w:val="16"/>
                <w:szCs w:val="16"/>
              </w:rPr>
              <w:t>60</w:t>
            </w:r>
          </w:p>
        </w:tc>
        <w:tc>
          <w:tcPr>
            <w:tcW w:w="464" w:type="pct"/>
            <w:shd w:val="clear" w:color="auto" w:fill="auto"/>
            <w:vAlign w:val="center"/>
            <w:hideMark/>
          </w:tcPr>
          <w:p w14:paraId="0A98210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09386FA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5520062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4899C22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tcPr>
          <w:p w14:paraId="4DB9B818" w14:textId="77777777" w:rsidR="0096553B" w:rsidRPr="00BE79B4" w:rsidRDefault="0096553B" w:rsidP="00320D1A">
            <w:pPr>
              <w:spacing w:after="0" w:line="240" w:lineRule="auto"/>
              <w:rPr>
                <w:rFonts w:eastAsia="Times New Roman"/>
                <w:sz w:val="16"/>
                <w:szCs w:val="16"/>
              </w:rPr>
            </w:pPr>
          </w:p>
        </w:tc>
      </w:tr>
      <w:tr w:rsidR="0096553B" w:rsidRPr="00BE79B4" w14:paraId="2C13094C" w14:textId="77777777" w:rsidTr="00792CFF">
        <w:trPr>
          <w:trHeight w:val="300"/>
          <w:jc w:val="center"/>
        </w:trPr>
        <w:tc>
          <w:tcPr>
            <w:tcW w:w="464" w:type="pct"/>
            <w:shd w:val="clear" w:color="auto" w:fill="auto"/>
            <w:noWrap/>
            <w:vAlign w:val="center"/>
            <w:hideMark/>
          </w:tcPr>
          <w:p w14:paraId="4B7AAF9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3CAEFDF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Nuevo León </w:t>
            </w:r>
          </w:p>
        </w:tc>
        <w:tc>
          <w:tcPr>
            <w:tcW w:w="516" w:type="pct"/>
            <w:shd w:val="clear" w:color="auto" w:fill="auto"/>
            <w:vAlign w:val="center"/>
            <w:hideMark/>
          </w:tcPr>
          <w:p w14:paraId="2051927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746DDA97" w14:textId="77777777" w:rsidR="0096553B" w:rsidRPr="00287F77" w:rsidRDefault="0096553B" w:rsidP="00320D1A">
            <w:pPr>
              <w:spacing w:after="0" w:line="240" w:lineRule="auto"/>
              <w:jc w:val="center"/>
              <w:rPr>
                <w:rFonts w:eastAsia="Times New Roman"/>
                <w:sz w:val="16"/>
                <w:szCs w:val="16"/>
              </w:rPr>
            </w:pPr>
            <w:r w:rsidRPr="00287F77">
              <w:rPr>
                <w:sz w:val="16"/>
                <w:szCs w:val="16"/>
              </w:rPr>
              <w:t>50</w:t>
            </w:r>
          </w:p>
        </w:tc>
        <w:tc>
          <w:tcPr>
            <w:tcW w:w="464" w:type="pct"/>
            <w:shd w:val="clear" w:color="auto" w:fill="auto"/>
            <w:vAlign w:val="center"/>
            <w:hideMark/>
          </w:tcPr>
          <w:p w14:paraId="3567C57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69106FA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3699382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2F0D31F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05 de marzo de 2021</w:t>
            </w:r>
          </w:p>
        </w:tc>
        <w:tc>
          <w:tcPr>
            <w:tcW w:w="824" w:type="pct"/>
            <w:vMerge w:val="restart"/>
          </w:tcPr>
          <w:p w14:paraId="28430190"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Pueden iniciar antes de 2021, ya que sus procesos electorales comienzan en 2020.</w:t>
            </w:r>
          </w:p>
          <w:p w14:paraId="2D9FBE91"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Permite concluir el periodo de</w:t>
            </w:r>
            <w:r>
              <w:rPr>
                <w:rFonts w:eastAsia="Times New Roman"/>
                <w:sz w:val="16"/>
                <w:szCs w:val="16"/>
              </w:rPr>
              <w:t xml:space="preserve"> fiscalización de</w:t>
            </w:r>
            <w:r w:rsidRPr="00A73223">
              <w:rPr>
                <w:rFonts w:eastAsia="Times New Roman"/>
                <w:sz w:val="16"/>
                <w:szCs w:val="16"/>
              </w:rPr>
              <w:t xml:space="preserve"> </w:t>
            </w:r>
            <w:r>
              <w:rPr>
                <w:rFonts w:eastAsia="Times New Roman"/>
                <w:sz w:val="16"/>
                <w:szCs w:val="16"/>
              </w:rPr>
              <w:t>apoyo ciudadano</w:t>
            </w:r>
            <w:r w:rsidRPr="00A73223">
              <w:rPr>
                <w:rFonts w:eastAsia="Times New Roman"/>
                <w:sz w:val="16"/>
                <w:szCs w:val="16"/>
              </w:rPr>
              <w:t xml:space="preserve"> antes del inicio de las campañas</w:t>
            </w:r>
            <w:r>
              <w:rPr>
                <w:rFonts w:eastAsia="Times New Roman"/>
                <w:sz w:val="16"/>
                <w:szCs w:val="16"/>
              </w:rPr>
              <w:t>, toda vez que inician en marzo 2021 en el caso de Gobernador.</w:t>
            </w:r>
          </w:p>
          <w:p w14:paraId="645E7E91"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concluye el periodo de fiscalización de todos los cargos en un mismo periodo.</w:t>
            </w:r>
          </w:p>
          <w:p w14:paraId="182A5BDE" w14:textId="77777777" w:rsidR="0096553B" w:rsidRPr="00BE79B4"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homologa con los plazos de precampaña</w:t>
            </w:r>
          </w:p>
        </w:tc>
      </w:tr>
      <w:tr w:rsidR="0096553B" w:rsidRPr="00BE79B4" w14:paraId="2A7B74E1" w14:textId="77777777" w:rsidTr="00792CFF">
        <w:trPr>
          <w:trHeight w:val="510"/>
          <w:jc w:val="center"/>
        </w:trPr>
        <w:tc>
          <w:tcPr>
            <w:tcW w:w="464" w:type="pct"/>
            <w:shd w:val="clear" w:color="auto" w:fill="auto"/>
            <w:noWrap/>
            <w:vAlign w:val="center"/>
            <w:hideMark/>
          </w:tcPr>
          <w:p w14:paraId="7158848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6BE1C3D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Nuevo León </w:t>
            </w:r>
          </w:p>
        </w:tc>
        <w:tc>
          <w:tcPr>
            <w:tcW w:w="516" w:type="pct"/>
            <w:shd w:val="clear" w:color="auto" w:fill="auto"/>
            <w:vAlign w:val="center"/>
            <w:hideMark/>
          </w:tcPr>
          <w:p w14:paraId="4F22754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77F92556" w14:textId="77777777" w:rsidR="0096553B" w:rsidRPr="00287F77" w:rsidRDefault="0096553B" w:rsidP="00320D1A">
            <w:pPr>
              <w:spacing w:after="0" w:line="240" w:lineRule="auto"/>
              <w:jc w:val="center"/>
              <w:rPr>
                <w:rFonts w:eastAsia="Times New Roman"/>
                <w:sz w:val="16"/>
                <w:szCs w:val="16"/>
              </w:rPr>
            </w:pPr>
            <w:r w:rsidRPr="00287F77">
              <w:rPr>
                <w:sz w:val="16"/>
                <w:szCs w:val="16"/>
              </w:rPr>
              <w:t>50</w:t>
            </w:r>
          </w:p>
        </w:tc>
        <w:tc>
          <w:tcPr>
            <w:tcW w:w="464" w:type="pct"/>
            <w:shd w:val="clear" w:color="auto" w:fill="auto"/>
            <w:vAlign w:val="center"/>
            <w:hideMark/>
          </w:tcPr>
          <w:p w14:paraId="2C1A559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0951894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180CF87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44A578A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05 de marzo de 2021</w:t>
            </w:r>
          </w:p>
        </w:tc>
        <w:tc>
          <w:tcPr>
            <w:tcW w:w="824" w:type="pct"/>
            <w:vMerge/>
          </w:tcPr>
          <w:p w14:paraId="1B125CB6" w14:textId="77777777" w:rsidR="0096553B" w:rsidRPr="00BE79B4" w:rsidRDefault="0096553B" w:rsidP="00320D1A">
            <w:pPr>
              <w:spacing w:after="0" w:line="240" w:lineRule="auto"/>
              <w:rPr>
                <w:rFonts w:eastAsia="Times New Roman"/>
                <w:sz w:val="16"/>
                <w:szCs w:val="16"/>
              </w:rPr>
            </w:pPr>
          </w:p>
        </w:tc>
      </w:tr>
      <w:tr w:rsidR="0096553B" w:rsidRPr="00BE79B4" w14:paraId="2F1BDA2C" w14:textId="77777777" w:rsidTr="00792CFF">
        <w:trPr>
          <w:trHeight w:val="765"/>
          <w:jc w:val="center"/>
        </w:trPr>
        <w:tc>
          <w:tcPr>
            <w:tcW w:w="464" w:type="pct"/>
            <w:shd w:val="clear" w:color="auto" w:fill="auto"/>
            <w:noWrap/>
            <w:vAlign w:val="center"/>
            <w:hideMark/>
          </w:tcPr>
          <w:p w14:paraId="5D3FAF8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6F3CEAE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Nuevo León </w:t>
            </w:r>
          </w:p>
        </w:tc>
        <w:tc>
          <w:tcPr>
            <w:tcW w:w="516" w:type="pct"/>
            <w:shd w:val="clear" w:color="auto" w:fill="auto"/>
            <w:vAlign w:val="center"/>
            <w:hideMark/>
          </w:tcPr>
          <w:p w14:paraId="0F0CE0F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7C1E0710" w14:textId="77777777" w:rsidR="0096553B" w:rsidRPr="00287F77" w:rsidRDefault="0096553B" w:rsidP="00320D1A">
            <w:pPr>
              <w:spacing w:after="0" w:line="240" w:lineRule="auto"/>
              <w:jc w:val="center"/>
              <w:rPr>
                <w:rFonts w:eastAsia="Times New Roman"/>
                <w:sz w:val="16"/>
                <w:szCs w:val="16"/>
              </w:rPr>
            </w:pPr>
            <w:r w:rsidRPr="00287F77">
              <w:rPr>
                <w:sz w:val="16"/>
                <w:szCs w:val="16"/>
              </w:rPr>
              <w:t>50</w:t>
            </w:r>
          </w:p>
        </w:tc>
        <w:tc>
          <w:tcPr>
            <w:tcW w:w="464" w:type="pct"/>
            <w:shd w:val="clear" w:color="auto" w:fill="auto"/>
            <w:vAlign w:val="center"/>
            <w:hideMark/>
          </w:tcPr>
          <w:p w14:paraId="2701F3A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10EC93C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5EECF6E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43C9DB8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05 de marzo de 2021</w:t>
            </w:r>
          </w:p>
        </w:tc>
        <w:tc>
          <w:tcPr>
            <w:tcW w:w="824" w:type="pct"/>
            <w:vMerge/>
          </w:tcPr>
          <w:p w14:paraId="31F8C149" w14:textId="77777777" w:rsidR="0096553B" w:rsidRPr="00BE79B4" w:rsidRDefault="0096553B" w:rsidP="00320D1A">
            <w:pPr>
              <w:spacing w:after="0" w:line="240" w:lineRule="auto"/>
              <w:rPr>
                <w:rFonts w:eastAsia="Times New Roman"/>
                <w:sz w:val="16"/>
                <w:szCs w:val="16"/>
              </w:rPr>
            </w:pPr>
          </w:p>
        </w:tc>
      </w:tr>
      <w:tr w:rsidR="0096553B" w:rsidRPr="00BE79B4" w14:paraId="139F59CF" w14:textId="77777777" w:rsidTr="00792CFF">
        <w:trPr>
          <w:trHeight w:val="300"/>
          <w:jc w:val="center"/>
        </w:trPr>
        <w:tc>
          <w:tcPr>
            <w:tcW w:w="464" w:type="pct"/>
            <w:shd w:val="clear" w:color="auto" w:fill="auto"/>
            <w:noWrap/>
            <w:vAlign w:val="center"/>
            <w:hideMark/>
          </w:tcPr>
          <w:p w14:paraId="5A8D9CD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05C7535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San Luis Potosí</w:t>
            </w:r>
          </w:p>
        </w:tc>
        <w:tc>
          <w:tcPr>
            <w:tcW w:w="516" w:type="pct"/>
            <w:shd w:val="clear" w:color="auto" w:fill="auto"/>
            <w:vAlign w:val="center"/>
            <w:hideMark/>
          </w:tcPr>
          <w:p w14:paraId="4AD57CB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7B1E23DC" w14:textId="77777777" w:rsidR="0096553B" w:rsidRPr="00287F77" w:rsidRDefault="0096553B" w:rsidP="00320D1A">
            <w:pPr>
              <w:spacing w:after="0" w:line="240" w:lineRule="auto"/>
              <w:jc w:val="center"/>
              <w:rPr>
                <w:rFonts w:eastAsia="Times New Roman"/>
                <w:sz w:val="16"/>
                <w:szCs w:val="16"/>
              </w:rPr>
            </w:pPr>
            <w:r w:rsidRPr="00287F77">
              <w:rPr>
                <w:sz w:val="16"/>
                <w:szCs w:val="16"/>
              </w:rPr>
              <w:t>60</w:t>
            </w:r>
          </w:p>
        </w:tc>
        <w:tc>
          <w:tcPr>
            <w:tcW w:w="464" w:type="pct"/>
            <w:shd w:val="clear" w:color="auto" w:fill="auto"/>
            <w:vAlign w:val="center"/>
            <w:hideMark/>
          </w:tcPr>
          <w:p w14:paraId="4E52B5A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560F453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22DE693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4977BCA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05 de marzo de 2021</w:t>
            </w:r>
          </w:p>
        </w:tc>
        <w:tc>
          <w:tcPr>
            <w:tcW w:w="824" w:type="pct"/>
            <w:vMerge w:val="restart"/>
          </w:tcPr>
          <w:p w14:paraId="118CF956"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Pueden iniciar antes de 2021, ya que sus procesos electorales comienzan en 2020.</w:t>
            </w:r>
          </w:p>
          <w:p w14:paraId="6846013A"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Permite concluir el periodo de</w:t>
            </w:r>
            <w:r>
              <w:rPr>
                <w:rFonts w:eastAsia="Times New Roman"/>
                <w:sz w:val="16"/>
                <w:szCs w:val="16"/>
              </w:rPr>
              <w:t xml:space="preserve"> fiscalización de</w:t>
            </w:r>
            <w:r w:rsidRPr="00A73223">
              <w:rPr>
                <w:rFonts w:eastAsia="Times New Roman"/>
                <w:sz w:val="16"/>
                <w:szCs w:val="16"/>
              </w:rPr>
              <w:t xml:space="preserve"> </w:t>
            </w:r>
            <w:r>
              <w:rPr>
                <w:rFonts w:eastAsia="Times New Roman"/>
                <w:sz w:val="16"/>
                <w:szCs w:val="16"/>
              </w:rPr>
              <w:t>apoyo ciudadano</w:t>
            </w:r>
            <w:r w:rsidRPr="00A73223">
              <w:rPr>
                <w:rFonts w:eastAsia="Times New Roman"/>
                <w:sz w:val="16"/>
                <w:szCs w:val="16"/>
              </w:rPr>
              <w:t xml:space="preserve"> antes del inicio de las campañas</w:t>
            </w:r>
            <w:r>
              <w:rPr>
                <w:rFonts w:eastAsia="Times New Roman"/>
                <w:sz w:val="16"/>
                <w:szCs w:val="16"/>
              </w:rPr>
              <w:t>, toda vez que inician en marzo 2021 en el caso de Gobernador.</w:t>
            </w:r>
          </w:p>
          <w:p w14:paraId="60A9F59F"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concluye el periodo de fiscalización de todos los cargos en un mismo periodo.</w:t>
            </w:r>
          </w:p>
          <w:p w14:paraId="7340AFA6" w14:textId="77777777" w:rsidR="0096553B" w:rsidRPr="00BE79B4"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homologa con los plazos de precampaña</w:t>
            </w:r>
          </w:p>
        </w:tc>
      </w:tr>
      <w:tr w:rsidR="0096553B" w:rsidRPr="00BE79B4" w14:paraId="3C269035" w14:textId="77777777" w:rsidTr="00792CFF">
        <w:trPr>
          <w:trHeight w:val="510"/>
          <w:jc w:val="center"/>
        </w:trPr>
        <w:tc>
          <w:tcPr>
            <w:tcW w:w="464" w:type="pct"/>
            <w:shd w:val="clear" w:color="auto" w:fill="auto"/>
            <w:noWrap/>
            <w:vAlign w:val="center"/>
            <w:hideMark/>
          </w:tcPr>
          <w:p w14:paraId="6345204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6DF3577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San Luis Potosí</w:t>
            </w:r>
          </w:p>
        </w:tc>
        <w:tc>
          <w:tcPr>
            <w:tcW w:w="516" w:type="pct"/>
            <w:shd w:val="clear" w:color="auto" w:fill="auto"/>
            <w:vAlign w:val="center"/>
            <w:hideMark/>
          </w:tcPr>
          <w:p w14:paraId="2B6E979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4CBA5A57"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2428975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4441E4D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2EF564A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17230BE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tcPr>
          <w:p w14:paraId="368C36FE" w14:textId="77777777" w:rsidR="0096553B" w:rsidRPr="00BE79B4" w:rsidRDefault="0096553B" w:rsidP="00320D1A">
            <w:pPr>
              <w:spacing w:after="0" w:line="240" w:lineRule="auto"/>
              <w:rPr>
                <w:rFonts w:eastAsia="Times New Roman"/>
                <w:sz w:val="16"/>
                <w:szCs w:val="16"/>
              </w:rPr>
            </w:pPr>
          </w:p>
        </w:tc>
      </w:tr>
      <w:tr w:rsidR="0096553B" w:rsidRPr="00BE79B4" w14:paraId="31863265" w14:textId="77777777" w:rsidTr="00792CFF">
        <w:trPr>
          <w:trHeight w:val="765"/>
          <w:jc w:val="center"/>
        </w:trPr>
        <w:tc>
          <w:tcPr>
            <w:tcW w:w="464" w:type="pct"/>
            <w:shd w:val="clear" w:color="auto" w:fill="auto"/>
            <w:noWrap/>
            <w:vAlign w:val="center"/>
            <w:hideMark/>
          </w:tcPr>
          <w:p w14:paraId="2E77043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26EA80D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San Luis Potosí</w:t>
            </w:r>
          </w:p>
        </w:tc>
        <w:tc>
          <w:tcPr>
            <w:tcW w:w="516" w:type="pct"/>
            <w:shd w:val="clear" w:color="auto" w:fill="auto"/>
            <w:vAlign w:val="center"/>
            <w:hideMark/>
          </w:tcPr>
          <w:p w14:paraId="0D5D621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5287F539"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44D77DB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19FFF3C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0B373E7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6164C8D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tcPr>
          <w:p w14:paraId="7279462D" w14:textId="77777777" w:rsidR="0096553B" w:rsidRPr="00BE79B4" w:rsidRDefault="0096553B" w:rsidP="00320D1A">
            <w:pPr>
              <w:spacing w:after="0" w:line="240" w:lineRule="auto"/>
              <w:rPr>
                <w:rFonts w:eastAsia="Times New Roman"/>
                <w:sz w:val="16"/>
                <w:szCs w:val="16"/>
              </w:rPr>
            </w:pPr>
          </w:p>
        </w:tc>
      </w:tr>
      <w:tr w:rsidR="0096553B" w:rsidRPr="00BE79B4" w14:paraId="75E18006" w14:textId="77777777" w:rsidTr="00792CFF">
        <w:trPr>
          <w:trHeight w:val="472"/>
          <w:jc w:val="center"/>
        </w:trPr>
        <w:tc>
          <w:tcPr>
            <w:tcW w:w="464" w:type="pct"/>
            <w:shd w:val="clear" w:color="auto" w:fill="auto"/>
            <w:noWrap/>
            <w:vAlign w:val="center"/>
            <w:hideMark/>
          </w:tcPr>
          <w:p w14:paraId="044824E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5EBBC3E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Zacatecas</w:t>
            </w:r>
          </w:p>
        </w:tc>
        <w:tc>
          <w:tcPr>
            <w:tcW w:w="516" w:type="pct"/>
            <w:shd w:val="clear" w:color="auto" w:fill="auto"/>
            <w:vAlign w:val="center"/>
            <w:hideMark/>
          </w:tcPr>
          <w:p w14:paraId="64581C0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233957CC"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69E9F99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5019C0F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070CC82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1066724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453A0067"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Pueden iniciar antes de 2021, ya que sus procesos electorales comienzan en 2020.</w:t>
            </w:r>
          </w:p>
          <w:p w14:paraId="5D2E529F"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Permite concluir el periodo de</w:t>
            </w:r>
            <w:r>
              <w:rPr>
                <w:rFonts w:eastAsia="Times New Roman"/>
                <w:sz w:val="16"/>
                <w:szCs w:val="16"/>
              </w:rPr>
              <w:t xml:space="preserve"> fiscalización de</w:t>
            </w:r>
            <w:r w:rsidRPr="00A73223">
              <w:rPr>
                <w:rFonts w:eastAsia="Times New Roman"/>
                <w:sz w:val="16"/>
                <w:szCs w:val="16"/>
              </w:rPr>
              <w:t xml:space="preserve"> </w:t>
            </w:r>
            <w:r>
              <w:rPr>
                <w:rFonts w:eastAsia="Times New Roman"/>
                <w:sz w:val="16"/>
                <w:szCs w:val="16"/>
              </w:rPr>
              <w:t>apoyo ciudadano</w:t>
            </w:r>
            <w:r w:rsidRPr="00A73223">
              <w:rPr>
                <w:rFonts w:eastAsia="Times New Roman"/>
                <w:sz w:val="16"/>
                <w:szCs w:val="16"/>
              </w:rPr>
              <w:t xml:space="preserve"> antes del inicio de las campañas</w:t>
            </w:r>
          </w:p>
          <w:p w14:paraId="55248A7B" w14:textId="77777777" w:rsidR="0096553B" w:rsidRPr="007466F2" w:rsidRDefault="0096553B" w:rsidP="00320D1A">
            <w:pPr>
              <w:pStyle w:val="Prrafodelista"/>
              <w:numPr>
                <w:ilvl w:val="0"/>
                <w:numId w:val="23"/>
              </w:numPr>
              <w:spacing w:after="0" w:line="240" w:lineRule="auto"/>
              <w:ind w:left="202" w:right="0" w:hanging="21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42B2DC5C" w14:textId="77777777" w:rsidTr="00792CFF">
        <w:trPr>
          <w:trHeight w:val="510"/>
          <w:jc w:val="center"/>
        </w:trPr>
        <w:tc>
          <w:tcPr>
            <w:tcW w:w="464" w:type="pct"/>
            <w:shd w:val="clear" w:color="auto" w:fill="auto"/>
            <w:noWrap/>
            <w:vAlign w:val="center"/>
            <w:hideMark/>
          </w:tcPr>
          <w:p w14:paraId="66F9633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0860D4C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Zacatecas</w:t>
            </w:r>
          </w:p>
        </w:tc>
        <w:tc>
          <w:tcPr>
            <w:tcW w:w="516" w:type="pct"/>
            <w:shd w:val="clear" w:color="auto" w:fill="auto"/>
            <w:vAlign w:val="center"/>
            <w:hideMark/>
          </w:tcPr>
          <w:p w14:paraId="05CFCA4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0F900CE4"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244B4D6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77E5930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3D46643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508032D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tcPr>
          <w:p w14:paraId="612AD178" w14:textId="77777777" w:rsidR="0096553B" w:rsidRPr="00BE79B4" w:rsidRDefault="0096553B" w:rsidP="00320D1A">
            <w:pPr>
              <w:spacing w:after="0" w:line="240" w:lineRule="auto"/>
              <w:rPr>
                <w:rFonts w:eastAsia="Times New Roman"/>
                <w:sz w:val="16"/>
                <w:szCs w:val="16"/>
              </w:rPr>
            </w:pPr>
          </w:p>
        </w:tc>
      </w:tr>
      <w:tr w:rsidR="0096553B" w:rsidRPr="00BE79B4" w14:paraId="22FF13AC" w14:textId="77777777" w:rsidTr="00792CFF">
        <w:trPr>
          <w:trHeight w:val="765"/>
          <w:jc w:val="center"/>
        </w:trPr>
        <w:tc>
          <w:tcPr>
            <w:tcW w:w="464" w:type="pct"/>
            <w:shd w:val="clear" w:color="auto" w:fill="auto"/>
            <w:noWrap/>
            <w:vAlign w:val="center"/>
            <w:hideMark/>
          </w:tcPr>
          <w:p w14:paraId="62BC813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74B7473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Zacatecas</w:t>
            </w:r>
          </w:p>
        </w:tc>
        <w:tc>
          <w:tcPr>
            <w:tcW w:w="516" w:type="pct"/>
            <w:shd w:val="clear" w:color="auto" w:fill="auto"/>
            <w:vAlign w:val="center"/>
            <w:hideMark/>
          </w:tcPr>
          <w:p w14:paraId="363325E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6342CA24"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1451A72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1B85BE5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74E2B94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38EBF90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tcPr>
          <w:p w14:paraId="4FBD0F41" w14:textId="77777777" w:rsidR="0096553B" w:rsidRPr="00BE79B4" w:rsidRDefault="0096553B" w:rsidP="00320D1A">
            <w:pPr>
              <w:spacing w:after="0" w:line="240" w:lineRule="auto"/>
              <w:rPr>
                <w:rFonts w:eastAsia="Times New Roman"/>
                <w:sz w:val="16"/>
                <w:szCs w:val="16"/>
              </w:rPr>
            </w:pPr>
          </w:p>
        </w:tc>
      </w:tr>
      <w:tr w:rsidR="0096553B" w:rsidRPr="00BE79B4" w14:paraId="04412FD9" w14:textId="77777777" w:rsidTr="00792CFF">
        <w:trPr>
          <w:trHeight w:val="510"/>
          <w:jc w:val="center"/>
        </w:trPr>
        <w:tc>
          <w:tcPr>
            <w:tcW w:w="464" w:type="pct"/>
            <w:shd w:val="clear" w:color="auto" w:fill="auto"/>
            <w:noWrap/>
            <w:vAlign w:val="center"/>
            <w:hideMark/>
          </w:tcPr>
          <w:p w14:paraId="2EA265E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272C468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Oaxaca</w:t>
            </w:r>
          </w:p>
        </w:tc>
        <w:tc>
          <w:tcPr>
            <w:tcW w:w="516" w:type="pct"/>
            <w:shd w:val="clear" w:color="auto" w:fill="auto"/>
            <w:vAlign w:val="center"/>
            <w:hideMark/>
          </w:tcPr>
          <w:p w14:paraId="689998C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6787FDC9"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671FF7E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5075A09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4B9DEA7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0438A08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sábado, 24 de abril de 2021</w:t>
            </w:r>
          </w:p>
        </w:tc>
        <w:tc>
          <w:tcPr>
            <w:tcW w:w="824" w:type="pct"/>
            <w:vMerge w:val="restart"/>
          </w:tcPr>
          <w:p w14:paraId="0B728DCC" w14:textId="77777777" w:rsidR="0096553B" w:rsidRPr="00003381" w:rsidRDefault="0096553B" w:rsidP="00320D1A">
            <w:pPr>
              <w:pStyle w:val="Prrafodelista"/>
              <w:numPr>
                <w:ilvl w:val="0"/>
                <w:numId w:val="23"/>
              </w:numPr>
              <w:spacing w:after="0" w:line="240" w:lineRule="auto"/>
              <w:ind w:left="202" w:right="0" w:hanging="219"/>
              <w:rPr>
                <w:rFonts w:eastAsia="Times New Roman"/>
                <w:sz w:val="16"/>
                <w:szCs w:val="16"/>
              </w:rPr>
            </w:pPr>
            <w:r w:rsidRPr="00003381">
              <w:rPr>
                <w:rFonts w:eastAsia="Times New Roman"/>
                <w:sz w:val="16"/>
                <w:szCs w:val="16"/>
              </w:rPr>
              <w:t>Pueden iniciar antes de 2021, ya que sus procesos electorales comienzan en 2020.</w:t>
            </w:r>
          </w:p>
          <w:p w14:paraId="44B6742C"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Permite concluir el periodo de</w:t>
            </w:r>
            <w:r>
              <w:rPr>
                <w:rFonts w:eastAsia="Times New Roman"/>
                <w:sz w:val="16"/>
                <w:szCs w:val="16"/>
              </w:rPr>
              <w:t xml:space="preserve"> fiscalización de</w:t>
            </w:r>
            <w:r w:rsidRPr="00A73223">
              <w:rPr>
                <w:rFonts w:eastAsia="Times New Roman"/>
                <w:sz w:val="16"/>
                <w:szCs w:val="16"/>
              </w:rPr>
              <w:t xml:space="preserve"> </w:t>
            </w:r>
            <w:r>
              <w:rPr>
                <w:rFonts w:eastAsia="Times New Roman"/>
                <w:sz w:val="16"/>
                <w:szCs w:val="16"/>
              </w:rPr>
              <w:t>apoyo ciudadano</w:t>
            </w:r>
            <w:r w:rsidRPr="00A73223">
              <w:rPr>
                <w:rFonts w:eastAsia="Times New Roman"/>
                <w:sz w:val="16"/>
                <w:szCs w:val="16"/>
              </w:rPr>
              <w:t xml:space="preserve"> antes del inicio de las campañas</w:t>
            </w:r>
          </w:p>
          <w:p w14:paraId="26938424" w14:textId="77777777" w:rsidR="0096553B" w:rsidRPr="007466F2" w:rsidRDefault="0096553B" w:rsidP="00320D1A">
            <w:pPr>
              <w:pStyle w:val="Prrafodelista"/>
              <w:numPr>
                <w:ilvl w:val="0"/>
                <w:numId w:val="23"/>
              </w:numPr>
              <w:spacing w:after="0" w:line="240" w:lineRule="auto"/>
              <w:ind w:left="202" w:right="0" w:hanging="21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7004FCF8" w14:textId="77777777" w:rsidTr="00792CFF">
        <w:trPr>
          <w:trHeight w:val="765"/>
          <w:jc w:val="center"/>
        </w:trPr>
        <w:tc>
          <w:tcPr>
            <w:tcW w:w="464" w:type="pct"/>
            <w:shd w:val="clear" w:color="auto" w:fill="auto"/>
            <w:noWrap/>
            <w:vAlign w:val="center"/>
            <w:hideMark/>
          </w:tcPr>
          <w:p w14:paraId="53D5585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1</w:t>
            </w:r>
          </w:p>
        </w:tc>
        <w:tc>
          <w:tcPr>
            <w:tcW w:w="697" w:type="pct"/>
            <w:shd w:val="clear" w:color="auto" w:fill="auto"/>
            <w:noWrap/>
            <w:vAlign w:val="center"/>
            <w:hideMark/>
          </w:tcPr>
          <w:p w14:paraId="3AAB10D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Oaxaca</w:t>
            </w:r>
          </w:p>
        </w:tc>
        <w:tc>
          <w:tcPr>
            <w:tcW w:w="516" w:type="pct"/>
            <w:shd w:val="clear" w:color="auto" w:fill="auto"/>
            <w:vAlign w:val="center"/>
            <w:hideMark/>
          </w:tcPr>
          <w:p w14:paraId="4FB2F9E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2028EF6D"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5D75F56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08 de enero de 2021</w:t>
            </w:r>
          </w:p>
        </w:tc>
        <w:tc>
          <w:tcPr>
            <w:tcW w:w="611" w:type="pct"/>
            <w:vAlign w:val="center"/>
          </w:tcPr>
          <w:p w14:paraId="11542AD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49</w:t>
            </w:r>
          </w:p>
        </w:tc>
        <w:tc>
          <w:tcPr>
            <w:tcW w:w="532" w:type="pct"/>
            <w:vAlign w:val="center"/>
          </w:tcPr>
          <w:p w14:paraId="64FD2DD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26 de febrero de 2021</w:t>
            </w:r>
          </w:p>
        </w:tc>
        <w:tc>
          <w:tcPr>
            <w:tcW w:w="428" w:type="pct"/>
            <w:shd w:val="clear" w:color="auto" w:fill="auto"/>
            <w:vAlign w:val="center"/>
            <w:hideMark/>
          </w:tcPr>
          <w:p w14:paraId="5FD4448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6D54F9ED" w14:textId="77777777" w:rsidR="0096553B" w:rsidRPr="00BE79B4" w:rsidRDefault="0096553B" w:rsidP="00320D1A">
            <w:pPr>
              <w:spacing w:after="0" w:line="240" w:lineRule="auto"/>
              <w:rPr>
                <w:rFonts w:eastAsia="Times New Roman"/>
                <w:sz w:val="16"/>
                <w:szCs w:val="16"/>
              </w:rPr>
            </w:pPr>
          </w:p>
        </w:tc>
      </w:tr>
      <w:tr w:rsidR="0096553B" w:rsidRPr="00BE79B4" w14:paraId="63759694" w14:textId="77777777" w:rsidTr="00792CFF">
        <w:trPr>
          <w:trHeight w:val="300"/>
          <w:jc w:val="center"/>
        </w:trPr>
        <w:tc>
          <w:tcPr>
            <w:tcW w:w="464" w:type="pct"/>
            <w:shd w:val="clear" w:color="auto" w:fill="auto"/>
            <w:noWrap/>
            <w:vAlign w:val="center"/>
            <w:hideMark/>
          </w:tcPr>
          <w:p w14:paraId="0A69AA5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12B7680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Chihuahua</w:t>
            </w:r>
          </w:p>
        </w:tc>
        <w:tc>
          <w:tcPr>
            <w:tcW w:w="516" w:type="pct"/>
            <w:shd w:val="clear" w:color="auto" w:fill="auto"/>
            <w:vAlign w:val="center"/>
            <w:hideMark/>
          </w:tcPr>
          <w:p w14:paraId="211F7BE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4FE17488"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17406BE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1D788FB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352DBFD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3726421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51C2977E"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Pueden iniciar antes de 2021, ya que sus procesos electorales comienzan en 2020</w:t>
            </w:r>
          </w:p>
          <w:p w14:paraId="313A9185"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2EED5F81" w14:textId="77777777" w:rsidR="0096553B" w:rsidRPr="007466F2"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65039123" w14:textId="77777777" w:rsidTr="00792CFF">
        <w:trPr>
          <w:trHeight w:val="510"/>
          <w:jc w:val="center"/>
        </w:trPr>
        <w:tc>
          <w:tcPr>
            <w:tcW w:w="464" w:type="pct"/>
            <w:shd w:val="clear" w:color="auto" w:fill="auto"/>
            <w:noWrap/>
            <w:vAlign w:val="center"/>
            <w:hideMark/>
          </w:tcPr>
          <w:p w14:paraId="311E86E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7B293AC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Chihuahua</w:t>
            </w:r>
          </w:p>
        </w:tc>
        <w:tc>
          <w:tcPr>
            <w:tcW w:w="516" w:type="pct"/>
            <w:shd w:val="clear" w:color="auto" w:fill="auto"/>
            <w:vAlign w:val="center"/>
            <w:hideMark/>
          </w:tcPr>
          <w:p w14:paraId="77C0EAB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3EF9433A" w14:textId="77777777" w:rsidR="0096553B" w:rsidRPr="00287F77" w:rsidRDefault="0096553B" w:rsidP="00320D1A">
            <w:pPr>
              <w:spacing w:after="0" w:line="240" w:lineRule="auto"/>
              <w:jc w:val="center"/>
              <w:rPr>
                <w:rFonts w:eastAsia="Times New Roman"/>
                <w:sz w:val="16"/>
                <w:szCs w:val="16"/>
              </w:rPr>
            </w:pPr>
            <w:r w:rsidRPr="00287F77">
              <w:rPr>
                <w:sz w:val="16"/>
                <w:szCs w:val="16"/>
              </w:rPr>
              <w:t>23</w:t>
            </w:r>
          </w:p>
        </w:tc>
        <w:tc>
          <w:tcPr>
            <w:tcW w:w="464" w:type="pct"/>
            <w:shd w:val="clear" w:color="auto" w:fill="auto"/>
            <w:vAlign w:val="center"/>
            <w:hideMark/>
          </w:tcPr>
          <w:p w14:paraId="7B94CC5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166F9E9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5322D17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79CA327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29 de abril de 2021</w:t>
            </w:r>
          </w:p>
        </w:tc>
        <w:tc>
          <w:tcPr>
            <w:tcW w:w="824" w:type="pct"/>
            <w:vMerge/>
          </w:tcPr>
          <w:p w14:paraId="5D00066E" w14:textId="77777777" w:rsidR="0096553B" w:rsidRPr="00BE79B4" w:rsidRDefault="0096553B" w:rsidP="00320D1A">
            <w:pPr>
              <w:spacing w:after="0" w:line="240" w:lineRule="auto"/>
              <w:rPr>
                <w:rFonts w:eastAsia="Times New Roman"/>
                <w:sz w:val="16"/>
                <w:szCs w:val="16"/>
              </w:rPr>
            </w:pPr>
          </w:p>
        </w:tc>
      </w:tr>
      <w:tr w:rsidR="0096553B" w:rsidRPr="00BE79B4" w14:paraId="32E82438" w14:textId="77777777" w:rsidTr="00792CFF">
        <w:trPr>
          <w:trHeight w:val="765"/>
          <w:jc w:val="center"/>
        </w:trPr>
        <w:tc>
          <w:tcPr>
            <w:tcW w:w="464" w:type="pct"/>
            <w:shd w:val="clear" w:color="auto" w:fill="auto"/>
            <w:noWrap/>
            <w:vAlign w:val="center"/>
            <w:hideMark/>
          </w:tcPr>
          <w:p w14:paraId="54E3CA2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41CE025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Chihuahua</w:t>
            </w:r>
          </w:p>
        </w:tc>
        <w:tc>
          <w:tcPr>
            <w:tcW w:w="516" w:type="pct"/>
            <w:shd w:val="clear" w:color="auto" w:fill="auto"/>
            <w:vAlign w:val="center"/>
            <w:hideMark/>
          </w:tcPr>
          <w:p w14:paraId="173DBAB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363023BE" w14:textId="77777777" w:rsidR="0096553B" w:rsidRPr="00287F77" w:rsidRDefault="0096553B" w:rsidP="00320D1A">
            <w:pPr>
              <w:spacing w:after="0" w:line="240" w:lineRule="auto"/>
              <w:jc w:val="center"/>
              <w:rPr>
                <w:rFonts w:eastAsia="Times New Roman"/>
                <w:sz w:val="16"/>
                <w:szCs w:val="16"/>
              </w:rPr>
            </w:pPr>
            <w:r w:rsidRPr="00287F77">
              <w:rPr>
                <w:sz w:val="16"/>
                <w:szCs w:val="16"/>
              </w:rPr>
              <w:t>23</w:t>
            </w:r>
          </w:p>
        </w:tc>
        <w:tc>
          <w:tcPr>
            <w:tcW w:w="464" w:type="pct"/>
            <w:shd w:val="clear" w:color="auto" w:fill="auto"/>
            <w:vAlign w:val="center"/>
            <w:hideMark/>
          </w:tcPr>
          <w:p w14:paraId="6FD80B2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4E3012C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254C7C9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0255483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29 de abril de 2021</w:t>
            </w:r>
          </w:p>
        </w:tc>
        <w:tc>
          <w:tcPr>
            <w:tcW w:w="824" w:type="pct"/>
            <w:vMerge/>
          </w:tcPr>
          <w:p w14:paraId="1CC0FE4A" w14:textId="77777777" w:rsidR="0096553B" w:rsidRPr="00BE79B4" w:rsidRDefault="0096553B" w:rsidP="00320D1A">
            <w:pPr>
              <w:spacing w:after="0" w:line="240" w:lineRule="auto"/>
              <w:rPr>
                <w:rFonts w:eastAsia="Times New Roman"/>
                <w:sz w:val="16"/>
                <w:szCs w:val="16"/>
              </w:rPr>
            </w:pPr>
          </w:p>
        </w:tc>
      </w:tr>
      <w:tr w:rsidR="0096553B" w:rsidRPr="00BE79B4" w14:paraId="14B6AD27" w14:textId="77777777" w:rsidTr="00792CFF">
        <w:trPr>
          <w:trHeight w:val="300"/>
          <w:jc w:val="center"/>
        </w:trPr>
        <w:tc>
          <w:tcPr>
            <w:tcW w:w="464" w:type="pct"/>
            <w:shd w:val="clear" w:color="auto" w:fill="auto"/>
            <w:noWrap/>
            <w:vAlign w:val="center"/>
            <w:hideMark/>
          </w:tcPr>
          <w:p w14:paraId="0EC23FD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4D17666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Chihuahua</w:t>
            </w:r>
          </w:p>
        </w:tc>
        <w:tc>
          <w:tcPr>
            <w:tcW w:w="516" w:type="pct"/>
            <w:shd w:val="clear" w:color="auto" w:fill="auto"/>
            <w:vAlign w:val="center"/>
            <w:hideMark/>
          </w:tcPr>
          <w:p w14:paraId="15C16F9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Sindicaturas</w:t>
            </w:r>
          </w:p>
        </w:tc>
        <w:tc>
          <w:tcPr>
            <w:tcW w:w="464" w:type="pct"/>
            <w:vAlign w:val="center"/>
          </w:tcPr>
          <w:p w14:paraId="38E1CCD7" w14:textId="77777777" w:rsidR="0096553B" w:rsidRPr="00287F77" w:rsidRDefault="0096553B" w:rsidP="00320D1A">
            <w:pPr>
              <w:spacing w:after="0" w:line="240" w:lineRule="auto"/>
              <w:jc w:val="center"/>
              <w:rPr>
                <w:rFonts w:eastAsia="Times New Roman"/>
                <w:sz w:val="16"/>
                <w:szCs w:val="16"/>
              </w:rPr>
            </w:pPr>
            <w:r w:rsidRPr="00287F77">
              <w:rPr>
                <w:sz w:val="16"/>
                <w:szCs w:val="16"/>
              </w:rPr>
              <w:t>23</w:t>
            </w:r>
          </w:p>
        </w:tc>
        <w:tc>
          <w:tcPr>
            <w:tcW w:w="464" w:type="pct"/>
            <w:shd w:val="clear" w:color="auto" w:fill="auto"/>
            <w:vAlign w:val="center"/>
            <w:hideMark/>
          </w:tcPr>
          <w:p w14:paraId="497C32A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3CB0867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5B2258F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4FBCEE1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29 de abril de 2021</w:t>
            </w:r>
          </w:p>
        </w:tc>
        <w:tc>
          <w:tcPr>
            <w:tcW w:w="824" w:type="pct"/>
            <w:vMerge/>
          </w:tcPr>
          <w:p w14:paraId="1E072F84" w14:textId="77777777" w:rsidR="0096553B" w:rsidRPr="00BE79B4" w:rsidRDefault="0096553B" w:rsidP="00320D1A">
            <w:pPr>
              <w:spacing w:after="0" w:line="240" w:lineRule="auto"/>
              <w:rPr>
                <w:rFonts w:eastAsia="Times New Roman"/>
                <w:sz w:val="16"/>
                <w:szCs w:val="16"/>
              </w:rPr>
            </w:pPr>
          </w:p>
        </w:tc>
      </w:tr>
      <w:tr w:rsidR="0096553B" w:rsidRPr="00BE79B4" w14:paraId="720B1D98" w14:textId="77777777" w:rsidTr="00792CFF">
        <w:trPr>
          <w:trHeight w:val="510"/>
          <w:jc w:val="center"/>
        </w:trPr>
        <w:tc>
          <w:tcPr>
            <w:tcW w:w="464" w:type="pct"/>
            <w:shd w:val="clear" w:color="auto" w:fill="auto"/>
            <w:noWrap/>
            <w:vAlign w:val="center"/>
            <w:hideMark/>
          </w:tcPr>
          <w:p w14:paraId="3F1D6E9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67292E6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Guanajuato </w:t>
            </w:r>
          </w:p>
        </w:tc>
        <w:tc>
          <w:tcPr>
            <w:tcW w:w="516" w:type="pct"/>
            <w:shd w:val="clear" w:color="auto" w:fill="auto"/>
            <w:vAlign w:val="center"/>
            <w:hideMark/>
          </w:tcPr>
          <w:p w14:paraId="31E666E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6F05C5CA"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4B81C07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4BC2105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6EF8C0E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580D30B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val="restart"/>
          </w:tcPr>
          <w:p w14:paraId="0D12AB62"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Pueden iniciar antes de 2021, ya que sus procesos electorales comienzan en 2020</w:t>
            </w:r>
          </w:p>
          <w:p w14:paraId="20458C58"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2725D939" w14:textId="77777777" w:rsidR="0096553B" w:rsidRPr="007466F2"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0489FFC5" w14:textId="77777777" w:rsidTr="00792CFF">
        <w:trPr>
          <w:trHeight w:val="765"/>
          <w:jc w:val="center"/>
        </w:trPr>
        <w:tc>
          <w:tcPr>
            <w:tcW w:w="464" w:type="pct"/>
            <w:shd w:val="clear" w:color="auto" w:fill="auto"/>
            <w:noWrap/>
            <w:vAlign w:val="center"/>
            <w:hideMark/>
          </w:tcPr>
          <w:p w14:paraId="2F7B51C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28FCCEA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Guanajuato </w:t>
            </w:r>
          </w:p>
        </w:tc>
        <w:tc>
          <w:tcPr>
            <w:tcW w:w="516" w:type="pct"/>
            <w:shd w:val="clear" w:color="auto" w:fill="auto"/>
            <w:vAlign w:val="center"/>
            <w:hideMark/>
          </w:tcPr>
          <w:p w14:paraId="0590BF9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1D123B41" w14:textId="77777777" w:rsidR="0096553B" w:rsidRPr="00287F77" w:rsidRDefault="0096553B" w:rsidP="00320D1A">
            <w:pPr>
              <w:spacing w:after="0" w:line="240" w:lineRule="auto"/>
              <w:jc w:val="center"/>
              <w:rPr>
                <w:rFonts w:eastAsia="Times New Roman"/>
                <w:sz w:val="16"/>
                <w:szCs w:val="16"/>
              </w:rPr>
            </w:pPr>
            <w:r w:rsidRPr="00287F77">
              <w:rPr>
                <w:sz w:val="16"/>
                <w:szCs w:val="16"/>
              </w:rPr>
              <w:t>45</w:t>
            </w:r>
          </w:p>
        </w:tc>
        <w:tc>
          <w:tcPr>
            <w:tcW w:w="464" w:type="pct"/>
            <w:shd w:val="clear" w:color="auto" w:fill="auto"/>
            <w:vAlign w:val="center"/>
            <w:hideMark/>
          </w:tcPr>
          <w:p w14:paraId="5F77DFB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14CE44A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482D687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110E030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tcPr>
          <w:p w14:paraId="61974DA1" w14:textId="77777777" w:rsidR="0096553B" w:rsidRPr="00BE79B4" w:rsidRDefault="0096553B" w:rsidP="00320D1A">
            <w:pPr>
              <w:spacing w:after="0" w:line="240" w:lineRule="auto"/>
              <w:rPr>
                <w:rFonts w:eastAsia="Times New Roman"/>
                <w:sz w:val="16"/>
                <w:szCs w:val="16"/>
              </w:rPr>
            </w:pPr>
          </w:p>
        </w:tc>
      </w:tr>
      <w:tr w:rsidR="0096553B" w:rsidRPr="00BE79B4" w14:paraId="1B12F4B4" w14:textId="77777777" w:rsidTr="00792CFF">
        <w:trPr>
          <w:trHeight w:val="510"/>
          <w:jc w:val="center"/>
        </w:trPr>
        <w:tc>
          <w:tcPr>
            <w:tcW w:w="464" w:type="pct"/>
            <w:shd w:val="clear" w:color="auto" w:fill="auto"/>
            <w:noWrap/>
            <w:vAlign w:val="center"/>
            <w:hideMark/>
          </w:tcPr>
          <w:p w14:paraId="3D25D9B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701E47A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Morelos </w:t>
            </w:r>
          </w:p>
        </w:tc>
        <w:tc>
          <w:tcPr>
            <w:tcW w:w="516" w:type="pct"/>
            <w:shd w:val="clear" w:color="auto" w:fill="auto"/>
            <w:vAlign w:val="center"/>
            <w:hideMark/>
          </w:tcPr>
          <w:p w14:paraId="54B09DE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16A669AF" w14:textId="77777777" w:rsidR="0096553B" w:rsidRPr="00287F77" w:rsidRDefault="0096553B" w:rsidP="00320D1A">
            <w:pPr>
              <w:spacing w:after="0" w:line="240" w:lineRule="auto"/>
              <w:jc w:val="center"/>
              <w:rPr>
                <w:rFonts w:eastAsia="Times New Roman"/>
                <w:sz w:val="16"/>
                <w:szCs w:val="16"/>
              </w:rPr>
            </w:pPr>
            <w:r w:rsidRPr="00287F77">
              <w:rPr>
                <w:sz w:val="16"/>
                <w:szCs w:val="16"/>
              </w:rPr>
              <w:t>35</w:t>
            </w:r>
          </w:p>
        </w:tc>
        <w:tc>
          <w:tcPr>
            <w:tcW w:w="464" w:type="pct"/>
            <w:shd w:val="clear" w:color="auto" w:fill="auto"/>
            <w:vAlign w:val="center"/>
            <w:hideMark/>
          </w:tcPr>
          <w:p w14:paraId="09310BF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39A578D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1C1AD0F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4BCE5D6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val="restart"/>
          </w:tcPr>
          <w:p w14:paraId="46E3216C"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Pueden iniciar antes de 2021, ya que sus procesos electorales comienzan en 2020</w:t>
            </w:r>
          </w:p>
          <w:p w14:paraId="12860B9F"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3B788F01" w14:textId="77777777" w:rsidR="0096553B" w:rsidRPr="007466F2"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559757B8" w14:textId="77777777" w:rsidTr="00792CFF">
        <w:trPr>
          <w:trHeight w:val="765"/>
          <w:jc w:val="center"/>
        </w:trPr>
        <w:tc>
          <w:tcPr>
            <w:tcW w:w="464" w:type="pct"/>
            <w:shd w:val="clear" w:color="auto" w:fill="auto"/>
            <w:noWrap/>
            <w:vAlign w:val="center"/>
            <w:hideMark/>
          </w:tcPr>
          <w:p w14:paraId="414260F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2A8F2A8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Morelos </w:t>
            </w:r>
          </w:p>
        </w:tc>
        <w:tc>
          <w:tcPr>
            <w:tcW w:w="516" w:type="pct"/>
            <w:shd w:val="clear" w:color="auto" w:fill="auto"/>
            <w:vAlign w:val="center"/>
            <w:hideMark/>
          </w:tcPr>
          <w:p w14:paraId="515EDFA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3FB79B88" w14:textId="77777777" w:rsidR="0096553B" w:rsidRPr="00287F77" w:rsidRDefault="0096553B" w:rsidP="00320D1A">
            <w:pPr>
              <w:spacing w:after="0" w:line="240" w:lineRule="auto"/>
              <w:jc w:val="center"/>
              <w:rPr>
                <w:rFonts w:eastAsia="Times New Roman"/>
                <w:sz w:val="16"/>
                <w:szCs w:val="16"/>
              </w:rPr>
            </w:pPr>
            <w:r w:rsidRPr="00287F77">
              <w:rPr>
                <w:sz w:val="16"/>
                <w:szCs w:val="16"/>
              </w:rPr>
              <w:t>35</w:t>
            </w:r>
          </w:p>
        </w:tc>
        <w:tc>
          <w:tcPr>
            <w:tcW w:w="464" w:type="pct"/>
            <w:shd w:val="clear" w:color="auto" w:fill="auto"/>
            <w:vAlign w:val="center"/>
            <w:hideMark/>
          </w:tcPr>
          <w:p w14:paraId="01D6864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1DEA0B6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36C4AF2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327FA31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65A066DF" w14:textId="77777777" w:rsidR="0096553B" w:rsidRPr="00BE79B4" w:rsidRDefault="0096553B" w:rsidP="00320D1A">
            <w:pPr>
              <w:spacing w:after="0" w:line="240" w:lineRule="auto"/>
              <w:rPr>
                <w:rFonts w:eastAsia="Times New Roman"/>
                <w:sz w:val="16"/>
                <w:szCs w:val="16"/>
              </w:rPr>
            </w:pPr>
          </w:p>
        </w:tc>
      </w:tr>
      <w:tr w:rsidR="0096553B" w:rsidRPr="00BE79B4" w14:paraId="1D2BB4AB" w14:textId="77777777" w:rsidTr="00792CFF">
        <w:trPr>
          <w:trHeight w:val="510"/>
          <w:jc w:val="center"/>
        </w:trPr>
        <w:tc>
          <w:tcPr>
            <w:tcW w:w="464" w:type="pct"/>
            <w:shd w:val="clear" w:color="auto" w:fill="auto"/>
            <w:noWrap/>
            <w:vAlign w:val="center"/>
            <w:hideMark/>
          </w:tcPr>
          <w:p w14:paraId="2A0D1E7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54566EE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Aguascalientes</w:t>
            </w:r>
          </w:p>
        </w:tc>
        <w:tc>
          <w:tcPr>
            <w:tcW w:w="516" w:type="pct"/>
            <w:shd w:val="clear" w:color="auto" w:fill="auto"/>
            <w:vAlign w:val="center"/>
            <w:hideMark/>
          </w:tcPr>
          <w:p w14:paraId="12EA870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4A4B57A9"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476EBDB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7E72099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77E6274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537E287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val="restart"/>
          </w:tcPr>
          <w:p w14:paraId="29E303F8"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Pueden iniciar antes de 2021, ya que sus procesos electorales comienzan en 2020</w:t>
            </w:r>
          </w:p>
          <w:p w14:paraId="051C176A"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21BAFA94" w14:textId="77777777" w:rsidR="0096553B" w:rsidRPr="007466F2"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071FCA33" w14:textId="77777777" w:rsidTr="00792CFF">
        <w:trPr>
          <w:trHeight w:val="765"/>
          <w:jc w:val="center"/>
        </w:trPr>
        <w:tc>
          <w:tcPr>
            <w:tcW w:w="464" w:type="pct"/>
            <w:shd w:val="clear" w:color="auto" w:fill="auto"/>
            <w:noWrap/>
            <w:vAlign w:val="center"/>
            <w:hideMark/>
          </w:tcPr>
          <w:p w14:paraId="30BEC0B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20F4EA7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Aguascalientes</w:t>
            </w:r>
          </w:p>
        </w:tc>
        <w:tc>
          <w:tcPr>
            <w:tcW w:w="516" w:type="pct"/>
            <w:shd w:val="clear" w:color="auto" w:fill="auto"/>
            <w:vAlign w:val="center"/>
            <w:hideMark/>
          </w:tcPr>
          <w:p w14:paraId="6ED41FA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5ACF9253"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682D64C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307FEBF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368CACD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4DCE7CF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059D85B9" w14:textId="77777777" w:rsidR="0096553B" w:rsidRPr="00BE79B4" w:rsidRDefault="0096553B" w:rsidP="00320D1A">
            <w:pPr>
              <w:spacing w:after="0" w:line="240" w:lineRule="auto"/>
              <w:rPr>
                <w:rFonts w:eastAsia="Times New Roman"/>
                <w:sz w:val="16"/>
                <w:szCs w:val="16"/>
              </w:rPr>
            </w:pPr>
          </w:p>
        </w:tc>
      </w:tr>
      <w:tr w:rsidR="0096553B" w:rsidRPr="00BE79B4" w14:paraId="2919557A" w14:textId="77777777" w:rsidTr="00792CFF">
        <w:trPr>
          <w:trHeight w:val="765"/>
          <w:jc w:val="center"/>
        </w:trPr>
        <w:tc>
          <w:tcPr>
            <w:tcW w:w="464" w:type="pct"/>
            <w:shd w:val="clear" w:color="auto" w:fill="auto"/>
            <w:noWrap/>
            <w:vAlign w:val="center"/>
            <w:hideMark/>
          </w:tcPr>
          <w:p w14:paraId="699CBEA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3D4AC20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Aguascalientes</w:t>
            </w:r>
          </w:p>
        </w:tc>
        <w:tc>
          <w:tcPr>
            <w:tcW w:w="516" w:type="pct"/>
            <w:shd w:val="clear" w:color="auto" w:fill="auto"/>
            <w:vAlign w:val="center"/>
            <w:hideMark/>
          </w:tcPr>
          <w:p w14:paraId="7801F9E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7EDC1230" w14:textId="77777777" w:rsidR="0096553B" w:rsidRPr="00287F77" w:rsidRDefault="0096553B" w:rsidP="00320D1A">
            <w:pPr>
              <w:spacing w:after="0" w:line="240" w:lineRule="auto"/>
              <w:jc w:val="center"/>
              <w:rPr>
                <w:rFonts w:eastAsia="Times New Roman"/>
                <w:sz w:val="16"/>
                <w:szCs w:val="16"/>
              </w:rPr>
            </w:pPr>
            <w:r w:rsidRPr="00287F77">
              <w:rPr>
                <w:sz w:val="16"/>
                <w:szCs w:val="16"/>
              </w:rPr>
              <w:t>20</w:t>
            </w:r>
          </w:p>
        </w:tc>
        <w:tc>
          <w:tcPr>
            <w:tcW w:w="464" w:type="pct"/>
            <w:shd w:val="clear" w:color="auto" w:fill="auto"/>
            <w:vAlign w:val="center"/>
            <w:hideMark/>
          </w:tcPr>
          <w:p w14:paraId="5BB2B98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7284D7F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6D5D3F9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2D5CAA2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56F8FD46" w14:textId="77777777" w:rsidR="0096553B" w:rsidRPr="00BE79B4" w:rsidRDefault="0096553B" w:rsidP="00320D1A">
            <w:pPr>
              <w:spacing w:after="0" w:line="240" w:lineRule="auto"/>
              <w:rPr>
                <w:rFonts w:eastAsia="Times New Roman"/>
                <w:sz w:val="16"/>
                <w:szCs w:val="16"/>
              </w:rPr>
            </w:pPr>
          </w:p>
        </w:tc>
      </w:tr>
      <w:tr w:rsidR="0096553B" w:rsidRPr="00BE79B4" w14:paraId="5DDB3E1B" w14:textId="77777777" w:rsidTr="00792CFF">
        <w:trPr>
          <w:trHeight w:val="510"/>
          <w:jc w:val="center"/>
        </w:trPr>
        <w:tc>
          <w:tcPr>
            <w:tcW w:w="464" w:type="pct"/>
            <w:shd w:val="clear" w:color="auto" w:fill="auto"/>
            <w:noWrap/>
            <w:vAlign w:val="center"/>
            <w:hideMark/>
          </w:tcPr>
          <w:p w14:paraId="4BF0E42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736D031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Durango</w:t>
            </w:r>
          </w:p>
        </w:tc>
        <w:tc>
          <w:tcPr>
            <w:tcW w:w="516" w:type="pct"/>
            <w:shd w:val="clear" w:color="auto" w:fill="auto"/>
            <w:vAlign w:val="center"/>
            <w:hideMark/>
          </w:tcPr>
          <w:p w14:paraId="381D0E5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4DBB9F88"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31E3F74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1192349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30F8378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3D7647F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miércoles, 14 de abril de 2021</w:t>
            </w:r>
          </w:p>
        </w:tc>
        <w:tc>
          <w:tcPr>
            <w:tcW w:w="824" w:type="pct"/>
          </w:tcPr>
          <w:p w14:paraId="7DB3FBD0"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Pueden iniciar antes de 2021, ya que sus procesos electorales comienzan en 2020</w:t>
            </w:r>
          </w:p>
          <w:p w14:paraId="7CD04B07" w14:textId="77777777" w:rsidR="0096553B" w:rsidRPr="007466F2"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tc>
      </w:tr>
      <w:tr w:rsidR="0096553B" w:rsidRPr="00BE79B4" w14:paraId="0426449D" w14:textId="77777777" w:rsidTr="00792CFF">
        <w:trPr>
          <w:trHeight w:val="510"/>
          <w:jc w:val="center"/>
        </w:trPr>
        <w:tc>
          <w:tcPr>
            <w:tcW w:w="464" w:type="pct"/>
            <w:shd w:val="clear" w:color="auto" w:fill="auto"/>
            <w:noWrap/>
            <w:vAlign w:val="center"/>
            <w:hideMark/>
          </w:tcPr>
          <w:p w14:paraId="3EEA87A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4663A09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Tabasco</w:t>
            </w:r>
          </w:p>
        </w:tc>
        <w:tc>
          <w:tcPr>
            <w:tcW w:w="516" w:type="pct"/>
            <w:shd w:val="clear" w:color="auto" w:fill="auto"/>
            <w:vAlign w:val="center"/>
            <w:hideMark/>
          </w:tcPr>
          <w:p w14:paraId="7715535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082A31AE"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55C09F6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59AF046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2A49F90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72E27DA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val="restart"/>
          </w:tcPr>
          <w:p w14:paraId="75FBEEF2"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Pueden iniciar antes de 2021, ya que sus procesos electorales comienzan en 2020</w:t>
            </w:r>
          </w:p>
          <w:p w14:paraId="5D0AB46C"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7EB86C78" w14:textId="77777777" w:rsidR="0096553B" w:rsidRPr="007466F2"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31B14867" w14:textId="77777777" w:rsidTr="00792CFF">
        <w:trPr>
          <w:trHeight w:val="765"/>
          <w:jc w:val="center"/>
        </w:trPr>
        <w:tc>
          <w:tcPr>
            <w:tcW w:w="464" w:type="pct"/>
            <w:shd w:val="clear" w:color="auto" w:fill="auto"/>
            <w:noWrap/>
            <w:vAlign w:val="center"/>
            <w:hideMark/>
          </w:tcPr>
          <w:p w14:paraId="4B22E8D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154A731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Tabasco</w:t>
            </w:r>
          </w:p>
        </w:tc>
        <w:tc>
          <w:tcPr>
            <w:tcW w:w="516" w:type="pct"/>
            <w:shd w:val="clear" w:color="auto" w:fill="auto"/>
            <w:vAlign w:val="center"/>
            <w:hideMark/>
          </w:tcPr>
          <w:p w14:paraId="642E190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57836CBF"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67EFCC9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75891B6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27ECB74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Jueves 25 de marzo de </w:t>
            </w:r>
            <w:r>
              <w:rPr>
                <w:rFonts w:eastAsia="Times New Roman"/>
                <w:sz w:val="16"/>
                <w:szCs w:val="16"/>
              </w:rPr>
              <w:t>2021</w:t>
            </w:r>
          </w:p>
        </w:tc>
        <w:tc>
          <w:tcPr>
            <w:tcW w:w="428" w:type="pct"/>
            <w:shd w:val="clear" w:color="auto" w:fill="auto"/>
            <w:vAlign w:val="center"/>
            <w:hideMark/>
          </w:tcPr>
          <w:p w14:paraId="3F40D51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353AF40C" w14:textId="77777777" w:rsidR="0096553B" w:rsidRPr="00BE79B4" w:rsidRDefault="0096553B" w:rsidP="00320D1A">
            <w:pPr>
              <w:spacing w:after="0" w:line="240" w:lineRule="auto"/>
              <w:rPr>
                <w:rFonts w:eastAsia="Times New Roman"/>
                <w:sz w:val="16"/>
                <w:szCs w:val="16"/>
              </w:rPr>
            </w:pPr>
          </w:p>
        </w:tc>
      </w:tr>
      <w:tr w:rsidR="0096553B" w:rsidRPr="00BE79B4" w14:paraId="04667269" w14:textId="77777777" w:rsidTr="00792CFF">
        <w:trPr>
          <w:trHeight w:val="510"/>
          <w:jc w:val="center"/>
        </w:trPr>
        <w:tc>
          <w:tcPr>
            <w:tcW w:w="464" w:type="pct"/>
            <w:shd w:val="clear" w:color="auto" w:fill="auto"/>
            <w:noWrap/>
            <w:vAlign w:val="center"/>
            <w:hideMark/>
          </w:tcPr>
          <w:p w14:paraId="79335B4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4242888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Puebla </w:t>
            </w:r>
          </w:p>
        </w:tc>
        <w:tc>
          <w:tcPr>
            <w:tcW w:w="516" w:type="pct"/>
            <w:shd w:val="clear" w:color="auto" w:fill="auto"/>
            <w:vAlign w:val="center"/>
            <w:hideMark/>
          </w:tcPr>
          <w:p w14:paraId="0D7D01C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0FBB165A"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17553E5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3C4603B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6509A1C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3D912E4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val="restart"/>
          </w:tcPr>
          <w:p w14:paraId="05A86C54" w14:textId="77777777" w:rsidR="0096553B" w:rsidRDefault="0096553B" w:rsidP="00320D1A">
            <w:pPr>
              <w:pStyle w:val="Prrafodelista"/>
              <w:numPr>
                <w:ilvl w:val="0"/>
                <w:numId w:val="23"/>
              </w:numPr>
              <w:spacing w:after="0" w:line="240" w:lineRule="auto"/>
              <w:ind w:left="169" w:right="0" w:hanging="169"/>
              <w:rPr>
                <w:rFonts w:eastAsia="Times New Roman"/>
                <w:sz w:val="16"/>
                <w:szCs w:val="16"/>
              </w:rPr>
            </w:pPr>
            <w:r w:rsidRPr="00003381">
              <w:rPr>
                <w:rFonts w:eastAsia="Times New Roman"/>
                <w:sz w:val="16"/>
                <w:szCs w:val="16"/>
              </w:rPr>
              <w:t>Pueden iniciar antes de 2021, ya que sus procesos electorales comienzan en 2020</w:t>
            </w:r>
          </w:p>
          <w:p w14:paraId="29507788" w14:textId="77777777" w:rsidR="0096553B" w:rsidRDefault="0096553B" w:rsidP="00320D1A">
            <w:pPr>
              <w:pStyle w:val="Prrafodelista"/>
              <w:numPr>
                <w:ilvl w:val="0"/>
                <w:numId w:val="23"/>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0F066BE9" w14:textId="77777777" w:rsidR="0096553B" w:rsidRPr="007466F2" w:rsidRDefault="0096553B" w:rsidP="00320D1A">
            <w:pPr>
              <w:pStyle w:val="Prrafodelista"/>
              <w:numPr>
                <w:ilvl w:val="0"/>
                <w:numId w:val="23"/>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012A51AD" w14:textId="77777777" w:rsidTr="00792CFF">
        <w:trPr>
          <w:trHeight w:val="765"/>
          <w:jc w:val="center"/>
        </w:trPr>
        <w:tc>
          <w:tcPr>
            <w:tcW w:w="464" w:type="pct"/>
            <w:shd w:val="clear" w:color="auto" w:fill="auto"/>
            <w:noWrap/>
            <w:vAlign w:val="center"/>
            <w:hideMark/>
          </w:tcPr>
          <w:p w14:paraId="693FD26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507886D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Puebla </w:t>
            </w:r>
          </w:p>
        </w:tc>
        <w:tc>
          <w:tcPr>
            <w:tcW w:w="516" w:type="pct"/>
            <w:shd w:val="clear" w:color="auto" w:fill="auto"/>
            <w:vAlign w:val="center"/>
            <w:hideMark/>
          </w:tcPr>
          <w:p w14:paraId="3ADA183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5BDFA03D"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2D132F1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54021A2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6FB369F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50F43FD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45419CD4" w14:textId="77777777" w:rsidR="0096553B" w:rsidRPr="00BE79B4" w:rsidRDefault="0096553B" w:rsidP="00320D1A">
            <w:pPr>
              <w:spacing w:after="0" w:line="240" w:lineRule="auto"/>
              <w:rPr>
                <w:rFonts w:eastAsia="Times New Roman"/>
                <w:sz w:val="16"/>
                <w:szCs w:val="16"/>
              </w:rPr>
            </w:pPr>
          </w:p>
        </w:tc>
      </w:tr>
      <w:tr w:rsidR="0096553B" w:rsidRPr="00BE79B4" w14:paraId="2B29E37C" w14:textId="77777777" w:rsidTr="00792CFF">
        <w:trPr>
          <w:trHeight w:val="510"/>
          <w:jc w:val="center"/>
        </w:trPr>
        <w:tc>
          <w:tcPr>
            <w:tcW w:w="464" w:type="pct"/>
            <w:shd w:val="clear" w:color="auto" w:fill="auto"/>
            <w:noWrap/>
            <w:vAlign w:val="center"/>
            <w:hideMark/>
          </w:tcPr>
          <w:p w14:paraId="4F8C197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4CB9A5E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Yucatán </w:t>
            </w:r>
          </w:p>
        </w:tc>
        <w:tc>
          <w:tcPr>
            <w:tcW w:w="516" w:type="pct"/>
            <w:shd w:val="clear" w:color="auto" w:fill="auto"/>
            <w:vAlign w:val="center"/>
            <w:hideMark/>
          </w:tcPr>
          <w:p w14:paraId="091D57C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45BDE348"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20C5278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468984B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24B515D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52134C7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09 de abril de 2021</w:t>
            </w:r>
          </w:p>
        </w:tc>
        <w:tc>
          <w:tcPr>
            <w:tcW w:w="824" w:type="pct"/>
            <w:vMerge w:val="restart"/>
          </w:tcPr>
          <w:p w14:paraId="49687081"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Pueden iniciar antes de 2021, ya que sus procesos electorales comienzan en 2020</w:t>
            </w:r>
          </w:p>
          <w:p w14:paraId="46B0DC74"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0A0634F2" w14:textId="77777777" w:rsidR="0096553B" w:rsidRPr="007466F2"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tc>
      </w:tr>
      <w:tr w:rsidR="0096553B" w:rsidRPr="00BE79B4" w14:paraId="2B1F6E85" w14:textId="77777777" w:rsidTr="00792CFF">
        <w:trPr>
          <w:trHeight w:val="765"/>
          <w:jc w:val="center"/>
        </w:trPr>
        <w:tc>
          <w:tcPr>
            <w:tcW w:w="464" w:type="pct"/>
            <w:shd w:val="clear" w:color="auto" w:fill="auto"/>
            <w:noWrap/>
            <w:vAlign w:val="center"/>
            <w:hideMark/>
          </w:tcPr>
          <w:p w14:paraId="0108CF0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2</w:t>
            </w:r>
          </w:p>
        </w:tc>
        <w:tc>
          <w:tcPr>
            <w:tcW w:w="697" w:type="pct"/>
            <w:shd w:val="clear" w:color="auto" w:fill="auto"/>
            <w:noWrap/>
            <w:vAlign w:val="center"/>
            <w:hideMark/>
          </w:tcPr>
          <w:p w14:paraId="49FB4E9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Yucatán </w:t>
            </w:r>
          </w:p>
        </w:tc>
        <w:tc>
          <w:tcPr>
            <w:tcW w:w="516" w:type="pct"/>
            <w:shd w:val="clear" w:color="auto" w:fill="auto"/>
            <w:vAlign w:val="center"/>
            <w:hideMark/>
          </w:tcPr>
          <w:p w14:paraId="49027A7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7F208EA7"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1F0D86B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19 de enero de 2021</w:t>
            </w:r>
          </w:p>
        </w:tc>
        <w:tc>
          <w:tcPr>
            <w:tcW w:w="611" w:type="pct"/>
            <w:vAlign w:val="center"/>
          </w:tcPr>
          <w:p w14:paraId="64F50F0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65</w:t>
            </w:r>
          </w:p>
        </w:tc>
        <w:tc>
          <w:tcPr>
            <w:tcW w:w="532" w:type="pct"/>
            <w:vAlign w:val="center"/>
          </w:tcPr>
          <w:p w14:paraId="284ECB3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71D631D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09 de abril de 2021</w:t>
            </w:r>
          </w:p>
        </w:tc>
        <w:tc>
          <w:tcPr>
            <w:tcW w:w="824" w:type="pct"/>
            <w:vMerge/>
          </w:tcPr>
          <w:p w14:paraId="414264BD" w14:textId="77777777" w:rsidR="0096553B" w:rsidRPr="00BE79B4" w:rsidRDefault="0096553B" w:rsidP="00320D1A">
            <w:pPr>
              <w:spacing w:after="0" w:line="240" w:lineRule="auto"/>
              <w:rPr>
                <w:rFonts w:eastAsia="Times New Roman"/>
                <w:sz w:val="16"/>
                <w:szCs w:val="16"/>
              </w:rPr>
            </w:pPr>
          </w:p>
        </w:tc>
      </w:tr>
      <w:tr w:rsidR="0096553B" w:rsidRPr="005103DF" w14:paraId="54E0E7AD" w14:textId="77777777" w:rsidTr="00792CFF">
        <w:trPr>
          <w:trHeight w:val="510"/>
          <w:jc w:val="center"/>
        </w:trPr>
        <w:tc>
          <w:tcPr>
            <w:tcW w:w="464" w:type="pct"/>
            <w:shd w:val="clear" w:color="auto" w:fill="auto"/>
            <w:noWrap/>
            <w:vAlign w:val="center"/>
          </w:tcPr>
          <w:p w14:paraId="6FDF9F35"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Bloque 2-A</w:t>
            </w:r>
          </w:p>
        </w:tc>
        <w:tc>
          <w:tcPr>
            <w:tcW w:w="697" w:type="pct"/>
            <w:shd w:val="clear" w:color="auto" w:fill="auto"/>
            <w:noWrap/>
            <w:vAlign w:val="center"/>
          </w:tcPr>
          <w:p w14:paraId="70EBAB9D"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Sonora</w:t>
            </w:r>
          </w:p>
        </w:tc>
        <w:tc>
          <w:tcPr>
            <w:tcW w:w="516" w:type="pct"/>
            <w:shd w:val="clear" w:color="auto" w:fill="auto"/>
            <w:vAlign w:val="center"/>
          </w:tcPr>
          <w:p w14:paraId="1C238D83"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 xml:space="preserve">Gubernatura </w:t>
            </w:r>
          </w:p>
        </w:tc>
        <w:tc>
          <w:tcPr>
            <w:tcW w:w="464" w:type="pct"/>
            <w:vAlign w:val="center"/>
          </w:tcPr>
          <w:p w14:paraId="1AF8AE96"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40</w:t>
            </w:r>
          </w:p>
        </w:tc>
        <w:tc>
          <w:tcPr>
            <w:tcW w:w="464" w:type="pct"/>
            <w:shd w:val="clear" w:color="auto" w:fill="auto"/>
            <w:vAlign w:val="center"/>
          </w:tcPr>
          <w:p w14:paraId="514E7BB8"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Sábado, 23 de enero de 2021</w:t>
            </w:r>
          </w:p>
        </w:tc>
        <w:tc>
          <w:tcPr>
            <w:tcW w:w="611" w:type="pct"/>
            <w:vAlign w:val="center"/>
          </w:tcPr>
          <w:p w14:paraId="4AED29C5" w14:textId="77777777" w:rsidR="0096553B" w:rsidRPr="001F6C64" w:rsidRDefault="0096553B" w:rsidP="00320D1A">
            <w:pPr>
              <w:spacing w:after="0" w:line="240" w:lineRule="auto"/>
              <w:jc w:val="center"/>
              <w:rPr>
                <w:rFonts w:eastAsia="Times New Roman"/>
                <w:sz w:val="16"/>
                <w:szCs w:val="16"/>
              </w:rPr>
            </w:pPr>
            <w:r w:rsidRPr="001F6C64">
              <w:rPr>
                <w:rFonts w:eastAsia="Times New Roman"/>
                <w:sz w:val="16"/>
                <w:szCs w:val="16"/>
              </w:rPr>
              <w:t>34</w:t>
            </w:r>
          </w:p>
        </w:tc>
        <w:tc>
          <w:tcPr>
            <w:tcW w:w="532" w:type="pct"/>
            <w:vAlign w:val="center"/>
          </w:tcPr>
          <w:p w14:paraId="076841F0"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Viernes 26 de febrero de 2021</w:t>
            </w:r>
          </w:p>
        </w:tc>
        <w:tc>
          <w:tcPr>
            <w:tcW w:w="428" w:type="pct"/>
            <w:shd w:val="clear" w:color="auto" w:fill="auto"/>
            <w:vAlign w:val="center"/>
          </w:tcPr>
          <w:p w14:paraId="45B63FB9"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viernes, 05 de marzo de 2021</w:t>
            </w:r>
          </w:p>
        </w:tc>
        <w:tc>
          <w:tcPr>
            <w:tcW w:w="824" w:type="pct"/>
            <w:vMerge w:val="restart"/>
          </w:tcPr>
          <w:p w14:paraId="7BB76423" w14:textId="77777777" w:rsidR="0096553B" w:rsidRPr="005103DF" w:rsidRDefault="0096553B" w:rsidP="00320D1A">
            <w:pPr>
              <w:pStyle w:val="Prrafodelista"/>
              <w:spacing w:after="0" w:line="240" w:lineRule="auto"/>
              <w:ind w:left="202"/>
              <w:rPr>
                <w:rFonts w:eastAsia="Times New Roman"/>
                <w:sz w:val="16"/>
                <w:szCs w:val="16"/>
              </w:rPr>
            </w:pPr>
          </w:p>
          <w:p w14:paraId="45897AF1" w14:textId="77777777" w:rsidR="0096553B" w:rsidRPr="005103DF" w:rsidRDefault="0096553B" w:rsidP="00320D1A">
            <w:pPr>
              <w:pStyle w:val="Prrafodelista"/>
              <w:numPr>
                <w:ilvl w:val="0"/>
                <w:numId w:val="23"/>
              </w:numPr>
              <w:spacing w:after="0" w:line="240" w:lineRule="auto"/>
              <w:ind w:left="202" w:right="0" w:hanging="219"/>
              <w:rPr>
                <w:rFonts w:eastAsia="Times New Roman"/>
                <w:sz w:val="16"/>
                <w:szCs w:val="16"/>
              </w:rPr>
            </w:pPr>
            <w:r w:rsidRPr="005103DF">
              <w:rPr>
                <w:rFonts w:eastAsia="Times New Roman"/>
                <w:sz w:val="16"/>
                <w:szCs w:val="16"/>
              </w:rPr>
              <w:t>Se estableció una fecha de conclusión para realizar el apoyo ciudadano en 2021, en el mayor tiempo posible, y solo una parte de la de Gobernador se recorre a 2020.</w:t>
            </w:r>
          </w:p>
          <w:p w14:paraId="463E3C81" w14:textId="77777777" w:rsidR="0096553B" w:rsidRPr="005103DF" w:rsidRDefault="0096553B" w:rsidP="00320D1A">
            <w:pPr>
              <w:pStyle w:val="Prrafodelista"/>
              <w:numPr>
                <w:ilvl w:val="0"/>
                <w:numId w:val="23"/>
              </w:numPr>
              <w:spacing w:after="0" w:line="240" w:lineRule="auto"/>
              <w:ind w:left="202" w:right="0" w:hanging="219"/>
              <w:rPr>
                <w:rFonts w:eastAsia="Times New Roman"/>
                <w:sz w:val="16"/>
                <w:szCs w:val="16"/>
              </w:rPr>
            </w:pPr>
            <w:r w:rsidRPr="005103DF">
              <w:rPr>
                <w:rFonts w:eastAsia="Times New Roman"/>
                <w:sz w:val="16"/>
                <w:szCs w:val="16"/>
              </w:rPr>
              <w:t>Permite concluir el periodo de fiscalización de apoyo ciudadano antes del inicio de las campañas, toda vez que inician en marzo 2021 en el caso de Gobernador.</w:t>
            </w:r>
          </w:p>
          <w:p w14:paraId="5CA3E93E" w14:textId="77777777" w:rsidR="0096553B" w:rsidRPr="005103DF" w:rsidRDefault="0096553B" w:rsidP="00320D1A">
            <w:pPr>
              <w:pStyle w:val="Prrafodelista"/>
              <w:numPr>
                <w:ilvl w:val="0"/>
                <w:numId w:val="23"/>
              </w:numPr>
              <w:spacing w:after="0" w:line="240" w:lineRule="auto"/>
              <w:ind w:left="202" w:right="0" w:hanging="219"/>
              <w:rPr>
                <w:rFonts w:eastAsia="Times New Roman"/>
                <w:sz w:val="16"/>
                <w:szCs w:val="16"/>
              </w:rPr>
            </w:pPr>
            <w:r w:rsidRPr="005103DF">
              <w:rPr>
                <w:rFonts w:eastAsia="Times New Roman"/>
                <w:sz w:val="16"/>
                <w:szCs w:val="16"/>
              </w:rPr>
              <w:t>Se concluye el periodo de fiscalización de todos los cargos en un mismo periodo.</w:t>
            </w:r>
          </w:p>
          <w:p w14:paraId="1737DB33" w14:textId="77777777" w:rsidR="0096553B" w:rsidRPr="005103DF" w:rsidRDefault="0096553B" w:rsidP="00320D1A">
            <w:pPr>
              <w:pStyle w:val="Prrafodelista"/>
              <w:numPr>
                <w:ilvl w:val="0"/>
                <w:numId w:val="23"/>
              </w:numPr>
              <w:spacing w:after="0" w:line="240" w:lineRule="auto"/>
              <w:ind w:left="202" w:right="0" w:hanging="219"/>
              <w:rPr>
                <w:rFonts w:eastAsia="Times New Roman"/>
                <w:sz w:val="16"/>
                <w:szCs w:val="16"/>
              </w:rPr>
            </w:pPr>
            <w:r w:rsidRPr="005103DF">
              <w:rPr>
                <w:rFonts w:eastAsia="Times New Roman"/>
                <w:sz w:val="16"/>
                <w:szCs w:val="16"/>
              </w:rPr>
              <w:t>Se homologa con la fecha de precampaña</w:t>
            </w:r>
          </w:p>
        </w:tc>
      </w:tr>
      <w:tr w:rsidR="0096553B" w:rsidRPr="005103DF" w14:paraId="688E1E4D" w14:textId="77777777" w:rsidTr="00792CFF">
        <w:trPr>
          <w:trHeight w:val="510"/>
          <w:jc w:val="center"/>
        </w:trPr>
        <w:tc>
          <w:tcPr>
            <w:tcW w:w="464" w:type="pct"/>
            <w:shd w:val="clear" w:color="auto" w:fill="auto"/>
            <w:noWrap/>
            <w:vAlign w:val="center"/>
          </w:tcPr>
          <w:p w14:paraId="5324C1DF"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Bloque 2-A</w:t>
            </w:r>
          </w:p>
        </w:tc>
        <w:tc>
          <w:tcPr>
            <w:tcW w:w="697" w:type="pct"/>
            <w:shd w:val="clear" w:color="auto" w:fill="auto"/>
            <w:noWrap/>
            <w:vAlign w:val="center"/>
          </w:tcPr>
          <w:p w14:paraId="442E62AD"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Sonora</w:t>
            </w:r>
          </w:p>
        </w:tc>
        <w:tc>
          <w:tcPr>
            <w:tcW w:w="516" w:type="pct"/>
            <w:shd w:val="clear" w:color="auto" w:fill="auto"/>
            <w:vAlign w:val="center"/>
          </w:tcPr>
          <w:p w14:paraId="428C5872"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Diputaciones</w:t>
            </w:r>
          </w:p>
        </w:tc>
        <w:tc>
          <w:tcPr>
            <w:tcW w:w="464" w:type="pct"/>
            <w:vAlign w:val="center"/>
          </w:tcPr>
          <w:p w14:paraId="1D29DFD6"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20</w:t>
            </w:r>
          </w:p>
        </w:tc>
        <w:tc>
          <w:tcPr>
            <w:tcW w:w="464" w:type="pct"/>
            <w:shd w:val="clear" w:color="auto" w:fill="auto"/>
            <w:vAlign w:val="center"/>
          </w:tcPr>
          <w:p w14:paraId="6A7CE716"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Sábado, 23 de enero de 2021</w:t>
            </w:r>
          </w:p>
        </w:tc>
        <w:tc>
          <w:tcPr>
            <w:tcW w:w="611" w:type="pct"/>
            <w:vAlign w:val="center"/>
          </w:tcPr>
          <w:p w14:paraId="54BA28BB" w14:textId="77777777" w:rsidR="0096553B" w:rsidRPr="001F6C64" w:rsidRDefault="0096553B" w:rsidP="00320D1A">
            <w:pPr>
              <w:spacing w:after="0" w:line="240" w:lineRule="auto"/>
              <w:jc w:val="center"/>
              <w:rPr>
                <w:rFonts w:eastAsia="Times New Roman"/>
                <w:sz w:val="16"/>
                <w:szCs w:val="16"/>
              </w:rPr>
            </w:pPr>
            <w:r w:rsidRPr="001F6C64">
              <w:rPr>
                <w:rFonts w:eastAsia="Times New Roman"/>
                <w:sz w:val="16"/>
                <w:szCs w:val="16"/>
              </w:rPr>
              <w:t>34</w:t>
            </w:r>
          </w:p>
        </w:tc>
        <w:tc>
          <w:tcPr>
            <w:tcW w:w="532" w:type="pct"/>
            <w:vAlign w:val="center"/>
          </w:tcPr>
          <w:p w14:paraId="04B983CD"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Viernes 26 de febrero de 2021</w:t>
            </w:r>
          </w:p>
        </w:tc>
        <w:tc>
          <w:tcPr>
            <w:tcW w:w="428" w:type="pct"/>
            <w:shd w:val="clear" w:color="auto" w:fill="auto"/>
            <w:vAlign w:val="center"/>
          </w:tcPr>
          <w:p w14:paraId="5C01F83B"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sábado, 24 de abril de 2021</w:t>
            </w:r>
          </w:p>
        </w:tc>
        <w:tc>
          <w:tcPr>
            <w:tcW w:w="824" w:type="pct"/>
            <w:vMerge/>
          </w:tcPr>
          <w:p w14:paraId="529CE871" w14:textId="77777777" w:rsidR="0096553B" w:rsidRPr="005103DF" w:rsidRDefault="0096553B" w:rsidP="00320D1A">
            <w:pPr>
              <w:spacing w:after="0" w:line="240" w:lineRule="auto"/>
              <w:rPr>
                <w:rFonts w:eastAsia="Times New Roman"/>
                <w:sz w:val="16"/>
                <w:szCs w:val="16"/>
              </w:rPr>
            </w:pPr>
          </w:p>
        </w:tc>
      </w:tr>
      <w:tr w:rsidR="0096553B" w:rsidRPr="005103DF" w14:paraId="0398F0D0" w14:textId="77777777" w:rsidTr="00792CFF">
        <w:trPr>
          <w:trHeight w:val="510"/>
          <w:jc w:val="center"/>
        </w:trPr>
        <w:tc>
          <w:tcPr>
            <w:tcW w:w="464" w:type="pct"/>
            <w:shd w:val="clear" w:color="auto" w:fill="auto"/>
            <w:noWrap/>
            <w:vAlign w:val="center"/>
          </w:tcPr>
          <w:p w14:paraId="2F2D555A"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Bloque 2-A</w:t>
            </w:r>
          </w:p>
        </w:tc>
        <w:tc>
          <w:tcPr>
            <w:tcW w:w="697" w:type="pct"/>
            <w:shd w:val="clear" w:color="auto" w:fill="auto"/>
            <w:noWrap/>
            <w:vAlign w:val="center"/>
          </w:tcPr>
          <w:p w14:paraId="79302E51"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Sonora</w:t>
            </w:r>
          </w:p>
        </w:tc>
        <w:tc>
          <w:tcPr>
            <w:tcW w:w="516" w:type="pct"/>
            <w:shd w:val="clear" w:color="auto" w:fill="auto"/>
            <w:vAlign w:val="center"/>
          </w:tcPr>
          <w:p w14:paraId="486DC459"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Presidencias Municipales</w:t>
            </w:r>
          </w:p>
        </w:tc>
        <w:tc>
          <w:tcPr>
            <w:tcW w:w="464" w:type="pct"/>
            <w:vAlign w:val="center"/>
          </w:tcPr>
          <w:p w14:paraId="36126BF7"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20</w:t>
            </w:r>
          </w:p>
        </w:tc>
        <w:tc>
          <w:tcPr>
            <w:tcW w:w="464" w:type="pct"/>
            <w:shd w:val="clear" w:color="auto" w:fill="auto"/>
            <w:vAlign w:val="center"/>
          </w:tcPr>
          <w:p w14:paraId="7BC4B034"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Sábado, 23 de enero de 2021</w:t>
            </w:r>
          </w:p>
        </w:tc>
        <w:tc>
          <w:tcPr>
            <w:tcW w:w="611" w:type="pct"/>
            <w:vAlign w:val="center"/>
          </w:tcPr>
          <w:p w14:paraId="43A8B40D" w14:textId="77777777" w:rsidR="0096553B" w:rsidRPr="001F6C64" w:rsidRDefault="0096553B" w:rsidP="00320D1A">
            <w:pPr>
              <w:spacing w:after="0" w:line="240" w:lineRule="auto"/>
              <w:jc w:val="center"/>
              <w:rPr>
                <w:rFonts w:eastAsia="Times New Roman"/>
                <w:sz w:val="16"/>
                <w:szCs w:val="16"/>
              </w:rPr>
            </w:pPr>
            <w:r w:rsidRPr="001F6C64">
              <w:rPr>
                <w:rFonts w:eastAsia="Times New Roman"/>
                <w:sz w:val="16"/>
                <w:szCs w:val="16"/>
              </w:rPr>
              <w:t>34</w:t>
            </w:r>
          </w:p>
        </w:tc>
        <w:tc>
          <w:tcPr>
            <w:tcW w:w="532" w:type="pct"/>
            <w:vAlign w:val="center"/>
          </w:tcPr>
          <w:p w14:paraId="3A10259F"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Viernes 26 de febrero de 2021</w:t>
            </w:r>
          </w:p>
        </w:tc>
        <w:tc>
          <w:tcPr>
            <w:tcW w:w="428" w:type="pct"/>
            <w:shd w:val="clear" w:color="auto" w:fill="auto"/>
            <w:vAlign w:val="center"/>
          </w:tcPr>
          <w:p w14:paraId="188028DE" w14:textId="77777777" w:rsidR="0096553B" w:rsidRPr="005103DF" w:rsidRDefault="0096553B" w:rsidP="00320D1A">
            <w:pPr>
              <w:spacing w:after="0" w:line="240" w:lineRule="auto"/>
              <w:jc w:val="center"/>
              <w:rPr>
                <w:rFonts w:eastAsia="Times New Roman"/>
                <w:sz w:val="16"/>
                <w:szCs w:val="16"/>
              </w:rPr>
            </w:pPr>
            <w:r w:rsidRPr="005103DF">
              <w:rPr>
                <w:rFonts w:eastAsia="Times New Roman"/>
                <w:sz w:val="16"/>
                <w:szCs w:val="16"/>
              </w:rPr>
              <w:t>sábado, 24 de abril de 2021</w:t>
            </w:r>
          </w:p>
        </w:tc>
        <w:tc>
          <w:tcPr>
            <w:tcW w:w="824" w:type="pct"/>
            <w:vMerge/>
          </w:tcPr>
          <w:p w14:paraId="07AC99E7" w14:textId="77777777" w:rsidR="0096553B" w:rsidRPr="005103DF" w:rsidRDefault="0096553B" w:rsidP="00320D1A">
            <w:pPr>
              <w:spacing w:after="0" w:line="240" w:lineRule="auto"/>
              <w:rPr>
                <w:rFonts w:eastAsia="Times New Roman"/>
                <w:sz w:val="16"/>
                <w:szCs w:val="16"/>
              </w:rPr>
            </w:pPr>
          </w:p>
        </w:tc>
      </w:tr>
      <w:tr w:rsidR="0096553B" w:rsidRPr="00BE79B4" w14:paraId="35A7D279" w14:textId="77777777" w:rsidTr="00792CFF">
        <w:trPr>
          <w:trHeight w:val="510"/>
          <w:jc w:val="center"/>
        </w:trPr>
        <w:tc>
          <w:tcPr>
            <w:tcW w:w="464" w:type="pct"/>
            <w:shd w:val="clear" w:color="auto" w:fill="auto"/>
            <w:noWrap/>
            <w:vAlign w:val="center"/>
            <w:hideMark/>
          </w:tcPr>
          <w:p w14:paraId="1D5B106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3</w:t>
            </w:r>
          </w:p>
        </w:tc>
        <w:tc>
          <w:tcPr>
            <w:tcW w:w="697" w:type="pct"/>
            <w:shd w:val="clear" w:color="auto" w:fill="auto"/>
            <w:noWrap/>
            <w:vAlign w:val="center"/>
            <w:hideMark/>
          </w:tcPr>
          <w:p w14:paraId="499081F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Tamaulipas</w:t>
            </w:r>
          </w:p>
        </w:tc>
        <w:tc>
          <w:tcPr>
            <w:tcW w:w="516" w:type="pct"/>
            <w:shd w:val="clear" w:color="auto" w:fill="auto"/>
            <w:vAlign w:val="center"/>
            <w:hideMark/>
          </w:tcPr>
          <w:p w14:paraId="47D72FC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254FFA72"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0847C08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31 de enero de 2021</w:t>
            </w:r>
          </w:p>
        </w:tc>
        <w:tc>
          <w:tcPr>
            <w:tcW w:w="611" w:type="pct"/>
            <w:vAlign w:val="center"/>
          </w:tcPr>
          <w:p w14:paraId="43B0ED9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53</w:t>
            </w:r>
          </w:p>
        </w:tc>
        <w:tc>
          <w:tcPr>
            <w:tcW w:w="532" w:type="pct"/>
            <w:vAlign w:val="center"/>
          </w:tcPr>
          <w:p w14:paraId="7597230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4226A7D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val="restart"/>
          </w:tcPr>
          <w:p w14:paraId="6001D239" w14:textId="574A86F9" w:rsidR="0096553B" w:rsidRPr="00FA2DF7" w:rsidRDefault="0096553B" w:rsidP="00320D1A">
            <w:pPr>
              <w:pStyle w:val="Prrafodelista"/>
              <w:numPr>
                <w:ilvl w:val="0"/>
                <w:numId w:val="23"/>
              </w:numPr>
              <w:spacing w:after="0" w:line="240" w:lineRule="auto"/>
              <w:ind w:left="202" w:right="0" w:hanging="219"/>
              <w:rPr>
                <w:rFonts w:eastAsia="Times New Roman"/>
                <w:sz w:val="16"/>
                <w:szCs w:val="16"/>
              </w:rPr>
            </w:pPr>
            <w:r w:rsidRPr="00FA2DF7">
              <w:rPr>
                <w:rFonts w:eastAsia="Times New Roman"/>
                <w:sz w:val="16"/>
                <w:szCs w:val="16"/>
              </w:rPr>
              <w:t xml:space="preserve">La entidad puede quedar homologada en la misma fecha que la federal, considerando el inicio del </w:t>
            </w:r>
            <w:r w:rsidR="00320D1A">
              <w:rPr>
                <w:rFonts w:eastAsia="Times New Roman"/>
                <w:sz w:val="16"/>
                <w:szCs w:val="16"/>
              </w:rPr>
              <w:t>Proceso Electoral</w:t>
            </w:r>
            <w:r w:rsidRPr="00FA2DF7">
              <w:rPr>
                <w:rFonts w:eastAsia="Times New Roman"/>
                <w:sz w:val="16"/>
                <w:szCs w:val="16"/>
              </w:rPr>
              <w:t xml:space="preserve"> y la duración de la precampaña</w:t>
            </w:r>
          </w:p>
          <w:p w14:paraId="40EABCDC" w14:textId="77777777" w:rsidR="0096553B" w:rsidRPr="00FA2DF7" w:rsidRDefault="0096553B" w:rsidP="00320D1A">
            <w:pPr>
              <w:pStyle w:val="Prrafodelista"/>
              <w:numPr>
                <w:ilvl w:val="0"/>
                <w:numId w:val="23"/>
              </w:numPr>
              <w:spacing w:after="0" w:line="240" w:lineRule="auto"/>
              <w:ind w:left="202" w:right="0" w:hanging="219"/>
              <w:rPr>
                <w:rFonts w:eastAsia="Times New Roman"/>
                <w:sz w:val="16"/>
                <w:szCs w:val="16"/>
              </w:rPr>
            </w:pPr>
            <w:r w:rsidRPr="00FA2DF7">
              <w:rPr>
                <w:rFonts w:eastAsia="Times New Roman"/>
                <w:sz w:val="16"/>
                <w:szCs w:val="16"/>
              </w:rPr>
              <w:t>Permite concluir el periodo de precampaña antes del inicio de las campañas.</w:t>
            </w:r>
          </w:p>
          <w:p w14:paraId="085C09D5" w14:textId="77777777" w:rsidR="0096553B" w:rsidRPr="00FA2DF7" w:rsidRDefault="0096553B" w:rsidP="00320D1A">
            <w:pPr>
              <w:pStyle w:val="Prrafodelista"/>
              <w:numPr>
                <w:ilvl w:val="0"/>
                <w:numId w:val="23"/>
              </w:numPr>
              <w:spacing w:after="0" w:line="240" w:lineRule="auto"/>
              <w:ind w:left="202" w:right="0" w:hanging="219"/>
              <w:rPr>
                <w:rFonts w:eastAsia="Times New Roman"/>
                <w:sz w:val="16"/>
                <w:szCs w:val="16"/>
              </w:rPr>
            </w:pPr>
            <w:r w:rsidRPr="00FA2DF7">
              <w:rPr>
                <w:rFonts w:eastAsia="Times New Roman"/>
                <w:sz w:val="16"/>
                <w:szCs w:val="16"/>
              </w:rPr>
              <w:t>Se concluye el periodo de fiscalización de todos los cargos en un mismo periodo.</w:t>
            </w:r>
          </w:p>
          <w:p w14:paraId="4DF1F5E9"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sidRPr="00FA2DF7">
              <w:rPr>
                <w:rFonts w:eastAsia="Times New Roman"/>
                <w:sz w:val="16"/>
                <w:szCs w:val="16"/>
              </w:rPr>
              <w:t>Evitar la diversidad de plazos de entrega de informes y de revisión; así como repetidas sesiones de la Comisión de Fiscalización y del Consejo General para aprobar los dictámenes y resoluciones</w:t>
            </w:r>
          </w:p>
          <w:p w14:paraId="5673DB10" w14:textId="77777777" w:rsidR="0096553B" w:rsidRPr="00BE79B4"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homologa con los plazos de precampaña</w:t>
            </w:r>
          </w:p>
        </w:tc>
      </w:tr>
      <w:tr w:rsidR="0096553B" w:rsidRPr="00BE79B4" w14:paraId="017190DA" w14:textId="77777777" w:rsidTr="00792CFF">
        <w:trPr>
          <w:trHeight w:val="765"/>
          <w:jc w:val="center"/>
        </w:trPr>
        <w:tc>
          <w:tcPr>
            <w:tcW w:w="464" w:type="pct"/>
            <w:shd w:val="clear" w:color="auto" w:fill="auto"/>
            <w:noWrap/>
            <w:vAlign w:val="center"/>
            <w:hideMark/>
          </w:tcPr>
          <w:p w14:paraId="024247C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3</w:t>
            </w:r>
          </w:p>
        </w:tc>
        <w:tc>
          <w:tcPr>
            <w:tcW w:w="697" w:type="pct"/>
            <w:shd w:val="clear" w:color="auto" w:fill="auto"/>
            <w:noWrap/>
            <w:vAlign w:val="center"/>
            <w:hideMark/>
          </w:tcPr>
          <w:p w14:paraId="43C7316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Tamaulipas</w:t>
            </w:r>
          </w:p>
        </w:tc>
        <w:tc>
          <w:tcPr>
            <w:tcW w:w="516" w:type="pct"/>
            <w:shd w:val="clear" w:color="auto" w:fill="auto"/>
            <w:vAlign w:val="center"/>
            <w:hideMark/>
          </w:tcPr>
          <w:p w14:paraId="4BBFB73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14E434DD"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11CCB62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31 de enero de 2021</w:t>
            </w:r>
          </w:p>
        </w:tc>
        <w:tc>
          <w:tcPr>
            <w:tcW w:w="611" w:type="pct"/>
            <w:vAlign w:val="center"/>
          </w:tcPr>
          <w:p w14:paraId="75742AD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53</w:t>
            </w:r>
          </w:p>
        </w:tc>
        <w:tc>
          <w:tcPr>
            <w:tcW w:w="532" w:type="pct"/>
            <w:vAlign w:val="center"/>
          </w:tcPr>
          <w:p w14:paraId="049D4B7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2163B19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08A01C7D" w14:textId="77777777" w:rsidR="0096553B" w:rsidRPr="00BE79B4" w:rsidRDefault="0096553B" w:rsidP="00320D1A">
            <w:pPr>
              <w:spacing w:after="0" w:line="240" w:lineRule="auto"/>
              <w:rPr>
                <w:rFonts w:eastAsia="Times New Roman"/>
                <w:sz w:val="16"/>
                <w:szCs w:val="16"/>
              </w:rPr>
            </w:pPr>
          </w:p>
        </w:tc>
      </w:tr>
      <w:tr w:rsidR="0096553B" w:rsidRPr="00BE79B4" w14:paraId="05C8B9BF" w14:textId="77777777" w:rsidTr="00792CFF">
        <w:trPr>
          <w:trHeight w:val="300"/>
          <w:jc w:val="center"/>
        </w:trPr>
        <w:tc>
          <w:tcPr>
            <w:tcW w:w="464" w:type="pct"/>
            <w:shd w:val="clear" w:color="auto" w:fill="auto"/>
            <w:noWrap/>
            <w:vAlign w:val="center"/>
            <w:hideMark/>
          </w:tcPr>
          <w:p w14:paraId="7CCE997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1CE252C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Baja California</w:t>
            </w:r>
          </w:p>
        </w:tc>
        <w:tc>
          <w:tcPr>
            <w:tcW w:w="516" w:type="pct"/>
            <w:shd w:val="clear" w:color="auto" w:fill="auto"/>
            <w:vAlign w:val="center"/>
            <w:hideMark/>
          </w:tcPr>
          <w:p w14:paraId="318DAA7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22D1E789" w14:textId="77777777" w:rsidR="0096553B" w:rsidRPr="00287F77" w:rsidRDefault="0096553B" w:rsidP="00320D1A">
            <w:pPr>
              <w:spacing w:after="0" w:line="240" w:lineRule="auto"/>
              <w:jc w:val="center"/>
              <w:rPr>
                <w:rFonts w:eastAsia="Times New Roman"/>
                <w:sz w:val="16"/>
                <w:szCs w:val="16"/>
              </w:rPr>
            </w:pPr>
            <w:r w:rsidRPr="00287F77">
              <w:rPr>
                <w:sz w:val="16"/>
                <w:szCs w:val="16"/>
              </w:rPr>
              <w:t>61</w:t>
            </w:r>
          </w:p>
        </w:tc>
        <w:tc>
          <w:tcPr>
            <w:tcW w:w="464" w:type="pct"/>
            <w:shd w:val="clear" w:color="auto" w:fill="auto"/>
            <w:vAlign w:val="center"/>
            <w:hideMark/>
          </w:tcPr>
          <w:p w14:paraId="69AC24B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0C0A932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0CBBD18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1C61EEC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74120DC0"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73A66732"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p w14:paraId="51D1F175"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7E28FEED" w14:textId="77777777" w:rsidR="0096553B" w:rsidRPr="005103DF" w:rsidRDefault="0096553B" w:rsidP="00320D1A">
            <w:pPr>
              <w:spacing w:after="0" w:line="240" w:lineRule="auto"/>
              <w:rPr>
                <w:rFonts w:eastAsia="Times New Roman"/>
                <w:sz w:val="16"/>
                <w:szCs w:val="16"/>
              </w:rPr>
            </w:pPr>
          </w:p>
        </w:tc>
      </w:tr>
      <w:tr w:rsidR="0096553B" w:rsidRPr="00BE79B4" w14:paraId="7C87F5A4" w14:textId="77777777" w:rsidTr="00792CFF">
        <w:trPr>
          <w:trHeight w:val="510"/>
          <w:jc w:val="center"/>
        </w:trPr>
        <w:tc>
          <w:tcPr>
            <w:tcW w:w="464" w:type="pct"/>
            <w:shd w:val="clear" w:color="auto" w:fill="auto"/>
            <w:noWrap/>
            <w:vAlign w:val="center"/>
            <w:hideMark/>
          </w:tcPr>
          <w:p w14:paraId="008A7A6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5B85923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Baja California</w:t>
            </w:r>
          </w:p>
        </w:tc>
        <w:tc>
          <w:tcPr>
            <w:tcW w:w="516" w:type="pct"/>
            <w:shd w:val="clear" w:color="auto" w:fill="auto"/>
            <w:vAlign w:val="center"/>
            <w:hideMark/>
          </w:tcPr>
          <w:p w14:paraId="2E47EE1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188531E3"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48D782E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0EC646B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6793B00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27D5A6D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4A6E177D" w14:textId="77777777" w:rsidR="0096553B" w:rsidRPr="00BE79B4" w:rsidRDefault="0096553B" w:rsidP="00320D1A">
            <w:pPr>
              <w:spacing w:after="0" w:line="240" w:lineRule="auto"/>
              <w:rPr>
                <w:rFonts w:eastAsia="Times New Roman"/>
                <w:sz w:val="16"/>
                <w:szCs w:val="16"/>
              </w:rPr>
            </w:pPr>
          </w:p>
        </w:tc>
      </w:tr>
      <w:tr w:rsidR="0096553B" w:rsidRPr="00BE79B4" w14:paraId="0CC5E970" w14:textId="77777777" w:rsidTr="00792CFF">
        <w:trPr>
          <w:trHeight w:val="765"/>
          <w:jc w:val="center"/>
        </w:trPr>
        <w:tc>
          <w:tcPr>
            <w:tcW w:w="464" w:type="pct"/>
            <w:shd w:val="clear" w:color="auto" w:fill="auto"/>
            <w:noWrap/>
            <w:vAlign w:val="center"/>
            <w:hideMark/>
          </w:tcPr>
          <w:p w14:paraId="06E78F9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7C7D376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Baja California</w:t>
            </w:r>
          </w:p>
        </w:tc>
        <w:tc>
          <w:tcPr>
            <w:tcW w:w="516" w:type="pct"/>
            <w:shd w:val="clear" w:color="auto" w:fill="auto"/>
            <w:vAlign w:val="center"/>
            <w:hideMark/>
          </w:tcPr>
          <w:p w14:paraId="6AC33B3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5EC29972" w14:textId="77777777" w:rsidR="0096553B" w:rsidRPr="00287F77" w:rsidRDefault="0096553B" w:rsidP="00320D1A">
            <w:pPr>
              <w:spacing w:after="0" w:line="240" w:lineRule="auto"/>
              <w:jc w:val="center"/>
              <w:rPr>
                <w:rFonts w:eastAsia="Times New Roman"/>
                <w:sz w:val="16"/>
                <w:szCs w:val="16"/>
              </w:rPr>
            </w:pPr>
            <w:r w:rsidRPr="00287F77">
              <w:rPr>
                <w:sz w:val="16"/>
                <w:szCs w:val="16"/>
              </w:rPr>
              <w:t>45</w:t>
            </w:r>
          </w:p>
        </w:tc>
        <w:tc>
          <w:tcPr>
            <w:tcW w:w="464" w:type="pct"/>
            <w:shd w:val="clear" w:color="auto" w:fill="auto"/>
            <w:vAlign w:val="center"/>
            <w:hideMark/>
          </w:tcPr>
          <w:p w14:paraId="6A8591A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21320C2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18086B5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160AAD2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32A205D1" w14:textId="77777777" w:rsidR="0096553B" w:rsidRPr="00BE79B4" w:rsidRDefault="0096553B" w:rsidP="00320D1A">
            <w:pPr>
              <w:spacing w:after="0" w:line="240" w:lineRule="auto"/>
              <w:rPr>
                <w:rFonts w:eastAsia="Times New Roman"/>
                <w:sz w:val="16"/>
                <w:szCs w:val="16"/>
              </w:rPr>
            </w:pPr>
          </w:p>
        </w:tc>
      </w:tr>
      <w:tr w:rsidR="0096553B" w:rsidRPr="00BE79B4" w14:paraId="4B28E73C" w14:textId="77777777" w:rsidTr="00792CFF">
        <w:trPr>
          <w:trHeight w:val="300"/>
          <w:jc w:val="center"/>
        </w:trPr>
        <w:tc>
          <w:tcPr>
            <w:tcW w:w="464" w:type="pct"/>
            <w:shd w:val="clear" w:color="auto" w:fill="auto"/>
            <w:noWrap/>
            <w:vAlign w:val="center"/>
            <w:hideMark/>
          </w:tcPr>
          <w:p w14:paraId="1F991E3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5029FEF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Baja California Sur </w:t>
            </w:r>
          </w:p>
        </w:tc>
        <w:tc>
          <w:tcPr>
            <w:tcW w:w="516" w:type="pct"/>
            <w:shd w:val="clear" w:color="auto" w:fill="auto"/>
            <w:vAlign w:val="center"/>
            <w:hideMark/>
          </w:tcPr>
          <w:p w14:paraId="7627771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63117983" w14:textId="77777777" w:rsidR="0096553B" w:rsidRPr="00287F77" w:rsidRDefault="0096553B" w:rsidP="00320D1A">
            <w:pPr>
              <w:spacing w:after="0" w:line="240" w:lineRule="auto"/>
              <w:jc w:val="center"/>
              <w:rPr>
                <w:rFonts w:eastAsia="Times New Roman"/>
                <w:sz w:val="16"/>
                <w:szCs w:val="16"/>
              </w:rPr>
            </w:pPr>
            <w:r w:rsidRPr="00287F77">
              <w:rPr>
                <w:sz w:val="16"/>
                <w:szCs w:val="16"/>
              </w:rPr>
              <w:t>60</w:t>
            </w:r>
          </w:p>
        </w:tc>
        <w:tc>
          <w:tcPr>
            <w:tcW w:w="464" w:type="pct"/>
            <w:shd w:val="clear" w:color="auto" w:fill="auto"/>
            <w:vAlign w:val="center"/>
            <w:hideMark/>
          </w:tcPr>
          <w:p w14:paraId="306F78A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3F752F6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0DA8893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15A4D40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6F67E517"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7FCC928C"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p w14:paraId="661EF3FA"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4C82A60C" w14:textId="77777777" w:rsidR="0096553B" w:rsidRPr="005103DF" w:rsidRDefault="0096553B" w:rsidP="00320D1A">
            <w:pPr>
              <w:spacing w:after="0" w:line="240" w:lineRule="auto"/>
              <w:rPr>
                <w:rFonts w:eastAsia="Times New Roman"/>
                <w:sz w:val="16"/>
                <w:szCs w:val="16"/>
              </w:rPr>
            </w:pPr>
          </w:p>
        </w:tc>
      </w:tr>
      <w:tr w:rsidR="0096553B" w:rsidRPr="00BE79B4" w14:paraId="05D0B6B2" w14:textId="77777777" w:rsidTr="00792CFF">
        <w:trPr>
          <w:trHeight w:val="510"/>
          <w:jc w:val="center"/>
        </w:trPr>
        <w:tc>
          <w:tcPr>
            <w:tcW w:w="464" w:type="pct"/>
            <w:shd w:val="clear" w:color="auto" w:fill="auto"/>
            <w:noWrap/>
            <w:vAlign w:val="center"/>
            <w:hideMark/>
          </w:tcPr>
          <w:p w14:paraId="7B3BD09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40BD60D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Baja California Sur </w:t>
            </w:r>
          </w:p>
        </w:tc>
        <w:tc>
          <w:tcPr>
            <w:tcW w:w="516" w:type="pct"/>
            <w:shd w:val="clear" w:color="auto" w:fill="auto"/>
            <w:vAlign w:val="center"/>
            <w:hideMark/>
          </w:tcPr>
          <w:p w14:paraId="3C38A58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6432A67F" w14:textId="77777777" w:rsidR="0096553B" w:rsidRPr="00287F77" w:rsidRDefault="0096553B" w:rsidP="00320D1A">
            <w:pPr>
              <w:spacing w:after="0" w:line="240" w:lineRule="auto"/>
              <w:jc w:val="center"/>
              <w:rPr>
                <w:rFonts w:eastAsia="Times New Roman"/>
                <w:sz w:val="16"/>
                <w:szCs w:val="16"/>
              </w:rPr>
            </w:pPr>
            <w:r w:rsidRPr="00287F77">
              <w:rPr>
                <w:sz w:val="16"/>
                <w:szCs w:val="16"/>
              </w:rPr>
              <w:t>60</w:t>
            </w:r>
          </w:p>
        </w:tc>
        <w:tc>
          <w:tcPr>
            <w:tcW w:w="464" w:type="pct"/>
            <w:shd w:val="clear" w:color="auto" w:fill="auto"/>
            <w:vAlign w:val="center"/>
            <w:hideMark/>
          </w:tcPr>
          <w:p w14:paraId="062A456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1EB5768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329016E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5CCB157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tcPr>
          <w:p w14:paraId="7603AB54" w14:textId="77777777" w:rsidR="0096553B" w:rsidRPr="00BE79B4" w:rsidRDefault="0096553B" w:rsidP="00320D1A">
            <w:pPr>
              <w:spacing w:after="0" w:line="240" w:lineRule="auto"/>
              <w:rPr>
                <w:rFonts w:eastAsia="Times New Roman"/>
                <w:sz w:val="16"/>
                <w:szCs w:val="16"/>
              </w:rPr>
            </w:pPr>
          </w:p>
        </w:tc>
      </w:tr>
      <w:tr w:rsidR="0096553B" w:rsidRPr="00BE79B4" w14:paraId="3E677ED6" w14:textId="77777777" w:rsidTr="00792CFF">
        <w:trPr>
          <w:trHeight w:val="765"/>
          <w:jc w:val="center"/>
        </w:trPr>
        <w:tc>
          <w:tcPr>
            <w:tcW w:w="464" w:type="pct"/>
            <w:shd w:val="clear" w:color="auto" w:fill="auto"/>
            <w:noWrap/>
            <w:vAlign w:val="center"/>
            <w:hideMark/>
          </w:tcPr>
          <w:p w14:paraId="32FD83D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42B772E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Baja California Sur </w:t>
            </w:r>
          </w:p>
        </w:tc>
        <w:tc>
          <w:tcPr>
            <w:tcW w:w="516" w:type="pct"/>
            <w:shd w:val="clear" w:color="auto" w:fill="auto"/>
            <w:vAlign w:val="center"/>
            <w:hideMark/>
          </w:tcPr>
          <w:p w14:paraId="12C09AD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0200A1B8" w14:textId="77777777" w:rsidR="0096553B" w:rsidRPr="00287F77" w:rsidRDefault="0096553B" w:rsidP="00320D1A">
            <w:pPr>
              <w:spacing w:after="0" w:line="240" w:lineRule="auto"/>
              <w:jc w:val="center"/>
              <w:rPr>
                <w:rFonts w:eastAsia="Times New Roman"/>
                <w:sz w:val="16"/>
                <w:szCs w:val="16"/>
              </w:rPr>
            </w:pPr>
            <w:r w:rsidRPr="00287F77">
              <w:rPr>
                <w:sz w:val="16"/>
                <w:szCs w:val="16"/>
              </w:rPr>
              <w:t>60</w:t>
            </w:r>
          </w:p>
        </w:tc>
        <w:tc>
          <w:tcPr>
            <w:tcW w:w="464" w:type="pct"/>
            <w:shd w:val="clear" w:color="auto" w:fill="auto"/>
            <w:vAlign w:val="center"/>
            <w:hideMark/>
          </w:tcPr>
          <w:p w14:paraId="6D48B62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1980093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5FEEBC9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64C550A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tcPr>
          <w:p w14:paraId="00B51807" w14:textId="77777777" w:rsidR="0096553B" w:rsidRPr="00BE79B4" w:rsidRDefault="0096553B" w:rsidP="00320D1A">
            <w:pPr>
              <w:spacing w:after="0" w:line="240" w:lineRule="auto"/>
              <w:rPr>
                <w:rFonts w:eastAsia="Times New Roman"/>
                <w:sz w:val="16"/>
                <w:szCs w:val="16"/>
              </w:rPr>
            </w:pPr>
          </w:p>
        </w:tc>
      </w:tr>
      <w:tr w:rsidR="0096553B" w:rsidRPr="00BE79B4" w14:paraId="203851C4" w14:textId="77777777" w:rsidTr="00792CFF">
        <w:trPr>
          <w:trHeight w:val="300"/>
          <w:jc w:val="center"/>
        </w:trPr>
        <w:tc>
          <w:tcPr>
            <w:tcW w:w="464" w:type="pct"/>
            <w:shd w:val="clear" w:color="auto" w:fill="auto"/>
            <w:noWrap/>
            <w:vAlign w:val="center"/>
            <w:hideMark/>
          </w:tcPr>
          <w:p w14:paraId="2379BDB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1070295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Campeche</w:t>
            </w:r>
          </w:p>
        </w:tc>
        <w:tc>
          <w:tcPr>
            <w:tcW w:w="516" w:type="pct"/>
            <w:shd w:val="clear" w:color="auto" w:fill="auto"/>
            <w:vAlign w:val="center"/>
            <w:hideMark/>
          </w:tcPr>
          <w:p w14:paraId="39EDCA5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727925A1"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2CA5752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628BD66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29ACC53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6417D29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14 de marzo de 2021</w:t>
            </w:r>
          </w:p>
        </w:tc>
        <w:tc>
          <w:tcPr>
            <w:tcW w:w="824" w:type="pct"/>
            <w:vMerge w:val="restart"/>
          </w:tcPr>
          <w:p w14:paraId="00F69006"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0DFFED41"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p w14:paraId="2E3D9D7F"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0CCFF009" w14:textId="77777777" w:rsidR="0096553B" w:rsidRPr="005103DF" w:rsidRDefault="0096553B" w:rsidP="00320D1A">
            <w:pPr>
              <w:spacing w:after="0" w:line="240" w:lineRule="auto"/>
              <w:rPr>
                <w:rFonts w:eastAsia="Times New Roman"/>
                <w:sz w:val="16"/>
                <w:szCs w:val="16"/>
              </w:rPr>
            </w:pPr>
          </w:p>
        </w:tc>
      </w:tr>
      <w:tr w:rsidR="0096553B" w:rsidRPr="00BE79B4" w14:paraId="5F5566F2" w14:textId="77777777" w:rsidTr="00792CFF">
        <w:trPr>
          <w:trHeight w:val="510"/>
          <w:jc w:val="center"/>
        </w:trPr>
        <w:tc>
          <w:tcPr>
            <w:tcW w:w="464" w:type="pct"/>
            <w:shd w:val="clear" w:color="auto" w:fill="auto"/>
            <w:noWrap/>
            <w:vAlign w:val="center"/>
            <w:hideMark/>
          </w:tcPr>
          <w:p w14:paraId="2BA588C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087D482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Campeche</w:t>
            </w:r>
          </w:p>
        </w:tc>
        <w:tc>
          <w:tcPr>
            <w:tcW w:w="516" w:type="pct"/>
            <w:shd w:val="clear" w:color="auto" w:fill="auto"/>
            <w:vAlign w:val="center"/>
            <w:hideMark/>
          </w:tcPr>
          <w:p w14:paraId="4946843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314ABAA3"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1AE6C50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2222424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1755DE1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5434C2B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12 de abril de 2021</w:t>
            </w:r>
          </w:p>
        </w:tc>
        <w:tc>
          <w:tcPr>
            <w:tcW w:w="824" w:type="pct"/>
            <w:vMerge/>
          </w:tcPr>
          <w:p w14:paraId="071F859C" w14:textId="77777777" w:rsidR="0096553B" w:rsidRPr="00BE79B4" w:rsidRDefault="0096553B" w:rsidP="00320D1A">
            <w:pPr>
              <w:spacing w:after="0" w:line="240" w:lineRule="auto"/>
              <w:rPr>
                <w:rFonts w:eastAsia="Times New Roman"/>
                <w:sz w:val="16"/>
                <w:szCs w:val="16"/>
              </w:rPr>
            </w:pPr>
          </w:p>
        </w:tc>
      </w:tr>
      <w:tr w:rsidR="0096553B" w:rsidRPr="00BE79B4" w14:paraId="6B0D31B8" w14:textId="77777777" w:rsidTr="00792CFF">
        <w:trPr>
          <w:trHeight w:val="765"/>
          <w:jc w:val="center"/>
        </w:trPr>
        <w:tc>
          <w:tcPr>
            <w:tcW w:w="464" w:type="pct"/>
            <w:shd w:val="clear" w:color="auto" w:fill="auto"/>
            <w:noWrap/>
            <w:vAlign w:val="center"/>
            <w:hideMark/>
          </w:tcPr>
          <w:p w14:paraId="6A5B315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4781F31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Campeche</w:t>
            </w:r>
          </w:p>
        </w:tc>
        <w:tc>
          <w:tcPr>
            <w:tcW w:w="516" w:type="pct"/>
            <w:shd w:val="clear" w:color="auto" w:fill="auto"/>
            <w:vAlign w:val="center"/>
            <w:hideMark/>
          </w:tcPr>
          <w:p w14:paraId="5F576A3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37925D94"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051CC6F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3C08CCA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38A069A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7D02FC7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12 de abril de 2021</w:t>
            </w:r>
          </w:p>
        </w:tc>
        <w:tc>
          <w:tcPr>
            <w:tcW w:w="824" w:type="pct"/>
            <w:vMerge/>
          </w:tcPr>
          <w:p w14:paraId="769C73A3" w14:textId="77777777" w:rsidR="0096553B" w:rsidRPr="00BE79B4" w:rsidRDefault="0096553B" w:rsidP="00320D1A">
            <w:pPr>
              <w:spacing w:after="0" w:line="240" w:lineRule="auto"/>
              <w:rPr>
                <w:rFonts w:eastAsia="Times New Roman"/>
                <w:sz w:val="16"/>
                <w:szCs w:val="16"/>
              </w:rPr>
            </w:pPr>
          </w:p>
        </w:tc>
      </w:tr>
      <w:tr w:rsidR="0096553B" w:rsidRPr="00BE79B4" w14:paraId="7F33BC82" w14:textId="77777777" w:rsidTr="00792CFF">
        <w:trPr>
          <w:trHeight w:val="510"/>
          <w:jc w:val="center"/>
        </w:trPr>
        <w:tc>
          <w:tcPr>
            <w:tcW w:w="464" w:type="pct"/>
            <w:shd w:val="clear" w:color="auto" w:fill="auto"/>
            <w:noWrap/>
            <w:vAlign w:val="center"/>
            <w:hideMark/>
          </w:tcPr>
          <w:p w14:paraId="7439434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53D6AFC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Campeche</w:t>
            </w:r>
          </w:p>
        </w:tc>
        <w:tc>
          <w:tcPr>
            <w:tcW w:w="516" w:type="pct"/>
            <w:shd w:val="clear" w:color="auto" w:fill="auto"/>
            <w:vAlign w:val="center"/>
            <w:hideMark/>
          </w:tcPr>
          <w:p w14:paraId="6E21DC3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Juntas Municipales</w:t>
            </w:r>
          </w:p>
        </w:tc>
        <w:tc>
          <w:tcPr>
            <w:tcW w:w="464" w:type="pct"/>
            <w:vAlign w:val="center"/>
          </w:tcPr>
          <w:p w14:paraId="240A77BC"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40A0390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5DB93B5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2626DC2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3BD9036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12 de abril de 2021</w:t>
            </w:r>
          </w:p>
        </w:tc>
        <w:tc>
          <w:tcPr>
            <w:tcW w:w="824" w:type="pct"/>
            <w:vMerge/>
          </w:tcPr>
          <w:p w14:paraId="0F63B56C" w14:textId="77777777" w:rsidR="0096553B" w:rsidRPr="00BE79B4" w:rsidRDefault="0096553B" w:rsidP="00320D1A">
            <w:pPr>
              <w:spacing w:after="0" w:line="240" w:lineRule="auto"/>
              <w:rPr>
                <w:rFonts w:eastAsia="Times New Roman"/>
                <w:sz w:val="16"/>
                <w:szCs w:val="16"/>
              </w:rPr>
            </w:pPr>
          </w:p>
        </w:tc>
      </w:tr>
      <w:tr w:rsidR="0096553B" w:rsidRPr="00BE79B4" w14:paraId="1A1D3D50" w14:textId="77777777" w:rsidTr="00792CFF">
        <w:trPr>
          <w:trHeight w:val="510"/>
          <w:jc w:val="center"/>
        </w:trPr>
        <w:tc>
          <w:tcPr>
            <w:tcW w:w="464" w:type="pct"/>
            <w:shd w:val="clear" w:color="auto" w:fill="auto"/>
            <w:noWrap/>
            <w:vAlign w:val="center"/>
            <w:hideMark/>
          </w:tcPr>
          <w:p w14:paraId="7ED3C3F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1D125EA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Chiapas</w:t>
            </w:r>
          </w:p>
        </w:tc>
        <w:tc>
          <w:tcPr>
            <w:tcW w:w="516" w:type="pct"/>
            <w:shd w:val="clear" w:color="auto" w:fill="auto"/>
            <w:vAlign w:val="center"/>
            <w:hideMark/>
          </w:tcPr>
          <w:p w14:paraId="64C6313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225AF12F" w14:textId="77777777" w:rsidR="0096553B" w:rsidRPr="00287F77" w:rsidRDefault="0096553B" w:rsidP="00320D1A">
            <w:pPr>
              <w:spacing w:after="0" w:line="240" w:lineRule="auto"/>
              <w:jc w:val="center"/>
              <w:rPr>
                <w:rFonts w:eastAsia="Times New Roman"/>
                <w:sz w:val="16"/>
                <w:szCs w:val="16"/>
              </w:rPr>
            </w:pPr>
            <w:r w:rsidRPr="00287F77">
              <w:rPr>
                <w:sz w:val="16"/>
                <w:szCs w:val="16"/>
              </w:rPr>
              <w:t>15</w:t>
            </w:r>
          </w:p>
        </w:tc>
        <w:tc>
          <w:tcPr>
            <w:tcW w:w="464" w:type="pct"/>
            <w:shd w:val="clear" w:color="auto" w:fill="auto"/>
            <w:vAlign w:val="center"/>
            <w:hideMark/>
          </w:tcPr>
          <w:p w14:paraId="15E368A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50317FB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15FD752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37846C0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val="restart"/>
          </w:tcPr>
          <w:p w14:paraId="6E3122FB"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6E17DA3C"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p w14:paraId="241C3519"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692DB8F3" w14:textId="77777777" w:rsidR="0096553B" w:rsidRPr="005103DF" w:rsidRDefault="0096553B" w:rsidP="00320D1A">
            <w:pPr>
              <w:spacing w:after="0" w:line="240" w:lineRule="auto"/>
              <w:ind w:left="-17"/>
              <w:rPr>
                <w:rFonts w:eastAsia="Times New Roman"/>
                <w:sz w:val="16"/>
                <w:szCs w:val="16"/>
              </w:rPr>
            </w:pPr>
          </w:p>
        </w:tc>
      </w:tr>
      <w:tr w:rsidR="0096553B" w:rsidRPr="00BE79B4" w14:paraId="2DEF52F0" w14:textId="77777777" w:rsidTr="00792CFF">
        <w:trPr>
          <w:trHeight w:val="765"/>
          <w:jc w:val="center"/>
        </w:trPr>
        <w:tc>
          <w:tcPr>
            <w:tcW w:w="464" w:type="pct"/>
            <w:shd w:val="clear" w:color="auto" w:fill="auto"/>
            <w:noWrap/>
            <w:vAlign w:val="center"/>
            <w:hideMark/>
          </w:tcPr>
          <w:p w14:paraId="6EC5E34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38AD03F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Chiapas</w:t>
            </w:r>
          </w:p>
        </w:tc>
        <w:tc>
          <w:tcPr>
            <w:tcW w:w="516" w:type="pct"/>
            <w:shd w:val="clear" w:color="auto" w:fill="auto"/>
            <w:vAlign w:val="center"/>
            <w:hideMark/>
          </w:tcPr>
          <w:p w14:paraId="607F020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037D05A9" w14:textId="77777777" w:rsidR="0096553B" w:rsidRPr="00287F77" w:rsidRDefault="0096553B" w:rsidP="00320D1A">
            <w:pPr>
              <w:spacing w:after="0" w:line="240" w:lineRule="auto"/>
              <w:jc w:val="center"/>
              <w:rPr>
                <w:rFonts w:eastAsia="Times New Roman"/>
                <w:sz w:val="16"/>
                <w:szCs w:val="16"/>
              </w:rPr>
            </w:pPr>
            <w:r w:rsidRPr="00287F77">
              <w:rPr>
                <w:sz w:val="16"/>
                <w:szCs w:val="16"/>
              </w:rPr>
              <w:t>15</w:t>
            </w:r>
          </w:p>
        </w:tc>
        <w:tc>
          <w:tcPr>
            <w:tcW w:w="464" w:type="pct"/>
            <w:shd w:val="clear" w:color="auto" w:fill="auto"/>
            <w:vAlign w:val="center"/>
            <w:hideMark/>
          </w:tcPr>
          <w:p w14:paraId="6E4ECC5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6001AB9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3B20FAC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7B426BB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3E2BB5EE" w14:textId="77777777" w:rsidR="0096553B" w:rsidRPr="00BE79B4" w:rsidRDefault="0096553B" w:rsidP="00320D1A">
            <w:pPr>
              <w:spacing w:after="0" w:line="240" w:lineRule="auto"/>
              <w:rPr>
                <w:rFonts w:eastAsia="Times New Roman"/>
                <w:sz w:val="16"/>
                <w:szCs w:val="16"/>
              </w:rPr>
            </w:pPr>
          </w:p>
        </w:tc>
      </w:tr>
      <w:tr w:rsidR="0096553B" w:rsidRPr="00BE79B4" w14:paraId="0BD608A2" w14:textId="77777777" w:rsidTr="00792CFF">
        <w:trPr>
          <w:trHeight w:val="765"/>
          <w:jc w:val="center"/>
        </w:trPr>
        <w:tc>
          <w:tcPr>
            <w:tcW w:w="464" w:type="pct"/>
            <w:shd w:val="clear" w:color="auto" w:fill="auto"/>
            <w:noWrap/>
            <w:vAlign w:val="center"/>
            <w:hideMark/>
          </w:tcPr>
          <w:p w14:paraId="514D951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285E176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Coahuila</w:t>
            </w:r>
          </w:p>
        </w:tc>
        <w:tc>
          <w:tcPr>
            <w:tcW w:w="516" w:type="pct"/>
            <w:shd w:val="clear" w:color="auto" w:fill="auto"/>
            <w:vAlign w:val="center"/>
            <w:hideMark/>
          </w:tcPr>
          <w:p w14:paraId="3CB5C30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2406FAB8"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3ACD3A4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6E40F8E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4D988FB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70CEB13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tcPr>
          <w:p w14:paraId="4471018A" w14:textId="76D66F1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 xml:space="preserve">Permite se realice periodos de apoyo ciudadano después del inicio del </w:t>
            </w:r>
            <w:r w:rsidR="00320D1A">
              <w:rPr>
                <w:rFonts w:eastAsia="Times New Roman"/>
                <w:sz w:val="16"/>
                <w:szCs w:val="16"/>
              </w:rPr>
              <w:t>Proceso Electoral</w:t>
            </w:r>
            <w:r>
              <w:rPr>
                <w:rFonts w:eastAsia="Times New Roman"/>
                <w:sz w:val="16"/>
                <w:szCs w:val="16"/>
              </w:rPr>
              <w:t xml:space="preserve"> (enero 2021); sin embargo, no puede concluir el 31 de enero porque su duración es de 40 días.</w:t>
            </w:r>
          </w:p>
          <w:p w14:paraId="3E54E978" w14:textId="77777777" w:rsidR="0096553B" w:rsidRPr="00A73223"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 xml:space="preserve">Permite concluir el periodo de </w:t>
            </w:r>
            <w:r>
              <w:rPr>
                <w:rFonts w:eastAsia="Times New Roman"/>
                <w:sz w:val="16"/>
                <w:szCs w:val="16"/>
              </w:rPr>
              <w:t>apoyo ciudadano</w:t>
            </w:r>
            <w:r w:rsidRPr="00A73223">
              <w:rPr>
                <w:rFonts w:eastAsia="Times New Roman"/>
                <w:sz w:val="16"/>
                <w:szCs w:val="16"/>
              </w:rPr>
              <w:t xml:space="preserve"> antes de inicio de las campañas. </w:t>
            </w:r>
          </w:p>
          <w:p w14:paraId="5A8D6E5E"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7ECFFAD0" w14:textId="77777777" w:rsidR="0096553B" w:rsidRPr="00BE79B4"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homologa con el plazo de precampaña</w:t>
            </w:r>
          </w:p>
        </w:tc>
      </w:tr>
      <w:tr w:rsidR="0096553B" w:rsidRPr="00BE79B4" w14:paraId="59B8B12A" w14:textId="77777777" w:rsidTr="00792CFF">
        <w:trPr>
          <w:trHeight w:val="510"/>
          <w:jc w:val="center"/>
        </w:trPr>
        <w:tc>
          <w:tcPr>
            <w:tcW w:w="464" w:type="pct"/>
            <w:shd w:val="clear" w:color="auto" w:fill="auto"/>
            <w:noWrap/>
            <w:vAlign w:val="center"/>
            <w:hideMark/>
          </w:tcPr>
          <w:p w14:paraId="2D15E72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3C5079E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Hidalgo </w:t>
            </w:r>
          </w:p>
        </w:tc>
        <w:tc>
          <w:tcPr>
            <w:tcW w:w="516" w:type="pct"/>
            <w:shd w:val="clear" w:color="auto" w:fill="auto"/>
            <w:vAlign w:val="center"/>
            <w:hideMark/>
          </w:tcPr>
          <w:p w14:paraId="7661BDD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1EBC5438" w14:textId="77777777" w:rsidR="0096553B" w:rsidRPr="00287F77" w:rsidRDefault="0096553B" w:rsidP="00320D1A">
            <w:pPr>
              <w:spacing w:after="0" w:line="240" w:lineRule="auto"/>
              <w:jc w:val="center"/>
              <w:rPr>
                <w:rFonts w:eastAsia="Times New Roman"/>
                <w:sz w:val="16"/>
                <w:szCs w:val="16"/>
              </w:rPr>
            </w:pPr>
            <w:r w:rsidRPr="00287F77">
              <w:rPr>
                <w:sz w:val="16"/>
                <w:szCs w:val="16"/>
              </w:rPr>
              <w:t>45</w:t>
            </w:r>
          </w:p>
        </w:tc>
        <w:tc>
          <w:tcPr>
            <w:tcW w:w="464" w:type="pct"/>
            <w:shd w:val="clear" w:color="auto" w:fill="auto"/>
            <w:vAlign w:val="center"/>
            <w:hideMark/>
          </w:tcPr>
          <w:p w14:paraId="39F7B8E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6F7CE6C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25AE6C5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2F7EE57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tcPr>
          <w:p w14:paraId="32354E2F"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42054002"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5E756BE2" w14:textId="77777777" w:rsidR="0096553B" w:rsidRPr="005103DF" w:rsidRDefault="0096553B" w:rsidP="00320D1A">
            <w:pPr>
              <w:spacing w:after="0" w:line="240" w:lineRule="auto"/>
              <w:rPr>
                <w:rFonts w:eastAsia="Times New Roman"/>
                <w:sz w:val="16"/>
                <w:szCs w:val="16"/>
              </w:rPr>
            </w:pPr>
          </w:p>
        </w:tc>
      </w:tr>
      <w:tr w:rsidR="0096553B" w:rsidRPr="00BE79B4" w14:paraId="036CCA01" w14:textId="77777777" w:rsidTr="00792CFF">
        <w:trPr>
          <w:trHeight w:val="765"/>
          <w:jc w:val="center"/>
        </w:trPr>
        <w:tc>
          <w:tcPr>
            <w:tcW w:w="464" w:type="pct"/>
            <w:shd w:val="clear" w:color="auto" w:fill="auto"/>
            <w:noWrap/>
            <w:vAlign w:val="center"/>
            <w:hideMark/>
          </w:tcPr>
          <w:p w14:paraId="1D717FF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2646C2D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Quintana Roo</w:t>
            </w:r>
          </w:p>
        </w:tc>
        <w:tc>
          <w:tcPr>
            <w:tcW w:w="516" w:type="pct"/>
            <w:shd w:val="clear" w:color="auto" w:fill="auto"/>
            <w:vAlign w:val="center"/>
            <w:hideMark/>
          </w:tcPr>
          <w:p w14:paraId="03AD1D4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2348F39A"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40B6275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27114BD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5D97594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1248373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tcPr>
          <w:p w14:paraId="777BAEBE" w14:textId="4D6C7252"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 xml:space="preserve">Permite se realice el periodo de apoyo ciudadano después del inicio del </w:t>
            </w:r>
            <w:r w:rsidR="00320D1A">
              <w:rPr>
                <w:rFonts w:eastAsia="Times New Roman"/>
                <w:sz w:val="16"/>
                <w:szCs w:val="16"/>
              </w:rPr>
              <w:t>Proceso Electoral</w:t>
            </w:r>
            <w:r>
              <w:rPr>
                <w:rFonts w:eastAsia="Times New Roman"/>
                <w:sz w:val="16"/>
                <w:szCs w:val="16"/>
              </w:rPr>
              <w:t xml:space="preserve"> (enero 2021); sin embargo, no puede concluir el 31 de enero porque su duración es de 30 días y el proceso tendría que iniciar el 1 de enero de 2021</w:t>
            </w:r>
          </w:p>
          <w:p w14:paraId="5EEBA6D5"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 xml:space="preserve">Se respeta el plazo de Ley </w:t>
            </w:r>
          </w:p>
          <w:p w14:paraId="116C244E" w14:textId="77777777" w:rsidR="0096553B" w:rsidRPr="00A73223"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 xml:space="preserve">Permite concluir el periodo de </w:t>
            </w:r>
            <w:r>
              <w:rPr>
                <w:rFonts w:eastAsia="Times New Roman"/>
                <w:sz w:val="16"/>
                <w:szCs w:val="16"/>
              </w:rPr>
              <w:t>apoyo ciudadano</w:t>
            </w:r>
            <w:r w:rsidRPr="00A73223">
              <w:rPr>
                <w:rFonts w:eastAsia="Times New Roman"/>
                <w:sz w:val="16"/>
                <w:szCs w:val="16"/>
              </w:rPr>
              <w:t xml:space="preserve"> antes de inicio de las campañas. </w:t>
            </w:r>
          </w:p>
          <w:p w14:paraId="7CB97F87"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735E4AE9" w14:textId="77777777" w:rsidR="0096553B" w:rsidRPr="00BE79B4"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homóloga con el plazo de precampaña</w:t>
            </w:r>
          </w:p>
        </w:tc>
      </w:tr>
      <w:tr w:rsidR="0096553B" w:rsidRPr="00BE79B4" w14:paraId="2004354D" w14:textId="77777777" w:rsidTr="00792CFF">
        <w:trPr>
          <w:trHeight w:val="300"/>
          <w:jc w:val="center"/>
        </w:trPr>
        <w:tc>
          <w:tcPr>
            <w:tcW w:w="464" w:type="pct"/>
            <w:shd w:val="clear" w:color="auto" w:fill="auto"/>
            <w:noWrap/>
            <w:vAlign w:val="center"/>
            <w:hideMark/>
          </w:tcPr>
          <w:p w14:paraId="7F8E377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0DF3C04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Querétaro </w:t>
            </w:r>
          </w:p>
        </w:tc>
        <w:tc>
          <w:tcPr>
            <w:tcW w:w="516" w:type="pct"/>
            <w:shd w:val="clear" w:color="auto" w:fill="auto"/>
            <w:vAlign w:val="center"/>
            <w:hideMark/>
          </w:tcPr>
          <w:p w14:paraId="5B24460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199F330B"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0B75DED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43F2167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3955074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0E05418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7AAEBE5D"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1CC9E116"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p w14:paraId="07CCC0AB"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55081206"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homologa con el plazo de precampaña</w:t>
            </w:r>
          </w:p>
          <w:p w14:paraId="31A848F9" w14:textId="77777777" w:rsidR="0096553B" w:rsidRPr="005103DF" w:rsidRDefault="0096553B" w:rsidP="00320D1A">
            <w:pPr>
              <w:spacing w:after="0" w:line="240" w:lineRule="auto"/>
              <w:rPr>
                <w:rFonts w:eastAsia="Times New Roman"/>
                <w:sz w:val="16"/>
                <w:szCs w:val="16"/>
              </w:rPr>
            </w:pPr>
          </w:p>
        </w:tc>
      </w:tr>
      <w:tr w:rsidR="0096553B" w:rsidRPr="00BE79B4" w14:paraId="0DA0430A" w14:textId="77777777" w:rsidTr="00792CFF">
        <w:trPr>
          <w:trHeight w:val="510"/>
          <w:jc w:val="center"/>
        </w:trPr>
        <w:tc>
          <w:tcPr>
            <w:tcW w:w="464" w:type="pct"/>
            <w:shd w:val="clear" w:color="auto" w:fill="auto"/>
            <w:noWrap/>
            <w:vAlign w:val="center"/>
            <w:hideMark/>
          </w:tcPr>
          <w:p w14:paraId="5C7D915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583D32D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Querétaro </w:t>
            </w:r>
          </w:p>
        </w:tc>
        <w:tc>
          <w:tcPr>
            <w:tcW w:w="516" w:type="pct"/>
            <w:shd w:val="clear" w:color="auto" w:fill="auto"/>
            <w:vAlign w:val="center"/>
            <w:hideMark/>
          </w:tcPr>
          <w:p w14:paraId="3ED4F89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0B527EF2"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76DCD09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103A55E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28FDF88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3235023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36A25B95" w14:textId="77777777" w:rsidR="0096553B" w:rsidRPr="00BE79B4" w:rsidRDefault="0096553B" w:rsidP="00320D1A">
            <w:pPr>
              <w:spacing w:after="0" w:line="240" w:lineRule="auto"/>
              <w:rPr>
                <w:rFonts w:eastAsia="Times New Roman"/>
                <w:sz w:val="16"/>
                <w:szCs w:val="16"/>
              </w:rPr>
            </w:pPr>
          </w:p>
        </w:tc>
      </w:tr>
      <w:tr w:rsidR="0096553B" w:rsidRPr="00BE79B4" w14:paraId="6499E859" w14:textId="77777777" w:rsidTr="00792CFF">
        <w:trPr>
          <w:trHeight w:val="765"/>
          <w:jc w:val="center"/>
        </w:trPr>
        <w:tc>
          <w:tcPr>
            <w:tcW w:w="464" w:type="pct"/>
            <w:shd w:val="clear" w:color="auto" w:fill="auto"/>
            <w:noWrap/>
            <w:vAlign w:val="center"/>
            <w:hideMark/>
          </w:tcPr>
          <w:p w14:paraId="58389D4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0EF704B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Querétaro </w:t>
            </w:r>
          </w:p>
        </w:tc>
        <w:tc>
          <w:tcPr>
            <w:tcW w:w="516" w:type="pct"/>
            <w:shd w:val="clear" w:color="auto" w:fill="auto"/>
            <w:vAlign w:val="center"/>
            <w:hideMark/>
          </w:tcPr>
          <w:p w14:paraId="357D8CD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2C92020F"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7865B20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706B48F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5EDB6CA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22E4D1D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3F52BFEE" w14:textId="77777777" w:rsidR="0096553B" w:rsidRPr="00BE79B4" w:rsidRDefault="0096553B" w:rsidP="00320D1A">
            <w:pPr>
              <w:spacing w:after="0" w:line="240" w:lineRule="auto"/>
              <w:rPr>
                <w:rFonts w:eastAsia="Times New Roman"/>
                <w:sz w:val="16"/>
                <w:szCs w:val="16"/>
              </w:rPr>
            </w:pPr>
          </w:p>
        </w:tc>
      </w:tr>
      <w:tr w:rsidR="0096553B" w:rsidRPr="00BE79B4" w14:paraId="19967C02" w14:textId="77777777" w:rsidTr="00792CFF">
        <w:trPr>
          <w:trHeight w:val="510"/>
          <w:jc w:val="center"/>
        </w:trPr>
        <w:tc>
          <w:tcPr>
            <w:tcW w:w="464" w:type="pct"/>
            <w:shd w:val="clear" w:color="auto" w:fill="auto"/>
            <w:noWrap/>
            <w:vAlign w:val="center"/>
            <w:hideMark/>
          </w:tcPr>
          <w:p w14:paraId="7F7384D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0DBBCBC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Jalisco </w:t>
            </w:r>
          </w:p>
        </w:tc>
        <w:tc>
          <w:tcPr>
            <w:tcW w:w="516" w:type="pct"/>
            <w:shd w:val="clear" w:color="auto" w:fill="auto"/>
            <w:vAlign w:val="center"/>
            <w:hideMark/>
          </w:tcPr>
          <w:p w14:paraId="78864B0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52F8C699"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2CE7B60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503EC0D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127A09C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6ED6A85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val="restart"/>
          </w:tcPr>
          <w:p w14:paraId="3C049AD2" w14:textId="175AC491"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 xml:space="preserve">Permite se realice el periodo de apoyo ciudadano después del inicio del </w:t>
            </w:r>
            <w:r w:rsidR="00320D1A">
              <w:rPr>
                <w:rFonts w:eastAsia="Times New Roman"/>
                <w:sz w:val="16"/>
                <w:szCs w:val="16"/>
              </w:rPr>
              <w:t>Proceso Electoral</w:t>
            </w:r>
            <w:r>
              <w:rPr>
                <w:rFonts w:eastAsia="Times New Roman"/>
                <w:sz w:val="16"/>
                <w:szCs w:val="16"/>
              </w:rPr>
              <w:t xml:space="preserve"> (enero 2021); sin embargo, no puede concluir el 31 de enero porque su duración es de 40 días.</w:t>
            </w:r>
          </w:p>
          <w:p w14:paraId="17B45151" w14:textId="77777777" w:rsidR="0096553B" w:rsidRPr="00A73223"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 xml:space="preserve">Permite concluir el periodo de </w:t>
            </w:r>
            <w:r>
              <w:rPr>
                <w:rFonts w:eastAsia="Times New Roman"/>
                <w:sz w:val="16"/>
                <w:szCs w:val="16"/>
              </w:rPr>
              <w:t>apoyo ciudadano</w:t>
            </w:r>
            <w:r w:rsidRPr="00A73223">
              <w:rPr>
                <w:rFonts w:eastAsia="Times New Roman"/>
                <w:sz w:val="16"/>
                <w:szCs w:val="16"/>
              </w:rPr>
              <w:t xml:space="preserve"> antes de inicio de las campañas. </w:t>
            </w:r>
          </w:p>
          <w:p w14:paraId="7BA060E5"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52B2348A" w14:textId="77777777" w:rsidR="0096553B" w:rsidRPr="00BE79B4"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Se homologa con el plazo de precampaña.</w:t>
            </w:r>
          </w:p>
        </w:tc>
      </w:tr>
      <w:tr w:rsidR="0096553B" w:rsidRPr="00BE79B4" w14:paraId="039A363B" w14:textId="77777777" w:rsidTr="00792CFF">
        <w:trPr>
          <w:trHeight w:val="765"/>
          <w:jc w:val="center"/>
        </w:trPr>
        <w:tc>
          <w:tcPr>
            <w:tcW w:w="464" w:type="pct"/>
            <w:shd w:val="clear" w:color="auto" w:fill="auto"/>
            <w:noWrap/>
            <w:vAlign w:val="center"/>
            <w:hideMark/>
          </w:tcPr>
          <w:p w14:paraId="3D20257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1549ACF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Jalisco </w:t>
            </w:r>
          </w:p>
        </w:tc>
        <w:tc>
          <w:tcPr>
            <w:tcW w:w="516" w:type="pct"/>
            <w:shd w:val="clear" w:color="auto" w:fill="auto"/>
            <w:vAlign w:val="center"/>
            <w:hideMark/>
          </w:tcPr>
          <w:p w14:paraId="467DEAD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67A7ACF2" w14:textId="282F0FB3" w:rsidR="0096553B" w:rsidRPr="00287F77" w:rsidRDefault="00823D56" w:rsidP="00320D1A">
            <w:pPr>
              <w:spacing w:after="0" w:line="240" w:lineRule="auto"/>
              <w:jc w:val="center"/>
              <w:rPr>
                <w:rFonts w:eastAsia="Times New Roman"/>
                <w:sz w:val="16"/>
                <w:szCs w:val="16"/>
              </w:rPr>
            </w:pPr>
            <w:r>
              <w:rPr>
                <w:sz w:val="16"/>
                <w:szCs w:val="16"/>
              </w:rPr>
              <w:t>40</w:t>
            </w:r>
          </w:p>
        </w:tc>
        <w:tc>
          <w:tcPr>
            <w:tcW w:w="464" w:type="pct"/>
            <w:shd w:val="clear" w:color="auto" w:fill="auto"/>
            <w:vAlign w:val="center"/>
            <w:hideMark/>
          </w:tcPr>
          <w:p w14:paraId="26A2B48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4AF3849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7B336D5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7EF7DCC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05DCD313" w14:textId="77777777" w:rsidR="0096553B" w:rsidRPr="00BE79B4" w:rsidRDefault="0096553B" w:rsidP="00320D1A">
            <w:pPr>
              <w:spacing w:after="0" w:line="240" w:lineRule="auto"/>
              <w:rPr>
                <w:rFonts w:eastAsia="Times New Roman"/>
                <w:sz w:val="16"/>
                <w:szCs w:val="16"/>
              </w:rPr>
            </w:pPr>
          </w:p>
        </w:tc>
      </w:tr>
      <w:tr w:rsidR="0096553B" w:rsidRPr="00BE79B4" w14:paraId="11C9BFD5" w14:textId="77777777" w:rsidTr="00792CFF">
        <w:trPr>
          <w:trHeight w:val="300"/>
          <w:jc w:val="center"/>
        </w:trPr>
        <w:tc>
          <w:tcPr>
            <w:tcW w:w="464" w:type="pct"/>
            <w:shd w:val="clear" w:color="auto" w:fill="auto"/>
            <w:noWrap/>
            <w:vAlign w:val="center"/>
            <w:hideMark/>
          </w:tcPr>
          <w:p w14:paraId="4E1F1CF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1AA838E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Michoacán </w:t>
            </w:r>
          </w:p>
        </w:tc>
        <w:tc>
          <w:tcPr>
            <w:tcW w:w="516" w:type="pct"/>
            <w:shd w:val="clear" w:color="auto" w:fill="auto"/>
            <w:vAlign w:val="center"/>
            <w:hideMark/>
          </w:tcPr>
          <w:p w14:paraId="429AEC3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4C643FE9"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3CF4B04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121A629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1944FE7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06E208C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28765D1B"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5FDEA6DA"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p w14:paraId="7BB3F56C"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41DB3695" w14:textId="77777777" w:rsidR="0096553B" w:rsidRPr="005103DF" w:rsidRDefault="0096553B" w:rsidP="00320D1A">
            <w:pPr>
              <w:spacing w:after="0" w:line="240" w:lineRule="auto"/>
              <w:rPr>
                <w:rFonts w:eastAsia="Times New Roman"/>
                <w:sz w:val="16"/>
                <w:szCs w:val="16"/>
              </w:rPr>
            </w:pPr>
          </w:p>
        </w:tc>
      </w:tr>
      <w:tr w:rsidR="0096553B" w:rsidRPr="00BE79B4" w14:paraId="122C4B8B" w14:textId="77777777" w:rsidTr="00792CFF">
        <w:trPr>
          <w:trHeight w:val="510"/>
          <w:jc w:val="center"/>
        </w:trPr>
        <w:tc>
          <w:tcPr>
            <w:tcW w:w="464" w:type="pct"/>
            <w:shd w:val="clear" w:color="auto" w:fill="auto"/>
            <w:noWrap/>
            <w:vAlign w:val="center"/>
            <w:hideMark/>
          </w:tcPr>
          <w:p w14:paraId="03D10FB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0654C84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Michoacán </w:t>
            </w:r>
          </w:p>
        </w:tc>
        <w:tc>
          <w:tcPr>
            <w:tcW w:w="516" w:type="pct"/>
            <w:shd w:val="clear" w:color="auto" w:fill="auto"/>
            <w:vAlign w:val="center"/>
            <w:hideMark/>
          </w:tcPr>
          <w:p w14:paraId="7D95369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605C5263" w14:textId="77777777" w:rsidR="0096553B" w:rsidRPr="00287F77" w:rsidRDefault="0096553B" w:rsidP="00320D1A">
            <w:pPr>
              <w:spacing w:after="0" w:line="240" w:lineRule="auto"/>
              <w:jc w:val="center"/>
              <w:rPr>
                <w:rFonts w:eastAsia="Times New Roman"/>
                <w:sz w:val="16"/>
                <w:szCs w:val="16"/>
              </w:rPr>
            </w:pPr>
            <w:r w:rsidRPr="00287F77">
              <w:rPr>
                <w:sz w:val="16"/>
                <w:szCs w:val="16"/>
              </w:rPr>
              <w:t>20</w:t>
            </w:r>
          </w:p>
        </w:tc>
        <w:tc>
          <w:tcPr>
            <w:tcW w:w="464" w:type="pct"/>
            <w:shd w:val="clear" w:color="auto" w:fill="auto"/>
            <w:vAlign w:val="center"/>
            <w:hideMark/>
          </w:tcPr>
          <w:p w14:paraId="50D192D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12FABA5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37CA6D1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6BC8305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79F39F1E" w14:textId="77777777" w:rsidR="0096553B" w:rsidRPr="00BE79B4" w:rsidRDefault="0096553B" w:rsidP="00320D1A">
            <w:pPr>
              <w:spacing w:after="0" w:line="240" w:lineRule="auto"/>
              <w:rPr>
                <w:rFonts w:eastAsia="Times New Roman"/>
                <w:sz w:val="16"/>
                <w:szCs w:val="16"/>
              </w:rPr>
            </w:pPr>
          </w:p>
        </w:tc>
      </w:tr>
      <w:tr w:rsidR="0096553B" w:rsidRPr="00BE79B4" w14:paraId="181AB0C1" w14:textId="77777777" w:rsidTr="00792CFF">
        <w:trPr>
          <w:trHeight w:val="765"/>
          <w:jc w:val="center"/>
        </w:trPr>
        <w:tc>
          <w:tcPr>
            <w:tcW w:w="464" w:type="pct"/>
            <w:shd w:val="clear" w:color="auto" w:fill="auto"/>
            <w:noWrap/>
            <w:vAlign w:val="center"/>
            <w:hideMark/>
          </w:tcPr>
          <w:p w14:paraId="485AE0E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6172A36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Michoacán </w:t>
            </w:r>
          </w:p>
        </w:tc>
        <w:tc>
          <w:tcPr>
            <w:tcW w:w="516" w:type="pct"/>
            <w:shd w:val="clear" w:color="auto" w:fill="auto"/>
            <w:vAlign w:val="center"/>
            <w:hideMark/>
          </w:tcPr>
          <w:p w14:paraId="05F2B98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4BC50C9F" w14:textId="77777777" w:rsidR="0096553B" w:rsidRPr="00287F77" w:rsidRDefault="0096553B" w:rsidP="00320D1A">
            <w:pPr>
              <w:spacing w:after="0" w:line="240" w:lineRule="auto"/>
              <w:jc w:val="center"/>
              <w:rPr>
                <w:rFonts w:eastAsia="Times New Roman"/>
                <w:sz w:val="16"/>
                <w:szCs w:val="16"/>
              </w:rPr>
            </w:pPr>
            <w:r w:rsidRPr="00287F77">
              <w:rPr>
                <w:sz w:val="16"/>
                <w:szCs w:val="16"/>
              </w:rPr>
              <w:t>20</w:t>
            </w:r>
          </w:p>
        </w:tc>
        <w:tc>
          <w:tcPr>
            <w:tcW w:w="464" w:type="pct"/>
            <w:shd w:val="clear" w:color="auto" w:fill="auto"/>
            <w:vAlign w:val="center"/>
            <w:hideMark/>
          </w:tcPr>
          <w:p w14:paraId="618204A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53F9732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23C37C0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1D790E3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48239512" w14:textId="77777777" w:rsidR="0096553B" w:rsidRPr="00BE79B4" w:rsidRDefault="0096553B" w:rsidP="00320D1A">
            <w:pPr>
              <w:spacing w:after="0" w:line="240" w:lineRule="auto"/>
              <w:rPr>
                <w:rFonts w:eastAsia="Times New Roman"/>
                <w:sz w:val="16"/>
                <w:szCs w:val="16"/>
              </w:rPr>
            </w:pPr>
          </w:p>
        </w:tc>
      </w:tr>
      <w:tr w:rsidR="0096553B" w:rsidRPr="00BE79B4" w14:paraId="592F21B0" w14:textId="77777777" w:rsidTr="00792CFF">
        <w:trPr>
          <w:trHeight w:val="300"/>
          <w:jc w:val="center"/>
        </w:trPr>
        <w:tc>
          <w:tcPr>
            <w:tcW w:w="464" w:type="pct"/>
            <w:shd w:val="clear" w:color="auto" w:fill="auto"/>
            <w:noWrap/>
            <w:vAlign w:val="center"/>
            <w:hideMark/>
          </w:tcPr>
          <w:p w14:paraId="52FB8E1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1786E81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Sinaloa</w:t>
            </w:r>
          </w:p>
        </w:tc>
        <w:tc>
          <w:tcPr>
            <w:tcW w:w="516" w:type="pct"/>
            <w:shd w:val="clear" w:color="auto" w:fill="auto"/>
            <w:vAlign w:val="center"/>
            <w:hideMark/>
          </w:tcPr>
          <w:p w14:paraId="2D837F9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28C3BD7F"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7849769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35578DA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7AE2BB0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672ECB1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09315A5E"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4564800C"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p w14:paraId="3B91132B" w14:textId="77777777"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p w14:paraId="4799250C" w14:textId="77777777" w:rsidR="0096553B" w:rsidRPr="005103DF" w:rsidRDefault="0096553B" w:rsidP="00320D1A">
            <w:pPr>
              <w:spacing w:after="0" w:line="240" w:lineRule="auto"/>
              <w:rPr>
                <w:rFonts w:eastAsia="Times New Roman"/>
                <w:sz w:val="16"/>
                <w:szCs w:val="16"/>
              </w:rPr>
            </w:pPr>
          </w:p>
        </w:tc>
      </w:tr>
      <w:tr w:rsidR="0096553B" w:rsidRPr="00BE79B4" w14:paraId="1EE8E225" w14:textId="77777777" w:rsidTr="00792CFF">
        <w:trPr>
          <w:trHeight w:val="510"/>
          <w:jc w:val="center"/>
        </w:trPr>
        <w:tc>
          <w:tcPr>
            <w:tcW w:w="464" w:type="pct"/>
            <w:shd w:val="clear" w:color="auto" w:fill="auto"/>
            <w:noWrap/>
            <w:vAlign w:val="center"/>
            <w:hideMark/>
          </w:tcPr>
          <w:p w14:paraId="002C3F1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3C7D539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Sinaloa</w:t>
            </w:r>
          </w:p>
        </w:tc>
        <w:tc>
          <w:tcPr>
            <w:tcW w:w="516" w:type="pct"/>
            <w:shd w:val="clear" w:color="auto" w:fill="auto"/>
            <w:vAlign w:val="center"/>
            <w:hideMark/>
          </w:tcPr>
          <w:p w14:paraId="2EFD63F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49F19A61"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54BC614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59ED3CD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7D4489C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4965960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5939F13F" w14:textId="77777777" w:rsidR="0096553B" w:rsidRPr="00BE79B4" w:rsidRDefault="0096553B" w:rsidP="00320D1A">
            <w:pPr>
              <w:spacing w:after="0" w:line="240" w:lineRule="auto"/>
              <w:rPr>
                <w:rFonts w:eastAsia="Times New Roman"/>
                <w:sz w:val="16"/>
                <w:szCs w:val="16"/>
              </w:rPr>
            </w:pPr>
          </w:p>
        </w:tc>
      </w:tr>
      <w:tr w:rsidR="0096553B" w:rsidRPr="00BE79B4" w14:paraId="5F4F6822" w14:textId="77777777" w:rsidTr="00792CFF">
        <w:trPr>
          <w:trHeight w:val="765"/>
          <w:jc w:val="center"/>
        </w:trPr>
        <w:tc>
          <w:tcPr>
            <w:tcW w:w="464" w:type="pct"/>
            <w:shd w:val="clear" w:color="auto" w:fill="auto"/>
            <w:noWrap/>
            <w:vAlign w:val="center"/>
            <w:hideMark/>
          </w:tcPr>
          <w:p w14:paraId="67385A4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77EBBEB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Sinaloa</w:t>
            </w:r>
          </w:p>
        </w:tc>
        <w:tc>
          <w:tcPr>
            <w:tcW w:w="516" w:type="pct"/>
            <w:shd w:val="clear" w:color="auto" w:fill="auto"/>
            <w:vAlign w:val="center"/>
            <w:hideMark/>
          </w:tcPr>
          <w:p w14:paraId="2A004E6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68CD33EA"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234D781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6E03F8C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296B7A2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1B3AFDA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19 de abril de 2021</w:t>
            </w:r>
          </w:p>
        </w:tc>
        <w:tc>
          <w:tcPr>
            <w:tcW w:w="824" w:type="pct"/>
            <w:vMerge/>
          </w:tcPr>
          <w:p w14:paraId="4122637C" w14:textId="77777777" w:rsidR="0096553B" w:rsidRPr="00BE79B4" w:rsidRDefault="0096553B" w:rsidP="00320D1A">
            <w:pPr>
              <w:spacing w:after="0" w:line="240" w:lineRule="auto"/>
              <w:rPr>
                <w:rFonts w:eastAsia="Times New Roman"/>
                <w:sz w:val="16"/>
                <w:szCs w:val="16"/>
              </w:rPr>
            </w:pPr>
          </w:p>
        </w:tc>
      </w:tr>
      <w:tr w:rsidR="0096553B" w:rsidRPr="00BE79B4" w14:paraId="1191FED3" w14:textId="77777777" w:rsidTr="00792CFF">
        <w:trPr>
          <w:trHeight w:val="300"/>
          <w:jc w:val="center"/>
        </w:trPr>
        <w:tc>
          <w:tcPr>
            <w:tcW w:w="464" w:type="pct"/>
            <w:shd w:val="clear" w:color="auto" w:fill="auto"/>
            <w:noWrap/>
            <w:vAlign w:val="center"/>
            <w:hideMark/>
          </w:tcPr>
          <w:p w14:paraId="045AC34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29018BD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Tlaxcala</w:t>
            </w:r>
          </w:p>
        </w:tc>
        <w:tc>
          <w:tcPr>
            <w:tcW w:w="516" w:type="pct"/>
            <w:shd w:val="clear" w:color="auto" w:fill="auto"/>
            <w:vAlign w:val="center"/>
            <w:hideMark/>
          </w:tcPr>
          <w:p w14:paraId="3B5DF71E"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1EDE0F18"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47F5D35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3CB9F00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443AD9B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20BF4E2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6624D2C7"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2DB6FC21"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p w14:paraId="5FF33DAD" w14:textId="77777777" w:rsidR="0096553B" w:rsidRPr="005103DF"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tc>
      </w:tr>
      <w:tr w:rsidR="0096553B" w:rsidRPr="00BE79B4" w14:paraId="2706E544" w14:textId="77777777" w:rsidTr="00792CFF">
        <w:trPr>
          <w:trHeight w:val="510"/>
          <w:jc w:val="center"/>
        </w:trPr>
        <w:tc>
          <w:tcPr>
            <w:tcW w:w="464" w:type="pct"/>
            <w:shd w:val="clear" w:color="auto" w:fill="auto"/>
            <w:noWrap/>
            <w:vAlign w:val="center"/>
            <w:hideMark/>
          </w:tcPr>
          <w:p w14:paraId="28E9AA7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273E3BF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Tlaxcala</w:t>
            </w:r>
          </w:p>
        </w:tc>
        <w:tc>
          <w:tcPr>
            <w:tcW w:w="516" w:type="pct"/>
            <w:shd w:val="clear" w:color="auto" w:fill="auto"/>
            <w:vAlign w:val="center"/>
            <w:hideMark/>
          </w:tcPr>
          <w:p w14:paraId="198FB30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38D2BDEC"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07CCE60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5AA20FA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163E995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7A8C554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74B035A5" w14:textId="77777777" w:rsidR="0096553B" w:rsidRPr="00BE79B4" w:rsidRDefault="0096553B" w:rsidP="00320D1A">
            <w:pPr>
              <w:spacing w:after="0" w:line="240" w:lineRule="auto"/>
              <w:rPr>
                <w:rFonts w:eastAsia="Times New Roman"/>
                <w:sz w:val="16"/>
                <w:szCs w:val="16"/>
              </w:rPr>
            </w:pPr>
          </w:p>
        </w:tc>
      </w:tr>
      <w:tr w:rsidR="0096553B" w:rsidRPr="00BE79B4" w14:paraId="2EE836A6" w14:textId="77777777" w:rsidTr="00792CFF">
        <w:trPr>
          <w:trHeight w:val="765"/>
          <w:jc w:val="center"/>
        </w:trPr>
        <w:tc>
          <w:tcPr>
            <w:tcW w:w="464" w:type="pct"/>
            <w:shd w:val="clear" w:color="auto" w:fill="auto"/>
            <w:noWrap/>
            <w:vAlign w:val="center"/>
            <w:hideMark/>
          </w:tcPr>
          <w:p w14:paraId="4E9631F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730725B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Tlaxcala</w:t>
            </w:r>
          </w:p>
        </w:tc>
        <w:tc>
          <w:tcPr>
            <w:tcW w:w="516" w:type="pct"/>
            <w:shd w:val="clear" w:color="auto" w:fill="auto"/>
            <w:vAlign w:val="center"/>
            <w:hideMark/>
          </w:tcPr>
          <w:p w14:paraId="743EFA0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2F09E370"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296708E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70CCFE6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03496F2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3339A64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45AD92DE" w14:textId="77777777" w:rsidR="0096553B" w:rsidRPr="00BE79B4" w:rsidRDefault="0096553B" w:rsidP="00320D1A">
            <w:pPr>
              <w:spacing w:after="0" w:line="240" w:lineRule="auto"/>
              <w:rPr>
                <w:rFonts w:eastAsia="Times New Roman"/>
                <w:sz w:val="16"/>
                <w:szCs w:val="16"/>
              </w:rPr>
            </w:pPr>
          </w:p>
        </w:tc>
      </w:tr>
      <w:tr w:rsidR="0096553B" w:rsidRPr="00BE79B4" w14:paraId="5503E3AC" w14:textId="77777777" w:rsidTr="00792CFF">
        <w:trPr>
          <w:trHeight w:val="765"/>
          <w:jc w:val="center"/>
        </w:trPr>
        <w:tc>
          <w:tcPr>
            <w:tcW w:w="464" w:type="pct"/>
            <w:shd w:val="clear" w:color="auto" w:fill="auto"/>
            <w:noWrap/>
            <w:vAlign w:val="center"/>
            <w:hideMark/>
          </w:tcPr>
          <w:p w14:paraId="1D855CA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4</w:t>
            </w:r>
          </w:p>
        </w:tc>
        <w:tc>
          <w:tcPr>
            <w:tcW w:w="697" w:type="pct"/>
            <w:shd w:val="clear" w:color="auto" w:fill="auto"/>
            <w:noWrap/>
            <w:vAlign w:val="center"/>
            <w:hideMark/>
          </w:tcPr>
          <w:p w14:paraId="203FCD5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Tlaxcala</w:t>
            </w:r>
          </w:p>
        </w:tc>
        <w:tc>
          <w:tcPr>
            <w:tcW w:w="516" w:type="pct"/>
            <w:shd w:val="clear" w:color="auto" w:fill="auto"/>
            <w:vAlign w:val="center"/>
            <w:hideMark/>
          </w:tcPr>
          <w:p w14:paraId="4AB5E45D"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de Comunidad</w:t>
            </w:r>
          </w:p>
        </w:tc>
        <w:tc>
          <w:tcPr>
            <w:tcW w:w="464" w:type="pct"/>
            <w:vAlign w:val="center"/>
          </w:tcPr>
          <w:p w14:paraId="3F06A87D" w14:textId="77777777" w:rsidR="0096553B" w:rsidRPr="00287F77" w:rsidRDefault="0096553B" w:rsidP="00320D1A">
            <w:pPr>
              <w:spacing w:after="0" w:line="240" w:lineRule="auto"/>
              <w:jc w:val="center"/>
              <w:rPr>
                <w:rFonts w:eastAsia="Times New Roman"/>
                <w:sz w:val="16"/>
                <w:szCs w:val="16"/>
              </w:rPr>
            </w:pPr>
            <w:r w:rsidRPr="00287F77">
              <w:rPr>
                <w:sz w:val="16"/>
                <w:szCs w:val="16"/>
              </w:rPr>
              <w:t>20</w:t>
            </w:r>
          </w:p>
        </w:tc>
        <w:tc>
          <w:tcPr>
            <w:tcW w:w="464" w:type="pct"/>
            <w:shd w:val="clear" w:color="auto" w:fill="auto"/>
            <w:vAlign w:val="center"/>
            <w:hideMark/>
          </w:tcPr>
          <w:p w14:paraId="7D7AA20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viernes, 12 de febrero de 2021</w:t>
            </w:r>
          </w:p>
        </w:tc>
        <w:tc>
          <w:tcPr>
            <w:tcW w:w="611" w:type="pct"/>
            <w:vAlign w:val="center"/>
          </w:tcPr>
          <w:p w14:paraId="64A769A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41</w:t>
            </w:r>
          </w:p>
        </w:tc>
        <w:tc>
          <w:tcPr>
            <w:tcW w:w="532" w:type="pct"/>
            <w:vAlign w:val="center"/>
          </w:tcPr>
          <w:p w14:paraId="058CBD4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03461A9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33761B59" w14:textId="77777777" w:rsidR="0096553B" w:rsidRPr="00BE79B4" w:rsidRDefault="0096553B" w:rsidP="00320D1A">
            <w:pPr>
              <w:spacing w:after="0" w:line="240" w:lineRule="auto"/>
              <w:rPr>
                <w:rFonts w:eastAsia="Times New Roman"/>
                <w:sz w:val="16"/>
                <w:szCs w:val="16"/>
              </w:rPr>
            </w:pPr>
          </w:p>
        </w:tc>
      </w:tr>
      <w:tr w:rsidR="0096553B" w:rsidRPr="00BE79B4" w14:paraId="231DC40E" w14:textId="77777777" w:rsidTr="00792CFF">
        <w:trPr>
          <w:trHeight w:val="510"/>
          <w:jc w:val="center"/>
        </w:trPr>
        <w:tc>
          <w:tcPr>
            <w:tcW w:w="464" w:type="pct"/>
            <w:shd w:val="clear" w:color="auto" w:fill="auto"/>
            <w:noWrap/>
            <w:vAlign w:val="center"/>
            <w:hideMark/>
          </w:tcPr>
          <w:p w14:paraId="1142332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5</w:t>
            </w:r>
          </w:p>
        </w:tc>
        <w:tc>
          <w:tcPr>
            <w:tcW w:w="697" w:type="pct"/>
            <w:shd w:val="clear" w:color="auto" w:fill="auto"/>
            <w:noWrap/>
            <w:vAlign w:val="center"/>
            <w:hideMark/>
          </w:tcPr>
          <w:p w14:paraId="33B00CD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México </w:t>
            </w:r>
          </w:p>
        </w:tc>
        <w:tc>
          <w:tcPr>
            <w:tcW w:w="516" w:type="pct"/>
            <w:shd w:val="clear" w:color="auto" w:fill="auto"/>
            <w:vAlign w:val="center"/>
            <w:hideMark/>
          </w:tcPr>
          <w:p w14:paraId="03E9997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33B1C373" w14:textId="77777777" w:rsidR="0096553B" w:rsidRPr="00287F77" w:rsidRDefault="0096553B" w:rsidP="00320D1A">
            <w:pPr>
              <w:spacing w:after="0" w:line="240" w:lineRule="auto"/>
              <w:jc w:val="center"/>
              <w:rPr>
                <w:rFonts w:eastAsia="Times New Roman"/>
                <w:sz w:val="16"/>
                <w:szCs w:val="16"/>
              </w:rPr>
            </w:pPr>
            <w:r w:rsidRPr="00287F77">
              <w:rPr>
                <w:sz w:val="16"/>
                <w:szCs w:val="16"/>
              </w:rPr>
              <w:t>45</w:t>
            </w:r>
          </w:p>
        </w:tc>
        <w:tc>
          <w:tcPr>
            <w:tcW w:w="464" w:type="pct"/>
            <w:shd w:val="clear" w:color="auto" w:fill="auto"/>
            <w:vAlign w:val="center"/>
            <w:hideMark/>
          </w:tcPr>
          <w:p w14:paraId="45A3DC5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22 de febrero de 2021</w:t>
            </w:r>
          </w:p>
        </w:tc>
        <w:tc>
          <w:tcPr>
            <w:tcW w:w="611" w:type="pct"/>
            <w:vAlign w:val="center"/>
          </w:tcPr>
          <w:p w14:paraId="3A49772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31</w:t>
            </w:r>
          </w:p>
        </w:tc>
        <w:tc>
          <w:tcPr>
            <w:tcW w:w="532" w:type="pct"/>
            <w:vAlign w:val="center"/>
          </w:tcPr>
          <w:p w14:paraId="2F6C38A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65C64EA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29 de abril de 2021</w:t>
            </w:r>
          </w:p>
        </w:tc>
        <w:tc>
          <w:tcPr>
            <w:tcW w:w="824" w:type="pct"/>
            <w:vMerge w:val="restart"/>
          </w:tcPr>
          <w:p w14:paraId="03C57E9F" w14:textId="2ACEC216" w:rsidR="0096553B"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 xml:space="preserve">Permite se realice el periodo de apoyo ciudadano después del inicio del </w:t>
            </w:r>
            <w:r w:rsidR="00320D1A">
              <w:rPr>
                <w:rFonts w:eastAsia="Times New Roman"/>
                <w:sz w:val="16"/>
                <w:szCs w:val="16"/>
              </w:rPr>
              <w:t>Proceso Electoral</w:t>
            </w:r>
            <w:r>
              <w:rPr>
                <w:rFonts w:eastAsia="Times New Roman"/>
                <w:sz w:val="16"/>
                <w:szCs w:val="16"/>
              </w:rPr>
              <w:t xml:space="preserve"> (enero 2021); sin embargo, no puede concluir el 31 de enero porque su duración es de 45 días.</w:t>
            </w:r>
          </w:p>
          <w:p w14:paraId="4A975495" w14:textId="77777777" w:rsidR="0096553B" w:rsidRPr="00A73223" w:rsidRDefault="0096553B" w:rsidP="00320D1A">
            <w:pPr>
              <w:pStyle w:val="Prrafodelista"/>
              <w:numPr>
                <w:ilvl w:val="0"/>
                <w:numId w:val="23"/>
              </w:numPr>
              <w:spacing w:after="0" w:line="240" w:lineRule="auto"/>
              <w:ind w:left="202" w:right="0" w:hanging="219"/>
              <w:rPr>
                <w:rFonts w:eastAsia="Times New Roman"/>
                <w:sz w:val="16"/>
                <w:szCs w:val="16"/>
              </w:rPr>
            </w:pPr>
            <w:r w:rsidRPr="00A73223">
              <w:rPr>
                <w:rFonts w:eastAsia="Times New Roman"/>
                <w:sz w:val="16"/>
                <w:szCs w:val="16"/>
              </w:rPr>
              <w:t xml:space="preserve">Permite concluir el periodo de </w:t>
            </w:r>
            <w:r>
              <w:rPr>
                <w:rFonts w:eastAsia="Times New Roman"/>
                <w:sz w:val="16"/>
                <w:szCs w:val="16"/>
              </w:rPr>
              <w:t>apoyo ciudadano</w:t>
            </w:r>
            <w:r w:rsidRPr="00A73223">
              <w:rPr>
                <w:rFonts w:eastAsia="Times New Roman"/>
                <w:sz w:val="16"/>
                <w:szCs w:val="16"/>
              </w:rPr>
              <w:t xml:space="preserve"> antes de inicio de las campañas. </w:t>
            </w:r>
          </w:p>
          <w:p w14:paraId="2A94A229" w14:textId="77777777" w:rsidR="0096553B" w:rsidRPr="004361AE"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tc>
      </w:tr>
      <w:tr w:rsidR="0096553B" w:rsidRPr="00BE79B4" w14:paraId="68E28E1F" w14:textId="77777777" w:rsidTr="00792CFF">
        <w:trPr>
          <w:trHeight w:val="765"/>
          <w:jc w:val="center"/>
        </w:trPr>
        <w:tc>
          <w:tcPr>
            <w:tcW w:w="464" w:type="pct"/>
            <w:shd w:val="clear" w:color="auto" w:fill="auto"/>
            <w:noWrap/>
            <w:vAlign w:val="center"/>
            <w:hideMark/>
          </w:tcPr>
          <w:p w14:paraId="47F719A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5</w:t>
            </w:r>
          </w:p>
        </w:tc>
        <w:tc>
          <w:tcPr>
            <w:tcW w:w="697" w:type="pct"/>
            <w:shd w:val="clear" w:color="auto" w:fill="auto"/>
            <w:noWrap/>
            <w:vAlign w:val="center"/>
            <w:hideMark/>
          </w:tcPr>
          <w:p w14:paraId="6DA05AA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México </w:t>
            </w:r>
          </w:p>
        </w:tc>
        <w:tc>
          <w:tcPr>
            <w:tcW w:w="516" w:type="pct"/>
            <w:shd w:val="clear" w:color="auto" w:fill="auto"/>
            <w:vAlign w:val="center"/>
            <w:hideMark/>
          </w:tcPr>
          <w:p w14:paraId="3BC2DF4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3DFDB257"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48AF88E0"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22 de febrero de 2021</w:t>
            </w:r>
          </w:p>
        </w:tc>
        <w:tc>
          <w:tcPr>
            <w:tcW w:w="611" w:type="pct"/>
            <w:vAlign w:val="center"/>
          </w:tcPr>
          <w:p w14:paraId="1122C7F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31</w:t>
            </w:r>
          </w:p>
        </w:tc>
        <w:tc>
          <w:tcPr>
            <w:tcW w:w="532" w:type="pct"/>
            <w:vAlign w:val="center"/>
          </w:tcPr>
          <w:p w14:paraId="7E5E8A0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0BE2F27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29 de abril de 2021</w:t>
            </w:r>
          </w:p>
        </w:tc>
        <w:tc>
          <w:tcPr>
            <w:tcW w:w="824" w:type="pct"/>
            <w:vMerge/>
          </w:tcPr>
          <w:p w14:paraId="1C7C5556" w14:textId="77777777" w:rsidR="0096553B" w:rsidRPr="00BE79B4" w:rsidRDefault="0096553B" w:rsidP="00320D1A">
            <w:pPr>
              <w:spacing w:after="0" w:line="240" w:lineRule="auto"/>
              <w:rPr>
                <w:rFonts w:eastAsia="Times New Roman"/>
                <w:sz w:val="16"/>
                <w:szCs w:val="16"/>
              </w:rPr>
            </w:pPr>
          </w:p>
        </w:tc>
      </w:tr>
      <w:tr w:rsidR="0096553B" w:rsidRPr="00BE79B4" w14:paraId="30434700" w14:textId="77777777" w:rsidTr="00792CFF">
        <w:trPr>
          <w:trHeight w:val="300"/>
          <w:jc w:val="center"/>
        </w:trPr>
        <w:tc>
          <w:tcPr>
            <w:tcW w:w="464" w:type="pct"/>
            <w:shd w:val="clear" w:color="auto" w:fill="auto"/>
            <w:noWrap/>
            <w:vAlign w:val="center"/>
            <w:hideMark/>
          </w:tcPr>
          <w:p w14:paraId="567318D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5</w:t>
            </w:r>
          </w:p>
        </w:tc>
        <w:tc>
          <w:tcPr>
            <w:tcW w:w="697" w:type="pct"/>
            <w:shd w:val="clear" w:color="auto" w:fill="auto"/>
            <w:noWrap/>
            <w:vAlign w:val="center"/>
            <w:hideMark/>
          </w:tcPr>
          <w:p w14:paraId="188D11A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Nayarit</w:t>
            </w:r>
          </w:p>
        </w:tc>
        <w:tc>
          <w:tcPr>
            <w:tcW w:w="516" w:type="pct"/>
            <w:shd w:val="clear" w:color="auto" w:fill="auto"/>
            <w:vAlign w:val="center"/>
            <w:hideMark/>
          </w:tcPr>
          <w:p w14:paraId="76EAFED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Gubernatura </w:t>
            </w:r>
          </w:p>
        </w:tc>
        <w:tc>
          <w:tcPr>
            <w:tcW w:w="464" w:type="pct"/>
            <w:vAlign w:val="center"/>
          </w:tcPr>
          <w:p w14:paraId="303E9F3F" w14:textId="77777777" w:rsidR="0096553B" w:rsidRPr="00287F77" w:rsidRDefault="0096553B" w:rsidP="00320D1A">
            <w:pPr>
              <w:spacing w:after="0" w:line="240" w:lineRule="auto"/>
              <w:jc w:val="center"/>
              <w:rPr>
                <w:rFonts w:eastAsia="Times New Roman"/>
                <w:sz w:val="16"/>
                <w:szCs w:val="16"/>
              </w:rPr>
            </w:pPr>
            <w:r w:rsidRPr="00287F77">
              <w:rPr>
                <w:sz w:val="16"/>
                <w:szCs w:val="16"/>
              </w:rPr>
              <w:t>40</w:t>
            </w:r>
          </w:p>
        </w:tc>
        <w:tc>
          <w:tcPr>
            <w:tcW w:w="464" w:type="pct"/>
            <w:shd w:val="clear" w:color="auto" w:fill="auto"/>
            <w:vAlign w:val="center"/>
            <w:hideMark/>
          </w:tcPr>
          <w:p w14:paraId="6D700F8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22 de febrero de 2021</w:t>
            </w:r>
          </w:p>
        </w:tc>
        <w:tc>
          <w:tcPr>
            <w:tcW w:w="611" w:type="pct"/>
            <w:vAlign w:val="center"/>
          </w:tcPr>
          <w:p w14:paraId="7F10672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31</w:t>
            </w:r>
          </w:p>
        </w:tc>
        <w:tc>
          <w:tcPr>
            <w:tcW w:w="532" w:type="pct"/>
            <w:vAlign w:val="center"/>
          </w:tcPr>
          <w:p w14:paraId="3351937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5B9214E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domingo, 04 de abril de 2021</w:t>
            </w:r>
          </w:p>
        </w:tc>
        <w:tc>
          <w:tcPr>
            <w:tcW w:w="824" w:type="pct"/>
            <w:vMerge w:val="restart"/>
          </w:tcPr>
          <w:p w14:paraId="0E393E10" w14:textId="54D0A348" w:rsidR="0096553B" w:rsidRPr="004361AE" w:rsidRDefault="0096553B" w:rsidP="00320D1A">
            <w:pPr>
              <w:pStyle w:val="Prrafodelista"/>
              <w:numPr>
                <w:ilvl w:val="0"/>
                <w:numId w:val="23"/>
              </w:numPr>
              <w:spacing w:after="0" w:line="240" w:lineRule="auto"/>
              <w:ind w:left="202" w:right="0" w:hanging="219"/>
              <w:rPr>
                <w:rFonts w:eastAsia="Times New Roman"/>
                <w:sz w:val="16"/>
                <w:szCs w:val="16"/>
              </w:rPr>
            </w:pPr>
            <w:r w:rsidRPr="004361AE">
              <w:rPr>
                <w:rFonts w:eastAsia="Times New Roman"/>
                <w:sz w:val="16"/>
                <w:szCs w:val="16"/>
              </w:rPr>
              <w:t xml:space="preserve">Permite se realice </w:t>
            </w:r>
            <w:r>
              <w:rPr>
                <w:rFonts w:eastAsia="Times New Roman"/>
                <w:sz w:val="16"/>
                <w:szCs w:val="16"/>
              </w:rPr>
              <w:t>el periodo de apoyo ciudadano</w:t>
            </w:r>
            <w:r w:rsidRPr="004361AE">
              <w:rPr>
                <w:rFonts w:eastAsia="Times New Roman"/>
                <w:sz w:val="16"/>
                <w:szCs w:val="16"/>
              </w:rPr>
              <w:t xml:space="preserve"> después del inicio del </w:t>
            </w:r>
            <w:r w:rsidR="00320D1A">
              <w:rPr>
                <w:rFonts w:eastAsia="Times New Roman"/>
                <w:sz w:val="16"/>
                <w:szCs w:val="16"/>
              </w:rPr>
              <w:t>Proceso Electoral</w:t>
            </w:r>
            <w:r w:rsidRPr="004361AE">
              <w:rPr>
                <w:rFonts w:eastAsia="Times New Roman"/>
                <w:sz w:val="16"/>
                <w:szCs w:val="16"/>
              </w:rPr>
              <w:t xml:space="preserve"> (enero 2021); sin embargo, no puede concluir el 31 de enero porque su duración es de 40 días en el caso de Gobernador y de </w:t>
            </w:r>
            <w:r>
              <w:rPr>
                <w:rFonts w:eastAsia="Times New Roman"/>
                <w:sz w:val="16"/>
                <w:szCs w:val="16"/>
              </w:rPr>
              <w:t>20</w:t>
            </w:r>
            <w:r w:rsidRPr="004361AE">
              <w:rPr>
                <w:rFonts w:eastAsia="Times New Roman"/>
                <w:sz w:val="16"/>
                <w:szCs w:val="16"/>
              </w:rPr>
              <w:t xml:space="preserve"> días en los demás cargos.</w:t>
            </w:r>
          </w:p>
          <w:p w14:paraId="450E9240" w14:textId="77777777" w:rsidR="0096553B" w:rsidRPr="004361AE" w:rsidRDefault="0096553B" w:rsidP="00320D1A">
            <w:pPr>
              <w:pStyle w:val="Prrafodelista"/>
              <w:numPr>
                <w:ilvl w:val="0"/>
                <w:numId w:val="23"/>
              </w:numPr>
              <w:spacing w:after="0" w:line="240" w:lineRule="auto"/>
              <w:ind w:left="202" w:right="0" w:hanging="219"/>
              <w:rPr>
                <w:rFonts w:eastAsia="Times New Roman"/>
                <w:sz w:val="16"/>
                <w:szCs w:val="16"/>
              </w:rPr>
            </w:pPr>
            <w:r w:rsidRPr="004361AE">
              <w:rPr>
                <w:rFonts w:eastAsia="Times New Roman"/>
                <w:sz w:val="16"/>
                <w:szCs w:val="16"/>
              </w:rPr>
              <w:t xml:space="preserve">Permite concluir el periodo de </w:t>
            </w:r>
            <w:r>
              <w:rPr>
                <w:rFonts w:eastAsia="Times New Roman"/>
                <w:sz w:val="16"/>
                <w:szCs w:val="16"/>
              </w:rPr>
              <w:t>apoyo ciudadanos</w:t>
            </w:r>
            <w:r w:rsidRPr="004361AE">
              <w:rPr>
                <w:rFonts w:eastAsia="Times New Roman"/>
                <w:sz w:val="16"/>
                <w:szCs w:val="16"/>
              </w:rPr>
              <w:t xml:space="preserve"> antes de inicio de las campañas. </w:t>
            </w:r>
          </w:p>
          <w:p w14:paraId="5B0D820E" w14:textId="77777777" w:rsidR="0096553B" w:rsidRPr="00BE79B4" w:rsidRDefault="0096553B" w:rsidP="00320D1A">
            <w:pPr>
              <w:pStyle w:val="Prrafodelista"/>
              <w:numPr>
                <w:ilvl w:val="0"/>
                <w:numId w:val="23"/>
              </w:numPr>
              <w:spacing w:after="0" w:line="240" w:lineRule="auto"/>
              <w:ind w:left="202" w:right="0" w:hanging="219"/>
              <w:rPr>
                <w:rFonts w:eastAsia="Times New Roman"/>
                <w:sz w:val="16"/>
                <w:szCs w:val="16"/>
              </w:rPr>
            </w:pPr>
            <w:r w:rsidRPr="004361AE">
              <w:rPr>
                <w:rFonts w:eastAsia="Times New Roman"/>
                <w:sz w:val="16"/>
                <w:szCs w:val="16"/>
              </w:rPr>
              <w:t>Si bien la fecha de conclusión es distinta a la federal, permite que los dictámenes y las resoluciones se aprueben en la misma fecha</w:t>
            </w:r>
          </w:p>
        </w:tc>
      </w:tr>
      <w:tr w:rsidR="0096553B" w:rsidRPr="00BE79B4" w14:paraId="23B94037" w14:textId="77777777" w:rsidTr="00792CFF">
        <w:trPr>
          <w:trHeight w:val="510"/>
          <w:jc w:val="center"/>
        </w:trPr>
        <w:tc>
          <w:tcPr>
            <w:tcW w:w="464" w:type="pct"/>
            <w:shd w:val="clear" w:color="auto" w:fill="auto"/>
            <w:noWrap/>
            <w:vAlign w:val="center"/>
            <w:hideMark/>
          </w:tcPr>
          <w:p w14:paraId="2007A4C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5</w:t>
            </w:r>
          </w:p>
        </w:tc>
        <w:tc>
          <w:tcPr>
            <w:tcW w:w="697" w:type="pct"/>
            <w:shd w:val="clear" w:color="auto" w:fill="auto"/>
            <w:noWrap/>
            <w:vAlign w:val="center"/>
            <w:hideMark/>
          </w:tcPr>
          <w:p w14:paraId="6048BDE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Nayarit</w:t>
            </w:r>
          </w:p>
        </w:tc>
        <w:tc>
          <w:tcPr>
            <w:tcW w:w="516" w:type="pct"/>
            <w:shd w:val="clear" w:color="auto" w:fill="auto"/>
            <w:vAlign w:val="center"/>
            <w:hideMark/>
          </w:tcPr>
          <w:p w14:paraId="61AA4AC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5D041B98" w14:textId="77777777" w:rsidR="0096553B" w:rsidRPr="00287F77" w:rsidRDefault="0096553B" w:rsidP="00320D1A">
            <w:pPr>
              <w:spacing w:after="0" w:line="240" w:lineRule="auto"/>
              <w:jc w:val="center"/>
              <w:rPr>
                <w:rFonts w:eastAsia="Times New Roman"/>
                <w:sz w:val="16"/>
                <w:szCs w:val="16"/>
              </w:rPr>
            </w:pPr>
            <w:r w:rsidRPr="00287F77">
              <w:rPr>
                <w:sz w:val="16"/>
                <w:szCs w:val="16"/>
              </w:rPr>
              <w:t>20</w:t>
            </w:r>
          </w:p>
        </w:tc>
        <w:tc>
          <w:tcPr>
            <w:tcW w:w="464" w:type="pct"/>
            <w:shd w:val="clear" w:color="auto" w:fill="auto"/>
            <w:vAlign w:val="center"/>
            <w:hideMark/>
          </w:tcPr>
          <w:p w14:paraId="01A38BD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22 de febrero de 2021</w:t>
            </w:r>
          </w:p>
        </w:tc>
        <w:tc>
          <w:tcPr>
            <w:tcW w:w="611" w:type="pct"/>
            <w:vAlign w:val="center"/>
          </w:tcPr>
          <w:p w14:paraId="7A39312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31</w:t>
            </w:r>
          </w:p>
        </w:tc>
        <w:tc>
          <w:tcPr>
            <w:tcW w:w="532" w:type="pct"/>
            <w:vAlign w:val="center"/>
          </w:tcPr>
          <w:p w14:paraId="7F1F111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65DF6AA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470B9E00" w14:textId="77777777" w:rsidR="0096553B" w:rsidRPr="00BE79B4" w:rsidRDefault="0096553B" w:rsidP="00320D1A">
            <w:pPr>
              <w:spacing w:after="0" w:line="240" w:lineRule="auto"/>
              <w:rPr>
                <w:rFonts w:eastAsia="Times New Roman"/>
                <w:sz w:val="16"/>
                <w:szCs w:val="16"/>
              </w:rPr>
            </w:pPr>
          </w:p>
        </w:tc>
      </w:tr>
      <w:tr w:rsidR="0096553B" w:rsidRPr="00BE79B4" w14:paraId="2C647A74" w14:textId="77777777" w:rsidTr="00792CFF">
        <w:trPr>
          <w:trHeight w:val="765"/>
          <w:jc w:val="center"/>
        </w:trPr>
        <w:tc>
          <w:tcPr>
            <w:tcW w:w="464" w:type="pct"/>
            <w:shd w:val="clear" w:color="auto" w:fill="auto"/>
            <w:noWrap/>
            <w:vAlign w:val="center"/>
            <w:hideMark/>
          </w:tcPr>
          <w:p w14:paraId="14E14C2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5</w:t>
            </w:r>
          </w:p>
        </w:tc>
        <w:tc>
          <w:tcPr>
            <w:tcW w:w="697" w:type="pct"/>
            <w:shd w:val="clear" w:color="auto" w:fill="auto"/>
            <w:noWrap/>
            <w:vAlign w:val="center"/>
            <w:hideMark/>
          </w:tcPr>
          <w:p w14:paraId="2232792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Nayarit</w:t>
            </w:r>
          </w:p>
        </w:tc>
        <w:tc>
          <w:tcPr>
            <w:tcW w:w="516" w:type="pct"/>
            <w:shd w:val="clear" w:color="auto" w:fill="auto"/>
            <w:vAlign w:val="center"/>
            <w:hideMark/>
          </w:tcPr>
          <w:p w14:paraId="055E03D1"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02C52313" w14:textId="77777777" w:rsidR="0096553B" w:rsidRPr="00287F77" w:rsidRDefault="0096553B" w:rsidP="00320D1A">
            <w:pPr>
              <w:spacing w:after="0" w:line="240" w:lineRule="auto"/>
              <w:jc w:val="center"/>
              <w:rPr>
                <w:rFonts w:eastAsia="Times New Roman"/>
                <w:sz w:val="16"/>
                <w:szCs w:val="16"/>
              </w:rPr>
            </w:pPr>
            <w:r w:rsidRPr="00287F77">
              <w:rPr>
                <w:sz w:val="16"/>
                <w:szCs w:val="16"/>
              </w:rPr>
              <w:t>20</w:t>
            </w:r>
          </w:p>
        </w:tc>
        <w:tc>
          <w:tcPr>
            <w:tcW w:w="464" w:type="pct"/>
            <w:shd w:val="clear" w:color="auto" w:fill="auto"/>
            <w:vAlign w:val="center"/>
            <w:hideMark/>
          </w:tcPr>
          <w:p w14:paraId="5FDF419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22 de febrero de 2021</w:t>
            </w:r>
          </w:p>
        </w:tc>
        <w:tc>
          <w:tcPr>
            <w:tcW w:w="611" w:type="pct"/>
            <w:vAlign w:val="center"/>
          </w:tcPr>
          <w:p w14:paraId="12E3B50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31</w:t>
            </w:r>
          </w:p>
        </w:tc>
        <w:tc>
          <w:tcPr>
            <w:tcW w:w="532" w:type="pct"/>
            <w:vAlign w:val="center"/>
          </w:tcPr>
          <w:p w14:paraId="44A43AA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6B6B47E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0DB32378" w14:textId="77777777" w:rsidR="0096553B" w:rsidRPr="00BE79B4" w:rsidRDefault="0096553B" w:rsidP="00320D1A">
            <w:pPr>
              <w:spacing w:after="0" w:line="240" w:lineRule="auto"/>
              <w:rPr>
                <w:rFonts w:eastAsia="Times New Roman"/>
                <w:sz w:val="16"/>
                <w:szCs w:val="16"/>
              </w:rPr>
            </w:pPr>
          </w:p>
        </w:tc>
      </w:tr>
      <w:tr w:rsidR="0096553B" w:rsidRPr="00BE79B4" w14:paraId="7DF2CFE3" w14:textId="77777777" w:rsidTr="00792CFF">
        <w:trPr>
          <w:trHeight w:val="300"/>
          <w:jc w:val="center"/>
        </w:trPr>
        <w:tc>
          <w:tcPr>
            <w:tcW w:w="464" w:type="pct"/>
            <w:shd w:val="clear" w:color="auto" w:fill="auto"/>
            <w:noWrap/>
            <w:vAlign w:val="center"/>
            <w:hideMark/>
          </w:tcPr>
          <w:p w14:paraId="25BA6F0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5</w:t>
            </w:r>
          </w:p>
        </w:tc>
        <w:tc>
          <w:tcPr>
            <w:tcW w:w="697" w:type="pct"/>
            <w:shd w:val="clear" w:color="auto" w:fill="auto"/>
            <w:noWrap/>
            <w:vAlign w:val="center"/>
            <w:hideMark/>
          </w:tcPr>
          <w:p w14:paraId="7C427D4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Nayarit</w:t>
            </w:r>
          </w:p>
        </w:tc>
        <w:tc>
          <w:tcPr>
            <w:tcW w:w="516" w:type="pct"/>
            <w:shd w:val="clear" w:color="auto" w:fill="auto"/>
            <w:vAlign w:val="center"/>
            <w:hideMark/>
          </w:tcPr>
          <w:p w14:paraId="1DCC811B"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Regidurías</w:t>
            </w:r>
          </w:p>
        </w:tc>
        <w:tc>
          <w:tcPr>
            <w:tcW w:w="464" w:type="pct"/>
            <w:vAlign w:val="center"/>
          </w:tcPr>
          <w:p w14:paraId="4981B5C2" w14:textId="77777777" w:rsidR="0096553B" w:rsidRPr="00287F77" w:rsidRDefault="0096553B" w:rsidP="00320D1A">
            <w:pPr>
              <w:spacing w:after="0" w:line="240" w:lineRule="auto"/>
              <w:jc w:val="center"/>
              <w:rPr>
                <w:rFonts w:eastAsia="Times New Roman"/>
                <w:sz w:val="16"/>
                <w:szCs w:val="16"/>
              </w:rPr>
            </w:pPr>
            <w:r w:rsidRPr="00287F77">
              <w:rPr>
                <w:sz w:val="16"/>
                <w:szCs w:val="16"/>
              </w:rPr>
              <w:t>20</w:t>
            </w:r>
          </w:p>
        </w:tc>
        <w:tc>
          <w:tcPr>
            <w:tcW w:w="464" w:type="pct"/>
            <w:shd w:val="clear" w:color="auto" w:fill="auto"/>
            <w:vAlign w:val="center"/>
            <w:hideMark/>
          </w:tcPr>
          <w:p w14:paraId="1026C23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22 de febrero de 2021</w:t>
            </w:r>
          </w:p>
        </w:tc>
        <w:tc>
          <w:tcPr>
            <w:tcW w:w="611" w:type="pct"/>
            <w:vAlign w:val="center"/>
          </w:tcPr>
          <w:p w14:paraId="39F5CA04"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31</w:t>
            </w:r>
          </w:p>
        </w:tc>
        <w:tc>
          <w:tcPr>
            <w:tcW w:w="532" w:type="pct"/>
            <w:vAlign w:val="center"/>
          </w:tcPr>
          <w:p w14:paraId="2553D5F8"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1C444EC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038E1CC8" w14:textId="77777777" w:rsidR="0096553B" w:rsidRPr="00BE79B4" w:rsidRDefault="0096553B" w:rsidP="00320D1A">
            <w:pPr>
              <w:spacing w:after="0" w:line="240" w:lineRule="auto"/>
              <w:rPr>
                <w:rFonts w:eastAsia="Times New Roman"/>
                <w:sz w:val="16"/>
                <w:szCs w:val="16"/>
              </w:rPr>
            </w:pPr>
          </w:p>
        </w:tc>
      </w:tr>
      <w:tr w:rsidR="0096553B" w:rsidRPr="00BE79B4" w14:paraId="2EB6ADA8" w14:textId="77777777" w:rsidTr="00792CFF">
        <w:trPr>
          <w:trHeight w:val="510"/>
          <w:jc w:val="center"/>
        </w:trPr>
        <w:tc>
          <w:tcPr>
            <w:tcW w:w="464" w:type="pct"/>
            <w:shd w:val="clear" w:color="auto" w:fill="auto"/>
            <w:noWrap/>
            <w:vAlign w:val="center"/>
            <w:hideMark/>
          </w:tcPr>
          <w:p w14:paraId="671E303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5</w:t>
            </w:r>
          </w:p>
        </w:tc>
        <w:tc>
          <w:tcPr>
            <w:tcW w:w="697" w:type="pct"/>
            <w:shd w:val="clear" w:color="auto" w:fill="auto"/>
            <w:noWrap/>
            <w:vAlign w:val="center"/>
            <w:hideMark/>
          </w:tcPr>
          <w:p w14:paraId="0C2DD99A"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Veracruz </w:t>
            </w:r>
          </w:p>
        </w:tc>
        <w:tc>
          <w:tcPr>
            <w:tcW w:w="516" w:type="pct"/>
            <w:shd w:val="clear" w:color="auto" w:fill="auto"/>
            <w:vAlign w:val="center"/>
            <w:hideMark/>
          </w:tcPr>
          <w:p w14:paraId="56018DF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Diputaciones</w:t>
            </w:r>
          </w:p>
        </w:tc>
        <w:tc>
          <w:tcPr>
            <w:tcW w:w="464" w:type="pct"/>
            <w:vAlign w:val="center"/>
          </w:tcPr>
          <w:p w14:paraId="14AFE5DE"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3B1244C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22 de febrero de 2021</w:t>
            </w:r>
          </w:p>
        </w:tc>
        <w:tc>
          <w:tcPr>
            <w:tcW w:w="611" w:type="pct"/>
            <w:vAlign w:val="center"/>
          </w:tcPr>
          <w:p w14:paraId="46E53293"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31</w:t>
            </w:r>
          </w:p>
        </w:tc>
        <w:tc>
          <w:tcPr>
            <w:tcW w:w="532" w:type="pct"/>
            <w:vAlign w:val="center"/>
          </w:tcPr>
          <w:p w14:paraId="61D218A7"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5408A40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val="restart"/>
          </w:tcPr>
          <w:p w14:paraId="6A8A30FB"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Permite concluir el periodo de apoyo ciudadano antes del inicio de las campañas.</w:t>
            </w:r>
          </w:p>
          <w:p w14:paraId="5285F81B" w14:textId="77777777" w:rsidR="0096553B" w:rsidRDefault="0096553B" w:rsidP="00320D1A">
            <w:pPr>
              <w:pStyle w:val="Prrafodelista"/>
              <w:numPr>
                <w:ilvl w:val="0"/>
                <w:numId w:val="24"/>
              </w:numPr>
              <w:spacing w:after="0" w:line="240" w:lineRule="auto"/>
              <w:ind w:left="169" w:right="0" w:hanging="169"/>
              <w:rPr>
                <w:rFonts w:eastAsia="Times New Roman"/>
                <w:sz w:val="16"/>
                <w:szCs w:val="16"/>
              </w:rPr>
            </w:pPr>
            <w:r w:rsidRPr="00003381">
              <w:rPr>
                <w:rFonts w:eastAsia="Times New Roman"/>
                <w:sz w:val="16"/>
                <w:szCs w:val="16"/>
              </w:rPr>
              <w:t>Se concluye el periodo de fiscalización de todos los cargos en un mismo periodo.</w:t>
            </w:r>
          </w:p>
          <w:p w14:paraId="788C055D" w14:textId="77777777" w:rsidR="0096553B" w:rsidRPr="005103DF" w:rsidRDefault="0096553B" w:rsidP="00320D1A">
            <w:pPr>
              <w:pStyle w:val="Prrafodelista"/>
              <w:numPr>
                <w:ilvl w:val="0"/>
                <w:numId w:val="23"/>
              </w:numPr>
              <w:spacing w:after="0" w:line="240" w:lineRule="auto"/>
              <w:ind w:left="202" w:right="0" w:hanging="219"/>
              <w:rPr>
                <w:rFonts w:eastAsia="Times New Roman"/>
                <w:sz w:val="16"/>
                <w:szCs w:val="16"/>
              </w:rPr>
            </w:pPr>
            <w:r>
              <w:rPr>
                <w:rFonts w:eastAsia="Times New Roman"/>
                <w:sz w:val="16"/>
                <w:szCs w:val="16"/>
              </w:rPr>
              <w:t>Si bien la fecha de conclusión es distinta a la federal, permite que los dictámenes y las resoluciones se aprueben en la misma fecha.</w:t>
            </w:r>
          </w:p>
        </w:tc>
      </w:tr>
      <w:tr w:rsidR="0096553B" w:rsidRPr="00BE79B4" w14:paraId="18C069BD" w14:textId="77777777" w:rsidTr="00792CFF">
        <w:trPr>
          <w:trHeight w:val="765"/>
          <w:jc w:val="center"/>
        </w:trPr>
        <w:tc>
          <w:tcPr>
            <w:tcW w:w="464" w:type="pct"/>
            <w:shd w:val="clear" w:color="auto" w:fill="auto"/>
            <w:noWrap/>
            <w:vAlign w:val="center"/>
            <w:hideMark/>
          </w:tcPr>
          <w:p w14:paraId="3130DD0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Bloque 5</w:t>
            </w:r>
          </w:p>
        </w:tc>
        <w:tc>
          <w:tcPr>
            <w:tcW w:w="697" w:type="pct"/>
            <w:shd w:val="clear" w:color="auto" w:fill="auto"/>
            <w:noWrap/>
            <w:vAlign w:val="center"/>
            <w:hideMark/>
          </w:tcPr>
          <w:p w14:paraId="3A9C0499"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 xml:space="preserve">Veracruz </w:t>
            </w:r>
          </w:p>
        </w:tc>
        <w:tc>
          <w:tcPr>
            <w:tcW w:w="516" w:type="pct"/>
            <w:shd w:val="clear" w:color="auto" w:fill="auto"/>
            <w:vAlign w:val="center"/>
            <w:hideMark/>
          </w:tcPr>
          <w:p w14:paraId="0E693E1F"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Presidencias Municipales</w:t>
            </w:r>
          </w:p>
        </w:tc>
        <w:tc>
          <w:tcPr>
            <w:tcW w:w="464" w:type="pct"/>
            <w:vAlign w:val="center"/>
          </w:tcPr>
          <w:p w14:paraId="7680EB3F" w14:textId="77777777" w:rsidR="0096553B" w:rsidRPr="00287F77" w:rsidRDefault="0096553B" w:rsidP="00320D1A">
            <w:pPr>
              <w:spacing w:after="0" w:line="240" w:lineRule="auto"/>
              <w:jc w:val="center"/>
              <w:rPr>
                <w:rFonts w:eastAsia="Times New Roman"/>
                <w:sz w:val="16"/>
                <w:szCs w:val="16"/>
              </w:rPr>
            </w:pPr>
            <w:r w:rsidRPr="00287F77">
              <w:rPr>
                <w:sz w:val="16"/>
                <w:szCs w:val="16"/>
              </w:rPr>
              <w:t>30</w:t>
            </w:r>
          </w:p>
        </w:tc>
        <w:tc>
          <w:tcPr>
            <w:tcW w:w="464" w:type="pct"/>
            <w:shd w:val="clear" w:color="auto" w:fill="auto"/>
            <w:vAlign w:val="center"/>
            <w:hideMark/>
          </w:tcPr>
          <w:p w14:paraId="4ACDD4BC"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lunes, 22 de febrero de 2021</w:t>
            </w:r>
          </w:p>
        </w:tc>
        <w:tc>
          <w:tcPr>
            <w:tcW w:w="611" w:type="pct"/>
            <w:vAlign w:val="center"/>
          </w:tcPr>
          <w:p w14:paraId="55670C15"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31</w:t>
            </w:r>
          </w:p>
        </w:tc>
        <w:tc>
          <w:tcPr>
            <w:tcW w:w="532" w:type="pct"/>
            <w:vAlign w:val="center"/>
          </w:tcPr>
          <w:p w14:paraId="6D476F06"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Jueves, 25 de marzo de 2021</w:t>
            </w:r>
          </w:p>
        </w:tc>
        <w:tc>
          <w:tcPr>
            <w:tcW w:w="428" w:type="pct"/>
            <w:shd w:val="clear" w:color="auto" w:fill="auto"/>
            <w:vAlign w:val="center"/>
            <w:hideMark/>
          </w:tcPr>
          <w:p w14:paraId="687B1A82" w14:textId="77777777" w:rsidR="0096553B" w:rsidRPr="00BE79B4" w:rsidRDefault="0096553B" w:rsidP="00320D1A">
            <w:pPr>
              <w:spacing w:after="0" w:line="240" w:lineRule="auto"/>
              <w:jc w:val="center"/>
              <w:rPr>
                <w:rFonts w:eastAsia="Times New Roman"/>
                <w:sz w:val="16"/>
                <w:szCs w:val="16"/>
              </w:rPr>
            </w:pPr>
            <w:r w:rsidRPr="00BE79B4">
              <w:rPr>
                <w:rFonts w:eastAsia="Times New Roman"/>
                <w:sz w:val="16"/>
                <w:szCs w:val="16"/>
              </w:rPr>
              <w:t>martes, 04 de mayo de 2021</w:t>
            </w:r>
          </w:p>
        </w:tc>
        <w:tc>
          <w:tcPr>
            <w:tcW w:w="824" w:type="pct"/>
            <w:vMerge/>
          </w:tcPr>
          <w:p w14:paraId="55B4EBA1" w14:textId="77777777" w:rsidR="0096553B" w:rsidRPr="00BE79B4" w:rsidRDefault="0096553B" w:rsidP="00320D1A">
            <w:pPr>
              <w:spacing w:after="0" w:line="240" w:lineRule="auto"/>
              <w:jc w:val="center"/>
              <w:rPr>
                <w:rFonts w:eastAsia="Times New Roman"/>
                <w:sz w:val="16"/>
                <w:szCs w:val="16"/>
              </w:rPr>
            </w:pPr>
          </w:p>
        </w:tc>
      </w:tr>
    </w:tbl>
    <w:p w14:paraId="28A540DE" w14:textId="77777777" w:rsidR="006B5C5A" w:rsidRDefault="006B5C5A" w:rsidP="00320D1A">
      <w:pPr>
        <w:spacing w:after="0" w:line="240" w:lineRule="auto"/>
      </w:pPr>
    </w:p>
    <w:p w14:paraId="001FEEB8" w14:textId="77777777" w:rsidR="0096553B" w:rsidRDefault="0096553B" w:rsidP="00320D1A">
      <w:pPr>
        <w:spacing w:after="0" w:line="240" w:lineRule="auto"/>
      </w:pPr>
    </w:p>
    <w:p w14:paraId="6415C16A" w14:textId="77777777" w:rsidR="0096553B" w:rsidRDefault="0096553B" w:rsidP="00320D1A">
      <w:pPr>
        <w:spacing w:after="0" w:line="240" w:lineRule="auto"/>
      </w:pPr>
      <w:r>
        <w:t>En consecuencia, la determinación de bloques de fechas de finalización de precampaña y periodo de obtención de apoyo ciudadano, con base en las consideraciones expuestas en el presente apartado, encuentran la conformación siguiente:</w:t>
      </w:r>
    </w:p>
    <w:p w14:paraId="31A9DEAB" w14:textId="77777777" w:rsidR="0096553B" w:rsidRDefault="0096553B" w:rsidP="00320D1A">
      <w:pPr>
        <w:spacing w:after="0"/>
        <w:rPr>
          <w:b/>
          <w:sz w:val="22"/>
          <w:u w:val="single"/>
        </w:rPr>
      </w:pPr>
    </w:p>
    <w:p w14:paraId="5CD02235" w14:textId="77777777" w:rsidR="0096553B" w:rsidRPr="00477A6A" w:rsidRDefault="0096553B" w:rsidP="00320D1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b/>
          <w:sz w:val="22"/>
        </w:rPr>
      </w:pPr>
      <w:r w:rsidRPr="00477A6A">
        <w:rPr>
          <w:b/>
          <w:sz w:val="22"/>
        </w:rPr>
        <w:t>Precampaña</w:t>
      </w:r>
    </w:p>
    <w:p w14:paraId="37BD2E29" w14:textId="77777777" w:rsidR="0096553B" w:rsidRPr="00696F71" w:rsidRDefault="0096553B" w:rsidP="00320D1A">
      <w:pPr>
        <w:spacing w:after="0"/>
        <w:rPr>
          <w:b/>
          <w:sz w:val="22"/>
        </w:rPr>
      </w:pPr>
    </w:p>
    <w:p w14:paraId="6FA0ABBD" w14:textId="77777777" w:rsidR="0096553B" w:rsidRPr="00696F71" w:rsidRDefault="0096553B" w:rsidP="00320D1A">
      <w:pPr>
        <w:spacing w:after="0"/>
        <w:rPr>
          <w:b/>
          <w:sz w:val="22"/>
        </w:rPr>
      </w:pPr>
      <w:r w:rsidRPr="00696F71">
        <w:rPr>
          <w:b/>
          <w:sz w:val="22"/>
        </w:rPr>
        <w:t>Bloque 1, 4 entidades: Colima, Guerrero, Nuevo León, San Luis Potosí.</w:t>
      </w:r>
    </w:p>
    <w:p w14:paraId="01E9717E" w14:textId="77777777" w:rsidR="0096553B" w:rsidRPr="00696F71" w:rsidRDefault="0096553B" w:rsidP="00320D1A">
      <w:pPr>
        <w:spacing w:after="0"/>
        <w:rPr>
          <w:bCs/>
          <w:color w:val="D5007F"/>
          <w:sz w:val="22"/>
        </w:rPr>
      </w:pPr>
    </w:p>
    <w:tbl>
      <w:tblPr>
        <w:tblW w:w="11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9"/>
        <w:gridCol w:w="1207"/>
        <w:gridCol w:w="847"/>
        <w:gridCol w:w="1202"/>
        <w:gridCol w:w="1252"/>
        <w:gridCol w:w="1298"/>
        <w:gridCol w:w="1238"/>
        <w:gridCol w:w="1296"/>
        <w:gridCol w:w="1298"/>
        <w:gridCol w:w="1121"/>
      </w:tblGrid>
      <w:tr w:rsidR="0096553B" w:rsidRPr="00696F71" w14:paraId="0D5B84A8" w14:textId="77777777" w:rsidTr="00792CFF">
        <w:trPr>
          <w:trHeight w:val="412"/>
          <w:tblHeader/>
          <w:jc w:val="center"/>
        </w:trPr>
        <w:tc>
          <w:tcPr>
            <w:tcW w:w="899"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73B39DC0"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055" w:type="dxa"/>
            <w:gridSpan w:val="2"/>
            <w:shd w:val="clear" w:color="000000" w:fill="D5007F"/>
            <w:vAlign w:val="center"/>
            <w:hideMark/>
          </w:tcPr>
          <w:p w14:paraId="4CB7CAAF"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Periodo de precampaña </w:t>
            </w:r>
          </w:p>
        </w:tc>
        <w:tc>
          <w:tcPr>
            <w:tcW w:w="1203" w:type="dxa"/>
            <w:shd w:val="clear" w:color="000000" w:fill="D5007F"/>
            <w:vAlign w:val="center"/>
            <w:hideMark/>
          </w:tcPr>
          <w:p w14:paraId="41E776C3"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67C3F2DA" w14:textId="77777777" w:rsidR="0096553B" w:rsidRPr="00696F71" w:rsidRDefault="0096553B" w:rsidP="00320D1A">
            <w:pPr>
              <w:spacing w:after="0"/>
              <w:jc w:val="center"/>
              <w:rPr>
                <w:b/>
                <w:bCs/>
                <w:color w:val="FFFFFF"/>
                <w:sz w:val="16"/>
                <w:szCs w:val="16"/>
              </w:rPr>
            </w:pPr>
          </w:p>
        </w:tc>
        <w:tc>
          <w:tcPr>
            <w:tcW w:w="1252" w:type="dxa"/>
            <w:shd w:val="clear" w:color="000000" w:fill="D5007F"/>
            <w:vAlign w:val="center"/>
            <w:hideMark/>
          </w:tcPr>
          <w:p w14:paraId="63487121"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299" w:type="dxa"/>
            <w:shd w:val="clear" w:color="000000" w:fill="D5007F"/>
            <w:vAlign w:val="center"/>
            <w:hideMark/>
          </w:tcPr>
          <w:p w14:paraId="6D28FA51"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238" w:type="dxa"/>
            <w:shd w:val="clear" w:color="000000" w:fill="D5007F"/>
            <w:vAlign w:val="center"/>
            <w:hideMark/>
          </w:tcPr>
          <w:p w14:paraId="5817F4E1"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296" w:type="dxa"/>
            <w:shd w:val="clear" w:color="000000" w:fill="D5007F"/>
            <w:vAlign w:val="center"/>
            <w:hideMark/>
          </w:tcPr>
          <w:p w14:paraId="2A1A3488"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298" w:type="dxa"/>
            <w:shd w:val="clear" w:color="000000" w:fill="D5007F"/>
            <w:vAlign w:val="center"/>
            <w:hideMark/>
          </w:tcPr>
          <w:p w14:paraId="4A5E023F"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1118" w:type="dxa"/>
            <w:shd w:val="clear" w:color="000000" w:fill="D5007F"/>
            <w:vAlign w:val="center"/>
            <w:hideMark/>
          </w:tcPr>
          <w:p w14:paraId="1389179C"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96553B" w:rsidRPr="00696F71" w14:paraId="655E13AE" w14:textId="77777777" w:rsidTr="00792CFF">
        <w:trPr>
          <w:trHeight w:val="77"/>
          <w:tblHeader/>
          <w:jc w:val="center"/>
        </w:trPr>
        <w:tc>
          <w:tcPr>
            <w:tcW w:w="899" w:type="dxa"/>
            <w:vMerge/>
            <w:tcBorders>
              <w:top w:val="single" w:sz="4" w:space="0" w:color="auto"/>
              <w:left w:val="single" w:sz="4" w:space="0" w:color="auto"/>
              <w:bottom w:val="single" w:sz="4" w:space="0" w:color="auto"/>
              <w:right w:val="single" w:sz="4" w:space="0" w:color="auto"/>
            </w:tcBorders>
            <w:shd w:val="clear" w:color="000000" w:fill="D5007F"/>
          </w:tcPr>
          <w:p w14:paraId="0AFCD15D" w14:textId="77777777" w:rsidR="0096553B" w:rsidRPr="00696F71" w:rsidRDefault="0096553B" w:rsidP="00320D1A">
            <w:pPr>
              <w:spacing w:after="0"/>
              <w:jc w:val="center"/>
              <w:rPr>
                <w:b/>
                <w:bCs/>
                <w:color w:val="FFFFFF"/>
                <w:sz w:val="16"/>
                <w:szCs w:val="16"/>
              </w:rPr>
            </w:pPr>
          </w:p>
        </w:tc>
        <w:tc>
          <w:tcPr>
            <w:tcW w:w="1208" w:type="dxa"/>
            <w:shd w:val="clear" w:color="000000" w:fill="D5007F"/>
            <w:vAlign w:val="center"/>
            <w:hideMark/>
          </w:tcPr>
          <w:p w14:paraId="1FF89655" w14:textId="77777777" w:rsidR="0096553B" w:rsidRPr="00696F71" w:rsidRDefault="0096553B" w:rsidP="00320D1A">
            <w:pPr>
              <w:spacing w:after="0"/>
              <w:jc w:val="center"/>
              <w:rPr>
                <w:b/>
                <w:bCs/>
                <w:color w:val="FFFFFF"/>
                <w:sz w:val="16"/>
                <w:szCs w:val="16"/>
              </w:rPr>
            </w:pPr>
            <w:r w:rsidRPr="00696F71">
              <w:rPr>
                <w:b/>
                <w:bCs/>
                <w:color w:val="FFFFFF"/>
                <w:sz w:val="16"/>
                <w:szCs w:val="16"/>
              </w:rPr>
              <w:t>Inicio</w:t>
            </w:r>
          </w:p>
        </w:tc>
        <w:tc>
          <w:tcPr>
            <w:tcW w:w="847" w:type="dxa"/>
            <w:shd w:val="clear" w:color="000000" w:fill="D5007F"/>
            <w:vAlign w:val="center"/>
            <w:hideMark/>
          </w:tcPr>
          <w:p w14:paraId="1EAC018A"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1203" w:type="dxa"/>
            <w:shd w:val="clear" w:color="000000" w:fill="D5007F"/>
            <w:vAlign w:val="center"/>
            <w:hideMark/>
          </w:tcPr>
          <w:p w14:paraId="47C3C99F" w14:textId="77777777" w:rsidR="0096553B" w:rsidRPr="00696F71" w:rsidRDefault="0096553B" w:rsidP="00320D1A">
            <w:pPr>
              <w:spacing w:after="0"/>
              <w:jc w:val="center"/>
              <w:rPr>
                <w:b/>
                <w:bCs/>
                <w:color w:val="FFFFFF"/>
                <w:sz w:val="16"/>
                <w:szCs w:val="16"/>
              </w:rPr>
            </w:pPr>
          </w:p>
        </w:tc>
        <w:tc>
          <w:tcPr>
            <w:tcW w:w="1252" w:type="dxa"/>
            <w:shd w:val="clear" w:color="000000" w:fill="D5007F"/>
            <w:vAlign w:val="center"/>
          </w:tcPr>
          <w:p w14:paraId="3D1AC555" w14:textId="77777777" w:rsidR="0096553B" w:rsidRPr="00696F71" w:rsidRDefault="0096553B" w:rsidP="00320D1A">
            <w:pPr>
              <w:spacing w:after="0"/>
              <w:jc w:val="center"/>
              <w:rPr>
                <w:b/>
                <w:bCs/>
                <w:color w:val="FFFFFF"/>
                <w:sz w:val="16"/>
                <w:szCs w:val="16"/>
              </w:rPr>
            </w:pPr>
          </w:p>
        </w:tc>
        <w:tc>
          <w:tcPr>
            <w:tcW w:w="1299" w:type="dxa"/>
            <w:shd w:val="clear" w:color="000000" w:fill="D5007F"/>
            <w:vAlign w:val="center"/>
          </w:tcPr>
          <w:p w14:paraId="47112F49" w14:textId="77777777" w:rsidR="0096553B" w:rsidRPr="00696F71" w:rsidRDefault="0096553B" w:rsidP="00320D1A">
            <w:pPr>
              <w:spacing w:after="0"/>
              <w:jc w:val="center"/>
              <w:rPr>
                <w:b/>
                <w:bCs/>
                <w:color w:val="FFFFFF"/>
                <w:sz w:val="16"/>
                <w:szCs w:val="16"/>
              </w:rPr>
            </w:pPr>
          </w:p>
        </w:tc>
        <w:tc>
          <w:tcPr>
            <w:tcW w:w="1238" w:type="dxa"/>
            <w:shd w:val="clear" w:color="000000" w:fill="D5007F"/>
            <w:vAlign w:val="center"/>
          </w:tcPr>
          <w:p w14:paraId="794FE273" w14:textId="77777777" w:rsidR="0096553B" w:rsidRPr="00696F71" w:rsidRDefault="0096553B" w:rsidP="00320D1A">
            <w:pPr>
              <w:spacing w:after="0"/>
              <w:jc w:val="center"/>
              <w:rPr>
                <w:b/>
                <w:bCs/>
                <w:color w:val="FFFFFF"/>
                <w:sz w:val="16"/>
                <w:szCs w:val="16"/>
              </w:rPr>
            </w:pPr>
          </w:p>
        </w:tc>
        <w:tc>
          <w:tcPr>
            <w:tcW w:w="1296" w:type="dxa"/>
            <w:shd w:val="clear" w:color="000000" w:fill="D5007F"/>
            <w:vAlign w:val="center"/>
          </w:tcPr>
          <w:p w14:paraId="08AF5B4E" w14:textId="77777777" w:rsidR="0096553B" w:rsidRPr="00696F71" w:rsidRDefault="0096553B" w:rsidP="00320D1A">
            <w:pPr>
              <w:spacing w:after="0"/>
              <w:jc w:val="center"/>
              <w:rPr>
                <w:b/>
                <w:bCs/>
                <w:color w:val="FFFFFF"/>
                <w:sz w:val="16"/>
                <w:szCs w:val="16"/>
              </w:rPr>
            </w:pPr>
          </w:p>
        </w:tc>
        <w:tc>
          <w:tcPr>
            <w:tcW w:w="1298" w:type="dxa"/>
            <w:shd w:val="clear" w:color="000000" w:fill="D5007F"/>
            <w:vAlign w:val="center"/>
          </w:tcPr>
          <w:p w14:paraId="4A4E66D3" w14:textId="77777777" w:rsidR="0096553B" w:rsidRPr="00696F71" w:rsidRDefault="0096553B" w:rsidP="00320D1A">
            <w:pPr>
              <w:spacing w:after="0"/>
              <w:jc w:val="center"/>
              <w:rPr>
                <w:b/>
                <w:bCs/>
                <w:color w:val="FFFFFF"/>
                <w:sz w:val="16"/>
                <w:szCs w:val="16"/>
              </w:rPr>
            </w:pPr>
          </w:p>
        </w:tc>
        <w:tc>
          <w:tcPr>
            <w:tcW w:w="1118" w:type="dxa"/>
            <w:shd w:val="clear" w:color="000000" w:fill="D5007F"/>
            <w:vAlign w:val="center"/>
          </w:tcPr>
          <w:p w14:paraId="3CCB7BED" w14:textId="77777777" w:rsidR="0096553B" w:rsidRPr="00696F71" w:rsidRDefault="0096553B" w:rsidP="00320D1A">
            <w:pPr>
              <w:spacing w:after="0"/>
              <w:jc w:val="center"/>
              <w:rPr>
                <w:b/>
                <w:bCs/>
                <w:color w:val="FFFFFF"/>
                <w:sz w:val="16"/>
                <w:szCs w:val="16"/>
              </w:rPr>
            </w:pPr>
          </w:p>
        </w:tc>
      </w:tr>
      <w:tr w:rsidR="0096553B" w:rsidRPr="00696F71" w14:paraId="36819B58" w14:textId="77777777" w:rsidTr="00792CFF">
        <w:trPr>
          <w:trHeight w:val="80"/>
          <w:jc w:val="center"/>
        </w:trPr>
        <w:tc>
          <w:tcPr>
            <w:tcW w:w="899" w:type="dxa"/>
            <w:tcBorders>
              <w:top w:val="single" w:sz="4" w:space="0" w:color="auto"/>
            </w:tcBorders>
          </w:tcPr>
          <w:p w14:paraId="6525D938" w14:textId="77777777" w:rsidR="0096553B" w:rsidRPr="00696F71" w:rsidRDefault="0096553B" w:rsidP="00320D1A">
            <w:pPr>
              <w:spacing w:after="0"/>
              <w:jc w:val="center"/>
              <w:rPr>
                <w:b/>
                <w:bCs/>
                <w:sz w:val="16"/>
                <w:szCs w:val="16"/>
              </w:rPr>
            </w:pPr>
          </w:p>
        </w:tc>
        <w:tc>
          <w:tcPr>
            <w:tcW w:w="2055" w:type="dxa"/>
            <w:gridSpan w:val="2"/>
            <w:shd w:val="clear" w:color="auto" w:fill="auto"/>
          </w:tcPr>
          <w:p w14:paraId="780B1F78" w14:textId="77777777" w:rsidR="0096553B" w:rsidRPr="00696F71" w:rsidRDefault="0096553B" w:rsidP="00320D1A">
            <w:pPr>
              <w:spacing w:after="0"/>
              <w:jc w:val="center"/>
              <w:rPr>
                <w:sz w:val="16"/>
                <w:szCs w:val="16"/>
              </w:rPr>
            </w:pPr>
            <w:r w:rsidRPr="00696F71">
              <w:rPr>
                <w:b/>
                <w:bCs/>
                <w:sz w:val="16"/>
                <w:szCs w:val="16"/>
              </w:rPr>
              <w:t>Entre 20 y 60 días</w:t>
            </w:r>
          </w:p>
        </w:tc>
        <w:tc>
          <w:tcPr>
            <w:tcW w:w="1203" w:type="dxa"/>
            <w:tcBorders>
              <w:top w:val="single" w:sz="4" w:space="0" w:color="auto"/>
              <w:left w:val="single" w:sz="4" w:space="0" w:color="auto"/>
              <w:bottom w:val="single" w:sz="4" w:space="0" w:color="auto"/>
              <w:right w:val="single" w:sz="4" w:space="0" w:color="auto"/>
            </w:tcBorders>
            <w:shd w:val="clear" w:color="000000" w:fill="D5007F"/>
            <w:vAlign w:val="center"/>
          </w:tcPr>
          <w:p w14:paraId="5DC32E89"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1252" w:type="dxa"/>
            <w:tcBorders>
              <w:top w:val="single" w:sz="4" w:space="0" w:color="auto"/>
              <w:left w:val="nil"/>
              <w:bottom w:val="single" w:sz="4" w:space="0" w:color="auto"/>
              <w:right w:val="single" w:sz="4" w:space="0" w:color="auto"/>
            </w:tcBorders>
            <w:shd w:val="clear" w:color="000000" w:fill="D5007F"/>
            <w:vAlign w:val="center"/>
          </w:tcPr>
          <w:p w14:paraId="23DD25FF"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11</w:t>
            </w:r>
          </w:p>
        </w:tc>
        <w:tc>
          <w:tcPr>
            <w:tcW w:w="1299" w:type="dxa"/>
            <w:tcBorders>
              <w:top w:val="single" w:sz="4" w:space="0" w:color="auto"/>
              <w:left w:val="nil"/>
              <w:bottom w:val="single" w:sz="4" w:space="0" w:color="auto"/>
              <w:right w:val="single" w:sz="4" w:space="0" w:color="auto"/>
            </w:tcBorders>
            <w:shd w:val="clear" w:color="000000" w:fill="D5007F"/>
            <w:vAlign w:val="center"/>
          </w:tcPr>
          <w:p w14:paraId="76077483"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c>
          <w:tcPr>
            <w:tcW w:w="1238" w:type="dxa"/>
            <w:tcBorders>
              <w:top w:val="single" w:sz="4" w:space="0" w:color="auto"/>
              <w:left w:val="nil"/>
              <w:bottom w:val="single" w:sz="4" w:space="0" w:color="auto"/>
              <w:right w:val="single" w:sz="4" w:space="0" w:color="auto"/>
            </w:tcBorders>
            <w:shd w:val="clear" w:color="000000" w:fill="D5007F"/>
            <w:vAlign w:val="center"/>
          </w:tcPr>
          <w:p w14:paraId="170DAD5E"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12</w:t>
            </w:r>
          </w:p>
        </w:tc>
        <w:tc>
          <w:tcPr>
            <w:tcW w:w="1296" w:type="dxa"/>
            <w:tcBorders>
              <w:top w:val="single" w:sz="4" w:space="0" w:color="auto"/>
              <w:left w:val="nil"/>
              <w:bottom w:val="single" w:sz="4" w:space="0" w:color="auto"/>
              <w:right w:val="single" w:sz="4" w:space="0" w:color="auto"/>
            </w:tcBorders>
            <w:shd w:val="clear" w:color="000000" w:fill="D5007F"/>
            <w:vAlign w:val="center"/>
          </w:tcPr>
          <w:p w14:paraId="02C0B8A8"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6</w:t>
            </w:r>
          </w:p>
        </w:tc>
        <w:tc>
          <w:tcPr>
            <w:tcW w:w="1298" w:type="dxa"/>
            <w:tcBorders>
              <w:top w:val="single" w:sz="4" w:space="0" w:color="auto"/>
              <w:left w:val="nil"/>
              <w:bottom w:val="single" w:sz="4" w:space="0" w:color="auto"/>
              <w:right w:val="single" w:sz="4" w:space="0" w:color="auto"/>
            </w:tcBorders>
            <w:shd w:val="clear" w:color="000000" w:fill="D5007F"/>
            <w:vAlign w:val="center"/>
          </w:tcPr>
          <w:p w14:paraId="3678BFC7"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1118" w:type="dxa"/>
            <w:tcBorders>
              <w:top w:val="single" w:sz="4" w:space="0" w:color="auto"/>
              <w:left w:val="nil"/>
              <w:bottom w:val="single" w:sz="4" w:space="0" w:color="auto"/>
              <w:right w:val="single" w:sz="4" w:space="0" w:color="auto"/>
            </w:tcBorders>
            <w:shd w:val="clear" w:color="000000" w:fill="D5007F"/>
            <w:vAlign w:val="center"/>
          </w:tcPr>
          <w:p w14:paraId="5161F85B"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r>
      <w:tr w:rsidR="0096553B" w:rsidRPr="00696F71" w14:paraId="596E35B9" w14:textId="77777777" w:rsidTr="00792CFF">
        <w:trPr>
          <w:trHeight w:val="80"/>
          <w:jc w:val="center"/>
        </w:trPr>
        <w:tc>
          <w:tcPr>
            <w:tcW w:w="899" w:type="dxa"/>
            <w:tcBorders>
              <w:top w:val="single" w:sz="4" w:space="0" w:color="auto"/>
            </w:tcBorders>
            <w:vAlign w:val="center"/>
          </w:tcPr>
          <w:p w14:paraId="2531421B" w14:textId="77777777" w:rsidR="0096553B" w:rsidRPr="00696F71" w:rsidRDefault="0096553B" w:rsidP="00320D1A">
            <w:pPr>
              <w:spacing w:after="0"/>
              <w:jc w:val="center"/>
              <w:rPr>
                <w:b/>
                <w:bCs/>
                <w:sz w:val="16"/>
                <w:szCs w:val="16"/>
              </w:rPr>
            </w:pPr>
            <w:r w:rsidRPr="00696F71">
              <w:rPr>
                <w:b/>
                <w:bCs/>
                <w:sz w:val="16"/>
                <w:szCs w:val="16"/>
              </w:rPr>
              <w:t>1</w:t>
            </w:r>
          </w:p>
        </w:tc>
        <w:tc>
          <w:tcPr>
            <w:tcW w:w="1208" w:type="dxa"/>
            <w:tcBorders>
              <w:top w:val="single" w:sz="4" w:space="0" w:color="auto"/>
            </w:tcBorders>
            <w:shd w:val="clear" w:color="auto" w:fill="auto"/>
            <w:vAlign w:val="center"/>
          </w:tcPr>
          <w:p w14:paraId="6DC1D60E" w14:textId="77777777" w:rsidR="0096553B" w:rsidRPr="00696F71" w:rsidRDefault="0096553B" w:rsidP="00320D1A">
            <w:pPr>
              <w:spacing w:after="0"/>
              <w:jc w:val="center"/>
              <w:rPr>
                <w:sz w:val="16"/>
                <w:szCs w:val="16"/>
              </w:rPr>
            </w:pPr>
            <w:r w:rsidRPr="00696F71">
              <w:rPr>
                <w:sz w:val="16"/>
                <w:szCs w:val="16"/>
              </w:rPr>
              <w:t>Entre el 10 de noviembre y el 20 de diciembre de 2020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03DC588" w14:textId="77777777" w:rsidR="0096553B" w:rsidRPr="00696F71" w:rsidRDefault="0096553B" w:rsidP="00320D1A">
            <w:pPr>
              <w:spacing w:after="0"/>
              <w:jc w:val="center"/>
              <w:rPr>
                <w:sz w:val="16"/>
                <w:szCs w:val="16"/>
              </w:rPr>
            </w:pPr>
            <w:r w:rsidRPr="00696F71">
              <w:rPr>
                <w:sz w:val="16"/>
                <w:szCs w:val="16"/>
              </w:rPr>
              <w:t>viernes, 08 de enero de 2021</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tcPr>
          <w:p w14:paraId="1CCFC25B" w14:textId="77777777" w:rsidR="0096553B" w:rsidRPr="00696F71" w:rsidRDefault="0096553B" w:rsidP="00320D1A">
            <w:pPr>
              <w:spacing w:after="0"/>
              <w:jc w:val="center"/>
              <w:rPr>
                <w:b/>
                <w:bCs/>
                <w:color w:val="FFFFFF"/>
                <w:sz w:val="16"/>
                <w:szCs w:val="16"/>
              </w:rPr>
            </w:pPr>
            <w:r w:rsidRPr="00696F71">
              <w:rPr>
                <w:sz w:val="16"/>
                <w:szCs w:val="16"/>
              </w:rPr>
              <w:t>lunes, 11 de enero de 2021</w:t>
            </w:r>
          </w:p>
        </w:tc>
        <w:tc>
          <w:tcPr>
            <w:tcW w:w="1252" w:type="dxa"/>
            <w:tcBorders>
              <w:top w:val="single" w:sz="4" w:space="0" w:color="auto"/>
              <w:left w:val="nil"/>
              <w:bottom w:val="single" w:sz="4" w:space="0" w:color="auto"/>
              <w:right w:val="single" w:sz="4" w:space="0" w:color="auto"/>
            </w:tcBorders>
            <w:shd w:val="clear" w:color="auto" w:fill="auto"/>
            <w:vAlign w:val="center"/>
          </w:tcPr>
          <w:p w14:paraId="695FEFA1" w14:textId="77777777" w:rsidR="0096553B" w:rsidRPr="00696F71" w:rsidRDefault="0096553B" w:rsidP="00320D1A">
            <w:pPr>
              <w:spacing w:after="0"/>
              <w:jc w:val="center"/>
              <w:rPr>
                <w:b/>
                <w:bCs/>
                <w:color w:val="FFFFFF"/>
                <w:sz w:val="16"/>
                <w:szCs w:val="16"/>
              </w:rPr>
            </w:pPr>
            <w:r w:rsidRPr="00696F71">
              <w:rPr>
                <w:sz w:val="16"/>
                <w:szCs w:val="16"/>
              </w:rPr>
              <w:t>viernes, 22 de enero de 2021</w:t>
            </w:r>
          </w:p>
        </w:tc>
        <w:tc>
          <w:tcPr>
            <w:tcW w:w="1299" w:type="dxa"/>
            <w:tcBorders>
              <w:top w:val="single" w:sz="4" w:space="0" w:color="auto"/>
              <w:left w:val="nil"/>
              <w:bottom w:val="single" w:sz="4" w:space="0" w:color="auto"/>
              <w:right w:val="single" w:sz="4" w:space="0" w:color="auto"/>
            </w:tcBorders>
            <w:shd w:val="clear" w:color="auto" w:fill="auto"/>
            <w:vAlign w:val="center"/>
          </w:tcPr>
          <w:p w14:paraId="2078D3C6" w14:textId="77777777" w:rsidR="0096553B" w:rsidRPr="00696F71" w:rsidRDefault="0096553B" w:rsidP="00320D1A">
            <w:pPr>
              <w:spacing w:after="0"/>
              <w:jc w:val="center"/>
              <w:rPr>
                <w:b/>
                <w:bCs/>
                <w:color w:val="FFFFFF"/>
                <w:sz w:val="16"/>
                <w:szCs w:val="16"/>
              </w:rPr>
            </w:pPr>
            <w:r w:rsidRPr="00696F71">
              <w:rPr>
                <w:sz w:val="16"/>
                <w:szCs w:val="16"/>
              </w:rPr>
              <w:t>viernes, 29 de enero de 2021</w:t>
            </w:r>
          </w:p>
        </w:tc>
        <w:tc>
          <w:tcPr>
            <w:tcW w:w="1238" w:type="dxa"/>
            <w:tcBorders>
              <w:top w:val="single" w:sz="4" w:space="0" w:color="auto"/>
              <w:left w:val="nil"/>
              <w:bottom w:val="single" w:sz="4" w:space="0" w:color="auto"/>
              <w:right w:val="single" w:sz="4" w:space="0" w:color="auto"/>
            </w:tcBorders>
            <w:shd w:val="clear" w:color="auto" w:fill="auto"/>
            <w:vAlign w:val="center"/>
          </w:tcPr>
          <w:p w14:paraId="56611610" w14:textId="77777777" w:rsidR="0096553B" w:rsidRPr="00696F71" w:rsidRDefault="0096553B" w:rsidP="00320D1A">
            <w:pPr>
              <w:spacing w:after="0"/>
              <w:jc w:val="center"/>
              <w:rPr>
                <w:b/>
                <w:bCs/>
                <w:color w:val="FFFFFF"/>
                <w:sz w:val="16"/>
                <w:szCs w:val="16"/>
              </w:rPr>
            </w:pPr>
            <w:r w:rsidRPr="00696F71">
              <w:rPr>
                <w:sz w:val="16"/>
                <w:szCs w:val="16"/>
              </w:rPr>
              <w:t>miércoles, 10 de febrero de 2021</w:t>
            </w:r>
          </w:p>
        </w:tc>
        <w:tc>
          <w:tcPr>
            <w:tcW w:w="1296" w:type="dxa"/>
            <w:tcBorders>
              <w:top w:val="single" w:sz="4" w:space="0" w:color="auto"/>
              <w:left w:val="nil"/>
              <w:bottom w:val="single" w:sz="4" w:space="0" w:color="auto"/>
              <w:right w:val="single" w:sz="4" w:space="0" w:color="auto"/>
            </w:tcBorders>
            <w:shd w:val="clear" w:color="auto" w:fill="auto"/>
            <w:vAlign w:val="center"/>
          </w:tcPr>
          <w:p w14:paraId="65985A6C" w14:textId="77777777" w:rsidR="0096553B" w:rsidRPr="00696F71" w:rsidRDefault="0096553B" w:rsidP="00320D1A">
            <w:pPr>
              <w:spacing w:after="0"/>
              <w:jc w:val="center"/>
              <w:rPr>
                <w:b/>
                <w:bCs/>
                <w:color w:val="FFFFFF"/>
                <w:sz w:val="16"/>
                <w:szCs w:val="16"/>
              </w:rPr>
            </w:pPr>
            <w:r w:rsidRPr="00696F71">
              <w:rPr>
                <w:sz w:val="16"/>
                <w:szCs w:val="16"/>
              </w:rPr>
              <w:t>martes, 16 de febrero de 2021</w:t>
            </w:r>
          </w:p>
        </w:tc>
        <w:tc>
          <w:tcPr>
            <w:tcW w:w="1298" w:type="dxa"/>
            <w:tcBorders>
              <w:top w:val="single" w:sz="4" w:space="0" w:color="auto"/>
              <w:left w:val="nil"/>
              <w:bottom w:val="single" w:sz="4" w:space="0" w:color="auto"/>
              <w:right w:val="single" w:sz="4" w:space="0" w:color="auto"/>
            </w:tcBorders>
            <w:shd w:val="clear" w:color="auto" w:fill="auto"/>
            <w:vAlign w:val="center"/>
          </w:tcPr>
          <w:p w14:paraId="20D1CFAE" w14:textId="77777777" w:rsidR="0096553B" w:rsidRPr="00696F71" w:rsidRDefault="0096553B" w:rsidP="00320D1A">
            <w:pPr>
              <w:spacing w:after="0"/>
              <w:jc w:val="center"/>
              <w:rPr>
                <w:b/>
                <w:bCs/>
                <w:color w:val="FFFFFF"/>
                <w:sz w:val="16"/>
                <w:szCs w:val="16"/>
              </w:rPr>
            </w:pPr>
            <w:r w:rsidRPr="00696F71">
              <w:rPr>
                <w:sz w:val="16"/>
                <w:szCs w:val="16"/>
              </w:rPr>
              <w:t>viernes, 19 de febrero de 2021</w:t>
            </w:r>
          </w:p>
        </w:tc>
        <w:tc>
          <w:tcPr>
            <w:tcW w:w="1118" w:type="dxa"/>
            <w:tcBorders>
              <w:top w:val="single" w:sz="4" w:space="0" w:color="auto"/>
              <w:left w:val="nil"/>
              <w:bottom w:val="single" w:sz="4" w:space="0" w:color="auto"/>
              <w:right w:val="single" w:sz="4" w:space="0" w:color="auto"/>
            </w:tcBorders>
            <w:shd w:val="clear" w:color="auto" w:fill="auto"/>
            <w:vAlign w:val="center"/>
          </w:tcPr>
          <w:p w14:paraId="2C191603" w14:textId="77777777" w:rsidR="0096553B" w:rsidRPr="00696F71" w:rsidRDefault="0096553B" w:rsidP="00320D1A">
            <w:pPr>
              <w:spacing w:after="0"/>
              <w:jc w:val="center"/>
              <w:rPr>
                <w:b/>
                <w:bCs/>
                <w:color w:val="FFFFFF"/>
                <w:sz w:val="16"/>
                <w:szCs w:val="16"/>
              </w:rPr>
            </w:pPr>
            <w:r w:rsidRPr="00696F71">
              <w:rPr>
                <w:sz w:val="16"/>
                <w:szCs w:val="16"/>
              </w:rPr>
              <w:t>viernes, 26 de febrero de 2021</w:t>
            </w:r>
          </w:p>
        </w:tc>
      </w:tr>
    </w:tbl>
    <w:p w14:paraId="740FE2BB" w14:textId="1AFB8919" w:rsidR="0096553B" w:rsidRDefault="0096553B" w:rsidP="00320D1A">
      <w:pPr>
        <w:spacing w:after="0"/>
        <w:rPr>
          <w:b/>
          <w:color w:val="D5007F"/>
          <w:sz w:val="22"/>
        </w:rPr>
      </w:pPr>
    </w:p>
    <w:p w14:paraId="3EC73A1B" w14:textId="27A2ABE5" w:rsidR="00792CFF" w:rsidRDefault="00792CFF" w:rsidP="00320D1A">
      <w:pPr>
        <w:spacing w:after="0"/>
        <w:rPr>
          <w:b/>
          <w:color w:val="D5007F"/>
          <w:sz w:val="22"/>
        </w:rPr>
      </w:pPr>
    </w:p>
    <w:p w14:paraId="26A92564" w14:textId="65259907" w:rsidR="00792CFF" w:rsidRDefault="00792CFF" w:rsidP="00320D1A">
      <w:pPr>
        <w:spacing w:after="0"/>
        <w:rPr>
          <w:b/>
          <w:color w:val="D5007F"/>
          <w:sz w:val="22"/>
        </w:rPr>
      </w:pPr>
    </w:p>
    <w:p w14:paraId="6E6CA125" w14:textId="1D0A02F3" w:rsidR="00792CFF" w:rsidRDefault="00792CFF" w:rsidP="00320D1A">
      <w:pPr>
        <w:spacing w:after="0"/>
        <w:rPr>
          <w:b/>
          <w:color w:val="D5007F"/>
          <w:sz w:val="22"/>
        </w:rPr>
      </w:pPr>
    </w:p>
    <w:p w14:paraId="241FE7CA" w14:textId="44E7744D" w:rsidR="00792CFF" w:rsidRDefault="00792CFF" w:rsidP="00320D1A">
      <w:pPr>
        <w:spacing w:after="0"/>
        <w:rPr>
          <w:b/>
          <w:color w:val="D5007F"/>
          <w:sz w:val="22"/>
        </w:rPr>
      </w:pPr>
    </w:p>
    <w:p w14:paraId="7E657B25" w14:textId="77777777" w:rsidR="00792CFF" w:rsidRPr="00696F71" w:rsidRDefault="00792CFF" w:rsidP="00320D1A">
      <w:pPr>
        <w:spacing w:after="0"/>
        <w:rPr>
          <w:b/>
          <w:color w:val="D5007F"/>
          <w:sz w:val="22"/>
        </w:rPr>
      </w:pPr>
    </w:p>
    <w:p w14:paraId="207A08B0" w14:textId="77777777" w:rsidR="0096553B" w:rsidRPr="00696F71" w:rsidRDefault="0096553B" w:rsidP="00320D1A">
      <w:pPr>
        <w:spacing w:after="0"/>
        <w:rPr>
          <w:b/>
          <w:sz w:val="22"/>
        </w:rPr>
      </w:pPr>
      <w:r w:rsidRPr="00553EB3">
        <w:rPr>
          <w:b/>
          <w:sz w:val="22"/>
        </w:rPr>
        <w:t>Bloque 1-A, 1 entidad, Sonora.</w:t>
      </w:r>
    </w:p>
    <w:p w14:paraId="04ABF905" w14:textId="77777777" w:rsidR="0096553B" w:rsidRPr="00696F71" w:rsidRDefault="0096553B" w:rsidP="00320D1A">
      <w:pPr>
        <w:spacing w:after="0"/>
        <w:rPr>
          <w:b/>
          <w:sz w:val="2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7"/>
        <w:gridCol w:w="1117"/>
        <w:gridCol w:w="933"/>
        <w:gridCol w:w="1110"/>
        <w:gridCol w:w="1176"/>
        <w:gridCol w:w="1108"/>
        <w:gridCol w:w="1238"/>
        <w:gridCol w:w="1277"/>
        <w:gridCol w:w="1237"/>
        <w:gridCol w:w="1121"/>
      </w:tblGrid>
      <w:tr w:rsidR="0096553B" w:rsidRPr="00696F71" w14:paraId="204A3D85" w14:textId="77777777" w:rsidTr="00792CFF">
        <w:trPr>
          <w:trHeight w:val="412"/>
          <w:tblHeader/>
          <w:jc w:val="center"/>
        </w:trPr>
        <w:tc>
          <w:tcPr>
            <w:tcW w:w="887"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547CE751"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115" w:type="dxa"/>
            <w:gridSpan w:val="2"/>
            <w:shd w:val="clear" w:color="000000" w:fill="D5007F"/>
            <w:vAlign w:val="center"/>
            <w:hideMark/>
          </w:tcPr>
          <w:p w14:paraId="56C2F899"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Periodo de precampaña </w:t>
            </w:r>
          </w:p>
        </w:tc>
        <w:tc>
          <w:tcPr>
            <w:tcW w:w="1154" w:type="dxa"/>
            <w:shd w:val="clear" w:color="000000" w:fill="D5007F"/>
            <w:vAlign w:val="center"/>
            <w:hideMark/>
          </w:tcPr>
          <w:p w14:paraId="10C7EE2F"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61094A6D" w14:textId="77777777" w:rsidR="0096553B" w:rsidRPr="00696F71" w:rsidRDefault="0096553B" w:rsidP="00320D1A">
            <w:pPr>
              <w:spacing w:after="0"/>
              <w:jc w:val="center"/>
              <w:rPr>
                <w:b/>
                <w:bCs/>
                <w:color w:val="FFFFFF"/>
                <w:sz w:val="16"/>
                <w:szCs w:val="16"/>
              </w:rPr>
            </w:pPr>
          </w:p>
        </w:tc>
        <w:tc>
          <w:tcPr>
            <w:tcW w:w="1182" w:type="dxa"/>
            <w:shd w:val="clear" w:color="000000" w:fill="D5007F"/>
            <w:vAlign w:val="center"/>
            <w:hideMark/>
          </w:tcPr>
          <w:p w14:paraId="3C793122"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119" w:type="dxa"/>
            <w:shd w:val="clear" w:color="000000" w:fill="D5007F"/>
            <w:vAlign w:val="center"/>
            <w:hideMark/>
          </w:tcPr>
          <w:p w14:paraId="105EB0A8"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238" w:type="dxa"/>
            <w:shd w:val="clear" w:color="000000" w:fill="D5007F"/>
            <w:vAlign w:val="center"/>
            <w:hideMark/>
          </w:tcPr>
          <w:p w14:paraId="1BABE590"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286" w:type="dxa"/>
            <w:shd w:val="clear" w:color="000000" w:fill="D5007F"/>
            <w:vAlign w:val="center"/>
            <w:hideMark/>
          </w:tcPr>
          <w:p w14:paraId="2C92988F"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237" w:type="dxa"/>
            <w:shd w:val="clear" w:color="000000" w:fill="D5007F"/>
            <w:vAlign w:val="center"/>
            <w:hideMark/>
          </w:tcPr>
          <w:p w14:paraId="0EF37839"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976" w:type="dxa"/>
            <w:shd w:val="clear" w:color="000000" w:fill="D5007F"/>
            <w:vAlign w:val="center"/>
            <w:hideMark/>
          </w:tcPr>
          <w:p w14:paraId="2D57E71E"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96553B" w:rsidRPr="00696F71" w14:paraId="2643C47B" w14:textId="77777777" w:rsidTr="00792CFF">
        <w:trPr>
          <w:trHeight w:val="77"/>
          <w:tblHeader/>
          <w:jc w:val="center"/>
        </w:trPr>
        <w:tc>
          <w:tcPr>
            <w:tcW w:w="887" w:type="dxa"/>
            <w:vMerge/>
            <w:tcBorders>
              <w:top w:val="single" w:sz="4" w:space="0" w:color="auto"/>
              <w:left w:val="single" w:sz="4" w:space="0" w:color="auto"/>
              <w:bottom w:val="single" w:sz="4" w:space="0" w:color="auto"/>
              <w:right w:val="single" w:sz="4" w:space="0" w:color="auto"/>
            </w:tcBorders>
            <w:shd w:val="clear" w:color="000000" w:fill="D5007F"/>
          </w:tcPr>
          <w:p w14:paraId="5B26E611" w14:textId="77777777" w:rsidR="0096553B" w:rsidRPr="00696F71" w:rsidRDefault="0096553B" w:rsidP="00320D1A">
            <w:pPr>
              <w:spacing w:after="0"/>
              <w:jc w:val="center"/>
              <w:rPr>
                <w:b/>
                <w:bCs/>
                <w:color w:val="FFFFFF"/>
                <w:sz w:val="16"/>
                <w:szCs w:val="16"/>
              </w:rPr>
            </w:pPr>
          </w:p>
        </w:tc>
        <w:tc>
          <w:tcPr>
            <w:tcW w:w="1158" w:type="dxa"/>
            <w:shd w:val="clear" w:color="000000" w:fill="D5007F"/>
            <w:vAlign w:val="center"/>
            <w:hideMark/>
          </w:tcPr>
          <w:p w14:paraId="7E54F057" w14:textId="77777777" w:rsidR="0096553B" w:rsidRPr="00696F71" w:rsidRDefault="0096553B" w:rsidP="00320D1A">
            <w:pPr>
              <w:spacing w:after="0"/>
              <w:jc w:val="center"/>
              <w:rPr>
                <w:b/>
                <w:bCs/>
                <w:color w:val="FFFFFF"/>
                <w:sz w:val="16"/>
                <w:szCs w:val="16"/>
              </w:rPr>
            </w:pPr>
            <w:r w:rsidRPr="00696F71">
              <w:rPr>
                <w:b/>
                <w:bCs/>
                <w:color w:val="FFFFFF"/>
                <w:sz w:val="16"/>
                <w:szCs w:val="16"/>
              </w:rPr>
              <w:t>Inicio</w:t>
            </w:r>
          </w:p>
        </w:tc>
        <w:tc>
          <w:tcPr>
            <w:tcW w:w="957" w:type="dxa"/>
            <w:shd w:val="clear" w:color="000000" w:fill="D5007F"/>
            <w:vAlign w:val="center"/>
            <w:hideMark/>
          </w:tcPr>
          <w:p w14:paraId="1B953577"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1154" w:type="dxa"/>
            <w:shd w:val="clear" w:color="000000" w:fill="D5007F"/>
            <w:vAlign w:val="center"/>
            <w:hideMark/>
          </w:tcPr>
          <w:p w14:paraId="4630D372" w14:textId="77777777" w:rsidR="0096553B" w:rsidRPr="00696F71" w:rsidRDefault="0096553B" w:rsidP="00320D1A">
            <w:pPr>
              <w:spacing w:after="0"/>
              <w:jc w:val="center"/>
              <w:rPr>
                <w:b/>
                <w:bCs/>
                <w:color w:val="FFFFFF"/>
                <w:sz w:val="16"/>
                <w:szCs w:val="16"/>
              </w:rPr>
            </w:pPr>
          </w:p>
        </w:tc>
        <w:tc>
          <w:tcPr>
            <w:tcW w:w="1182" w:type="dxa"/>
            <w:shd w:val="clear" w:color="000000" w:fill="D5007F"/>
            <w:vAlign w:val="center"/>
          </w:tcPr>
          <w:p w14:paraId="5A2CA59D" w14:textId="77777777" w:rsidR="0096553B" w:rsidRPr="00696F71" w:rsidRDefault="0096553B" w:rsidP="00320D1A">
            <w:pPr>
              <w:spacing w:after="0"/>
              <w:jc w:val="center"/>
              <w:rPr>
                <w:b/>
                <w:bCs/>
                <w:color w:val="FFFFFF"/>
                <w:sz w:val="16"/>
                <w:szCs w:val="16"/>
              </w:rPr>
            </w:pPr>
          </w:p>
        </w:tc>
        <w:tc>
          <w:tcPr>
            <w:tcW w:w="1119" w:type="dxa"/>
            <w:shd w:val="clear" w:color="000000" w:fill="D5007F"/>
            <w:vAlign w:val="center"/>
          </w:tcPr>
          <w:p w14:paraId="7DDA52C5" w14:textId="77777777" w:rsidR="0096553B" w:rsidRPr="00696F71" w:rsidRDefault="0096553B" w:rsidP="00320D1A">
            <w:pPr>
              <w:spacing w:after="0"/>
              <w:jc w:val="center"/>
              <w:rPr>
                <w:b/>
                <w:bCs/>
                <w:color w:val="FFFFFF"/>
                <w:sz w:val="16"/>
                <w:szCs w:val="16"/>
              </w:rPr>
            </w:pPr>
          </w:p>
        </w:tc>
        <w:tc>
          <w:tcPr>
            <w:tcW w:w="1238" w:type="dxa"/>
            <w:shd w:val="clear" w:color="000000" w:fill="D5007F"/>
            <w:vAlign w:val="center"/>
          </w:tcPr>
          <w:p w14:paraId="3BA64E7F" w14:textId="77777777" w:rsidR="0096553B" w:rsidRPr="00696F71" w:rsidRDefault="0096553B" w:rsidP="00320D1A">
            <w:pPr>
              <w:spacing w:after="0"/>
              <w:jc w:val="center"/>
              <w:rPr>
                <w:b/>
                <w:bCs/>
                <w:color w:val="FFFFFF"/>
                <w:sz w:val="16"/>
                <w:szCs w:val="16"/>
              </w:rPr>
            </w:pPr>
          </w:p>
        </w:tc>
        <w:tc>
          <w:tcPr>
            <w:tcW w:w="1286" w:type="dxa"/>
            <w:shd w:val="clear" w:color="000000" w:fill="D5007F"/>
            <w:vAlign w:val="center"/>
          </w:tcPr>
          <w:p w14:paraId="761E2C95" w14:textId="77777777" w:rsidR="0096553B" w:rsidRPr="00696F71" w:rsidRDefault="0096553B" w:rsidP="00320D1A">
            <w:pPr>
              <w:spacing w:after="0"/>
              <w:jc w:val="center"/>
              <w:rPr>
                <w:b/>
                <w:bCs/>
                <w:color w:val="FFFFFF"/>
                <w:sz w:val="16"/>
                <w:szCs w:val="16"/>
              </w:rPr>
            </w:pPr>
          </w:p>
        </w:tc>
        <w:tc>
          <w:tcPr>
            <w:tcW w:w="1237" w:type="dxa"/>
            <w:shd w:val="clear" w:color="000000" w:fill="D5007F"/>
            <w:vAlign w:val="center"/>
          </w:tcPr>
          <w:p w14:paraId="7EA15725" w14:textId="77777777" w:rsidR="0096553B" w:rsidRPr="00696F71" w:rsidRDefault="0096553B" w:rsidP="00320D1A">
            <w:pPr>
              <w:spacing w:after="0"/>
              <w:jc w:val="center"/>
              <w:rPr>
                <w:b/>
                <w:bCs/>
                <w:color w:val="FFFFFF"/>
                <w:sz w:val="16"/>
                <w:szCs w:val="16"/>
              </w:rPr>
            </w:pPr>
          </w:p>
        </w:tc>
        <w:tc>
          <w:tcPr>
            <w:tcW w:w="976" w:type="dxa"/>
            <w:shd w:val="clear" w:color="000000" w:fill="D5007F"/>
            <w:vAlign w:val="center"/>
          </w:tcPr>
          <w:p w14:paraId="0E9932EF" w14:textId="77777777" w:rsidR="0096553B" w:rsidRPr="00696F71" w:rsidRDefault="0096553B" w:rsidP="00320D1A">
            <w:pPr>
              <w:spacing w:after="0"/>
              <w:jc w:val="center"/>
              <w:rPr>
                <w:b/>
                <w:bCs/>
                <w:color w:val="FFFFFF"/>
                <w:sz w:val="16"/>
                <w:szCs w:val="16"/>
              </w:rPr>
            </w:pPr>
          </w:p>
        </w:tc>
      </w:tr>
      <w:tr w:rsidR="0096553B" w:rsidRPr="00696F71" w14:paraId="363177FA" w14:textId="77777777" w:rsidTr="00792CFF">
        <w:trPr>
          <w:trHeight w:val="80"/>
          <w:jc w:val="center"/>
        </w:trPr>
        <w:tc>
          <w:tcPr>
            <w:tcW w:w="887" w:type="dxa"/>
            <w:tcBorders>
              <w:top w:val="single" w:sz="4" w:space="0" w:color="auto"/>
            </w:tcBorders>
          </w:tcPr>
          <w:p w14:paraId="10D56B5E" w14:textId="77777777" w:rsidR="0096553B" w:rsidRPr="00696F71" w:rsidRDefault="0096553B" w:rsidP="00320D1A">
            <w:pPr>
              <w:spacing w:after="0"/>
              <w:jc w:val="center"/>
              <w:rPr>
                <w:b/>
                <w:bCs/>
                <w:sz w:val="16"/>
                <w:szCs w:val="16"/>
              </w:rPr>
            </w:pPr>
          </w:p>
        </w:tc>
        <w:tc>
          <w:tcPr>
            <w:tcW w:w="2115" w:type="dxa"/>
            <w:gridSpan w:val="2"/>
            <w:shd w:val="clear" w:color="auto" w:fill="auto"/>
          </w:tcPr>
          <w:p w14:paraId="6684AFF7" w14:textId="77777777" w:rsidR="0096553B" w:rsidRPr="00696F71" w:rsidRDefault="0096553B" w:rsidP="00320D1A">
            <w:pPr>
              <w:spacing w:after="0"/>
              <w:jc w:val="center"/>
              <w:rPr>
                <w:sz w:val="16"/>
                <w:szCs w:val="16"/>
              </w:rPr>
            </w:pPr>
            <w:r w:rsidRPr="00696F71">
              <w:rPr>
                <w:b/>
                <w:bCs/>
                <w:sz w:val="16"/>
                <w:szCs w:val="16"/>
              </w:rPr>
              <w:t>Entre 20 y 60 días</w:t>
            </w:r>
          </w:p>
        </w:tc>
        <w:tc>
          <w:tcPr>
            <w:tcW w:w="1154" w:type="dxa"/>
            <w:tcBorders>
              <w:top w:val="single" w:sz="4" w:space="0" w:color="auto"/>
              <w:left w:val="single" w:sz="4" w:space="0" w:color="auto"/>
              <w:bottom w:val="single" w:sz="4" w:space="0" w:color="auto"/>
              <w:right w:val="single" w:sz="4" w:space="0" w:color="auto"/>
            </w:tcBorders>
            <w:shd w:val="clear" w:color="000000" w:fill="D5007F"/>
            <w:vAlign w:val="center"/>
          </w:tcPr>
          <w:p w14:paraId="0B5F8720"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1182" w:type="dxa"/>
            <w:tcBorders>
              <w:top w:val="single" w:sz="4" w:space="0" w:color="auto"/>
              <w:left w:val="nil"/>
              <w:bottom w:val="single" w:sz="4" w:space="0" w:color="auto"/>
              <w:right w:val="single" w:sz="4" w:space="0" w:color="auto"/>
            </w:tcBorders>
            <w:shd w:val="clear" w:color="000000" w:fill="D5007F"/>
            <w:vAlign w:val="center"/>
          </w:tcPr>
          <w:p w14:paraId="6ACF9BC8"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6</w:t>
            </w:r>
          </w:p>
        </w:tc>
        <w:tc>
          <w:tcPr>
            <w:tcW w:w="1119" w:type="dxa"/>
            <w:tcBorders>
              <w:top w:val="single" w:sz="4" w:space="0" w:color="auto"/>
              <w:left w:val="nil"/>
              <w:bottom w:val="single" w:sz="4" w:space="0" w:color="auto"/>
              <w:right w:val="single" w:sz="4" w:space="0" w:color="auto"/>
            </w:tcBorders>
            <w:shd w:val="clear" w:color="000000" w:fill="D5007F"/>
            <w:vAlign w:val="center"/>
          </w:tcPr>
          <w:p w14:paraId="39983A99"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c>
          <w:tcPr>
            <w:tcW w:w="1238" w:type="dxa"/>
            <w:tcBorders>
              <w:top w:val="single" w:sz="4" w:space="0" w:color="auto"/>
              <w:left w:val="nil"/>
              <w:bottom w:val="single" w:sz="4" w:space="0" w:color="auto"/>
              <w:right w:val="single" w:sz="4" w:space="0" w:color="auto"/>
            </w:tcBorders>
            <w:shd w:val="clear" w:color="000000" w:fill="D5007F"/>
            <w:vAlign w:val="center"/>
          </w:tcPr>
          <w:p w14:paraId="200CCBA3"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6</w:t>
            </w:r>
          </w:p>
        </w:tc>
        <w:tc>
          <w:tcPr>
            <w:tcW w:w="1286" w:type="dxa"/>
            <w:tcBorders>
              <w:top w:val="single" w:sz="4" w:space="0" w:color="auto"/>
              <w:left w:val="nil"/>
              <w:bottom w:val="single" w:sz="4" w:space="0" w:color="auto"/>
              <w:right w:val="single" w:sz="4" w:space="0" w:color="auto"/>
            </w:tcBorders>
            <w:shd w:val="clear" w:color="000000" w:fill="D5007F"/>
            <w:vAlign w:val="center"/>
          </w:tcPr>
          <w:p w14:paraId="25ECEDB4"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2</w:t>
            </w:r>
          </w:p>
        </w:tc>
        <w:tc>
          <w:tcPr>
            <w:tcW w:w="1237" w:type="dxa"/>
            <w:tcBorders>
              <w:top w:val="single" w:sz="4" w:space="0" w:color="auto"/>
              <w:left w:val="nil"/>
              <w:bottom w:val="single" w:sz="4" w:space="0" w:color="auto"/>
              <w:right w:val="single" w:sz="4" w:space="0" w:color="auto"/>
            </w:tcBorders>
            <w:shd w:val="clear" w:color="000000" w:fill="D5007F"/>
            <w:vAlign w:val="center"/>
          </w:tcPr>
          <w:p w14:paraId="0D67E2CB"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976" w:type="dxa"/>
            <w:tcBorders>
              <w:top w:val="single" w:sz="4" w:space="0" w:color="auto"/>
              <w:left w:val="nil"/>
              <w:bottom w:val="single" w:sz="4" w:space="0" w:color="auto"/>
              <w:right w:val="single" w:sz="4" w:space="0" w:color="auto"/>
            </w:tcBorders>
            <w:shd w:val="clear" w:color="000000" w:fill="D5007F"/>
            <w:vAlign w:val="center"/>
          </w:tcPr>
          <w:p w14:paraId="65743566"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r>
      <w:tr w:rsidR="0096553B" w:rsidRPr="00696F71" w14:paraId="7BA309A9" w14:textId="77777777" w:rsidTr="00792CFF">
        <w:trPr>
          <w:trHeight w:val="80"/>
          <w:jc w:val="center"/>
        </w:trPr>
        <w:tc>
          <w:tcPr>
            <w:tcW w:w="887" w:type="dxa"/>
            <w:tcBorders>
              <w:top w:val="single" w:sz="4" w:space="0" w:color="auto"/>
            </w:tcBorders>
            <w:vAlign w:val="center"/>
          </w:tcPr>
          <w:p w14:paraId="22D47735" w14:textId="77777777" w:rsidR="0096553B" w:rsidRPr="00696F71" w:rsidRDefault="0096553B" w:rsidP="00320D1A">
            <w:pPr>
              <w:spacing w:after="0"/>
              <w:jc w:val="center"/>
              <w:rPr>
                <w:b/>
                <w:bCs/>
                <w:sz w:val="16"/>
                <w:szCs w:val="16"/>
              </w:rPr>
            </w:pPr>
            <w:r w:rsidRPr="00696F71">
              <w:rPr>
                <w:b/>
                <w:bCs/>
                <w:sz w:val="16"/>
                <w:szCs w:val="16"/>
              </w:rPr>
              <w:t>1-A</w:t>
            </w:r>
          </w:p>
        </w:tc>
        <w:tc>
          <w:tcPr>
            <w:tcW w:w="1158" w:type="dxa"/>
            <w:tcBorders>
              <w:top w:val="single" w:sz="4" w:space="0" w:color="auto"/>
            </w:tcBorders>
            <w:shd w:val="clear" w:color="auto" w:fill="auto"/>
            <w:vAlign w:val="center"/>
          </w:tcPr>
          <w:p w14:paraId="4BEDE75F" w14:textId="77777777" w:rsidR="0096553B" w:rsidRPr="00696F71" w:rsidRDefault="0096553B" w:rsidP="00320D1A">
            <w:pPr>
              <w:spacing w:after="0"/>
              <w:jc w:val="center"/>
              <w:rPr>
                <w:sz w:val="16"/>
                <w:szCs w:val="16"/>
              </w:rPr>
            </w:pPr>
            <w:r w:rsidRPr="00696F71">
              <w:rPr>
                <w:sz w:val="16"/>
                <w:szCs w:val="16"/>
              </w:rPr>
              <w:t>Entre el 15 de diciembre de 2020 y 4 de enero de 2021</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00D20D6B" w14:textId="77777777" w:rsidR="0096553B" w:rsidRPr="00696F71" w:rsidRDefault="0096553B" w:rsidP="00320D1A">
            <w:pPr>
              <w:spacing w:after="0"/>
              <w:jc w:val="center"/>
              <w:rPr>
                <w:sz w:val="16"/>
                <w:szCs w:val="16"/>
              </w:rPr>
            </w:pPr>
            <w:r w:rsidRPr="00696F71">
              <w:rPr>
                <w:sz w:val="16"/>
                <w:szCs w:val="16"/>
              </w:rPr>
              <w:t>Sábado, 23 de enero de 2021</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14:paraId="1559768C" w14:textId="77777777" w:rsidR="0096553B" w:rsidRPr="00696F71" w:rsidRDefault="0096553B" w:rsidP="00320D1A">
            <w:pPr>
              <w:spacing w:after="0"/>
              <w:jc w:val="center"/>
              <w:rPr>
                <w:sz w:val="16"/>
                <w:szCs w:val="16"/>
              </w:rPr>
            </w:pPr>
            <w:r w:rsidRPr="00696F71">
              <w:rPr>
                <w:sz w:val="16"/>
                <w:szCs w:val="16"/>
              </w:rPr>
              <w:t>martes, 26 de enero de 2021</w:t>
            </w:r>
          </w:p>
        </w:tc>
        <w:tc>
          <w:tcPr>
            <w:tcW w:w="1182" w:type="dxa"/>
            <w:tcBorders>
              <w:top w:val="single" w:sz="4" w:space="0" w:color="auto"/>
              <w:left w:val="nil"/>
              <w:bottom w:val="single" w:sz="4" w:space="0" w:color="auto"/>
              <w:right w:val="single" w:sz="4" w:space="0" w:color="auto"/>
            </w:tcBorders>
            <w:shd w:val="clear" w:color="auto" w:fill="auto"/>
            <w:vAlign w:val="center"/>
          </w:tcPr>
          <w:p w14:paraId="2425A6F0" w14:textId="77777777" w:rsidR="0096553B" w:rsidRPr="00696F71" w:rsidRDefault="0096553B" w:rsidP="00320D1A">
            <w:pPr>
              <w:spacing w:after="0"/>
              <w:jc w:val="center"/>
              <w:rPr>
                <w:sz w:val="16"/>
                <w:szCs w:val="16"/>
              </w:rPr>
            </w:pPr>
            <w:r w:rsidRPr="00696F71">
              <w:rPr>
                <w:sz w:val="16"/>
                <w:szCs w:val="16"/>
              </w:rPr>
              <w:t>lunes, 01 de febrero de 2021</w:t>
            </w:r>
          </w:p>
        </w:tc>
        <w:tc>
          <w:tcPr>
            <w:tcW w:w="1119" w:type="dxa"/>
            <w:tcBorders>
              <w:top w:val="single" w:sz="4" w:space="0" w:color="auto"/>
              <w:left w:val="nil"/>
              <w:bottom w:val="single" w:sz="4" w:space="0" w:color="auto"/>
              <w:right w:val="single" w:sz="4" w:space="0" w:color="auto"/>
            </w:tcBorders>
            <w:shd w:val="clear" w:color="auto" w:fill="auto"/>
            <w:vAlign w:val="center"/>
          </w:tcPr>
          <w:p w14:paraId="53820E81" w14:textId="77777777" w:rsidR="0096553B" w:rsidRPr="00696F71" w:rsidRDefault="0096553B" w:rsidP="00320D1A">
            <w:pPr>
              <w:spacing w:after="0"/>
              <w:jc w:val="center"/>
              <w:rPr>
                <w:sz w:val="16"/>
                <w:szCs w:val="16"/>
              </w:rPr>
            </w:pPr>
            <w:r w:rsidRPr="00696F71">
              <w:rPr>
                <w:sz w:val="16"/>
                <w:szCs w:val="16"/>
              </w:rPr>
              <w:t>lunes, 08 de febrero de 2021</w:t>
            </w:r>
          </w:p>
        </w:tc>
        <w:tc>
          <w:tcPr>
            <w:tcW w:w="1238" w:type="dxa"/>
            <w:tcBorders>
              <w:top w:val="single" w:sz="4" w:space="0" w:color="auto"/>
              <w:left w:val="nil"/>
              <w:bottom w:val="single" w:sz="4" w:space="0" w:color="auto"/>
              <w:right w:val="single" w:sz="4" w:space="0" w:color="auto"/>
            </w:tcBorders>
            <w:shd w:val="clear" w:color="auto" w:fill="auto"/>
            <w:vAlign w:val="center"/>
          </w:tcPr>
          <w:p w14:paraId="3F734DBB" w14:textId="77777777" w:rsidR="0096553B" w:rsidRPr="00696F71" w:rsidRDefault="0096553B" w:rsidP="00320D1A">
            <w:pPr>
              <w:spacing w:after="0"/>
              <w:jc w:val="center"/>
              <w:rPr>
                <w:sz w:val="16"/>
                <w:szCs w:val="16"/>
              </w:rPr>
            </w:pPr>
            <w:r w:rsidRPr="00696F71">
              <w:rPr>
                <w:sz w:val="16"/>
                <w:szCs w:val="16"/>
              </w:rPr>
              <w:t>domingo, 14 de febrero de 2021</w:t>
            </w:r>
          </w:p>
        </w:tc>
        <w:tc>
          <w:tcPr>
            <w:tcW w:w="1286" w:type="dxa"/>
            <w:tcBorders>
              <w:top w:val="single" w:sz="4" w:space="0" w:color="auto"/>
              <w:left w:val="nil"/>
              <w:bottom w:val="single" w:sz="4" w:space="0" w:color="auto"/>
              <w:right w:val="single" w:sz="4" w:space="0" w:color="auto"/>
            </w:tcBorders>
            <w:shd w:val="clear" w:color="auto" w:fill="auto"/>
            <w:vAlign w:val="center"/>
          </w:tcPr>
          <w:p w14:paraId="4579DF71" w14:textId="77777777" w:rsidR="0096553B" w:rsidRPr="00696F71" w:rsidRDefault="0096553B" w:rsidP="00320D1A">
            <w:pPr>
              <w:spacing w:after="0"/>
              <w:jc w:val="center"/>
              <w:rPr>
                <w:sz w:val="16"/>
                <w:szCs w:val="16"/>
              </w:rPr>
            </w:pPr>
            <w:r w:rsidRPr="00696F71">
              <w:rPr>
                <w:sz w:val="16"/>
                <w:szCs w:val="16"/>
              </w:rPr>
              <w:t>martes, 16 de febrero de 2021</w:t>
            </w:r>
          </w:p>
        </w:tc>
        <w:tc>
          <w:tcPr>
            <w:tcW w:w="1237" w:type="dxa"/>
            <w:tcBorders>
              <w:top w:val="single" w:sz="4" w:space="0" w:color="auto"/>
              <w:left w:val="nil"/>
              <w:bottom w:val="single" w:sz="4" w:space="0" w:color="auto"/>
              <w:right w:val="single" w:sz="4" w:space="0" w:color="auto"/>
            </w:tcBorders>
            <w:shd w:val="clear" w:color="auto" w:fill="auto"/>
            <w:vAlign w:val="center"/>
          </w:tcPr>
          <w:p w14:paraId="6F7DCA17" w14:textId="77777777" w:rsidR="0096553B" w:rsidRPr="00696F71" w:rsidRDefault="0096553B" w:rsidP="00320D1A">
            <w:pPr>
              <w:spacing w:after="0"/>
              <w:jc w:val="center"/>
              <w:rPr>
                <w:sz w:val="16"/>
                <w:szCs w:val="16"/>
              </w:rPr>
            </w:pPr>
            <w:r w:rsidRPr="00696F71">
              <w:rPr>
                <w:sz w:val="16"/>
                <w:szCs w:val="16"/>
              </w:rPr>
              <w:t>viernes, 19 de febrero de 2021</w:t>
            </w:r>
          </w:p>
        </w:tc>
        <w:tc>
          <w:tcPr>
            <w:tcW w:w="976" w:type="dxa"/>
            <w:tcBorders>
              <w:top w:val="single" w:sz="4" w:space="0" w:color="auto"/>
              <w:left w:val="nil"/>
              <w:bottom w:val="single" w:sz="4" w:space="0" w:color="auto"/>
              <w:right w:val="single" w:sz="4" w:space="0" w:color="auto"/>
            </w:tcBorders>
            <w:shd w:val="clear" w:color="auto" w:fill="auto"/>
            <w:vAlign w:val="center"/>
          </w:tcPr>
          <w:p w14:paraId="47BEBE9B" w14:textId="77777777" w:rsidR="0096553B" w:rsidRPr="00696F71" w:rsidRDefault="0096553B" w:rsidP="00320D1A">
            <w:pPr>
              <w:spacing w:after="0"/>
              <w:jc w:val="center"/>
              <w:rPr>
                <w:sz w:val="16"/>
                <w:szCs w:val="16"/>
              </w:rPr>
            </w:pPr>
            <w:r w:rsidRPr="00696F71">
              <w:rPr>
                <w:sz w:val="16"/>
                <w:szCs w:val="16"/>
              </w:rPr>
              <w:t>viernes, 26 de febrero de 2021</w:t>
            </w:r>
          </w:p>
        </w:tc>
      </w:tr>
    </w:tbl>
    <w:p w14:paraId="38B691EE" w14:textId="77777777" w:rsidR="0096553B" w:rsidRPr="00696F71" w:rsidRDefault="0096553B" w:rsidP="00320D1A">
      <w:pPr>
        <w:spacing w:after="0"/>
        <w:rPr>
          <w:b/>
          <w:color w:val="D5007F"/>
          <w:sz w:val="22"/>
        </w:rPr>
      </w:pPr>
    </w:p>
    <w:p w14:paraId="4F0922EA" w14:textId="77777777" w:rsidR="0096553B" w:rsidRPr="00696F71" w:rsidRDefault="0096553B" w:rsidP="00320D1A">
      <w:pPr>
        <w:spacing w:after="0"/>
        <w:rPr>
          <w:b/>
          <w:sz w:val="22"/>
        </w:rPr>
      </w:pPr>
    </w:p>
    <w:p w14:paraId="2C8D417A" w14:textId="77777777" w:rsidR="0096553B" w:rsidRPr="00696F71" w:rsidRDefault="0096553B" w:rsidP="00320D1A">
      <w:pPr>
        <w:spacing w:after="0"/>
        <w:rPr>
          <w:b/>
          <w:sz w:val="22"/>
        </w:rPr>
      </w:pPr>
      <w:r w:rsidRPr="00696F71">
        <w:rPr>
          <w:b/>
          <w:sz w:val="22"/>
        </w:rPr>
        <w:t>Bloque 2, Federal y 17 entidades: Federal, Aguascalientes, Baja California, Baja California Sur, Chiapas, Chihuahua, Ciudad de México, Durango, Guanajuato, Hidalgo, Michoacán, Morelos, Oaxaca, Sinaloa, Tabasco, Tamaulipas, Tlaxcala y Zacatecas.</w:t>
      </w:r>
    </w:p>
    <w:p w14:paraId="4215B053" w14:textId="77777777" w:rsidR="0096553B" w:rsidRPr="00696F71" w:rsidRDefault="0096553B" w:rsidP="00320D1A">
      <w:pPr>
        <w:spacing w:after="0"/>
        <w:rPr>
          <w:b/>
          <w:color w:val="D5007F"/>
          <w:sz w:val="22"/>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3"/>
        <w:gridCol w:w="1029"/>
        <w:gridCol w:w="924"/>
        <w:gridCol w:w="1018"/>
        <w:gridCol w:w="1148"/>
        <w:gridCol w:w="1083"/>
        <w:gridCol w:w="1238"/>
        <w:gridCol w:w="1238"/>
        <w:gridCol w:w="1258"/>
        <w:gridCol w:w="1121"/>
      </w:tblGrid>
      <w:tr w:rsidR="0096553B" w:rsidRPr="00696F71" w14:paraId="3B008A75" w14:textId="77777777" w:rsidTr="00792CFF">
        <w:trPr>
          <w:trHeight w:val="412"/>
          <w:tblHeader/>
          <w:jc w:val="center"/>
        </w:trPr>
        <w:tc>
          <w:tcPr>
            <w:tcW w:w="868"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551A332C"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035" w:type="dxa"/>
            <w:gridSpan w:val="2"/>
            <w:shd w:val="clear" w:color="000000" w:fill="D5007F"/>
            <w:vAlign w:val="center"/>
            <w:hideMark/>
          </w:tcPr>
          <w:p w14:paraId="692A02B6"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Periodo de precampaña </w:t>
            </w:r>
          </w:p>
        </w:tc>
        <w:tc>
          <w:tcPr>
            <w:tcW w:w="1055" w:type="dxa"/>
            <w:shd w:val="clear" w:color="000000" w:fill="D5007F"/>
            <w:vAlign w:val="center"/>
            <w:hideMark/>
          </w:tcPr>
          <w:p w14:paraId="0BB6F742"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05384B1D" w14:textId="77777777" w:rsidR="0096553B" w:rsidRPr="00696F71" w:rsidRDefault="0096553B" w:rsidP="00320D1A">
            <w:pPr>
              <w:spacing w:after="0"/>
              <w:jc w:val="center"/>
              <w:rPr>
                <w:b/>
                <w:bCs/>
                <w:color w:val="FFFFFF"/>
                <w:sz w:val="16"/>
                <w:szCs w:val="16"/>
              </w:rPr>
            </w:pPr>
          </w:p>
        </w:tc>
        <w:tc>
          <w:tcPr>
            <w:tcW w:w="1148" w:type="dxa"/>
            <w:shd w:val="clear" w:color="000000" w:fill="D5007F"/>
            <w:vAlign w:val="center"/>
            <w:hideMark/>
          </w:tcPr>
          <w:p w14:paraId="5BA64A7C"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097" w:type="dxa"/>
            <w:shd w:val="clear" w:color="000000" w:fill="D5007F"/>
            <w:vAlign w:val="center"/>
            <w:hideMark/>
          </w:tcPr>
          <w:p w14:paraId="158464AB"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238" w:type="dxa"/>
            <w:shd w:val="clear" w:color="000000" w:fill="D5007F"/>
            <w:vAlign w:val="center"/>
            <w:hideMark/>
          </w:tcPr>
          <w:p w14:paraId="1316C3FF"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238" w:type="dxa"/>
            <w:shd w:val="clear" w:color="000000" w:fill="D5007F"/>
            <w:vAlign w:val="center"/>
            <w:hideMark/>
          </w:tcPr>
          <w:p w14:paraId="6B69D93D"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272" w:type="dxa"/>
            <w:shd w:val="clear" w:color="000000" w:fill="D5007F"/>
            <w:vAlign w:val="center"/>
            <w:hideMark/>
          </w:tcPr>
          <w:p w14:paraId="56BFDD90"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959" w:type="dxa"/>
            <w:shd w:val="clear" w:color="000000" w:fill="D5007F"/>
            <w:vAlign w:val="center"/>
            <w:hideMark/>
          </w:tcPr>
          <w:p w14:paraId="19A3C671"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792CFF" w:rsidRPr="00696F71" w14:paraId="2A6CDF86" w14:textId="77777777" w:rsidTr="00792CFF">
        <w:trPr>
          <w:trHeight w:val="77"/>
          <w:tblHeader/>
          <w:jc w:val="center"/>
        </w:trPr>
        <w:tc>
          <w:tcPr>
            <w:tcW w:w="868" w:type="dxa"/>
            <w:vMerge/>
            <w:tcBorders>
              <w:top w:val="single" w:sz="4" w:space="0" w:color="auto"/>
              <w:left w:val="single" w:sz="4" w:space="0" w:color="auto"/>
              <w:bottom w:val="single" w:sz="4" w:space="0" w:color="auto"/>
              <w:right w:val="single" w:sz="4" w:space="0" w:color="auto"/>
            </w:tcBorders>
            <w:shd w:val="clear" w:color="000000" w:fill="D5007F"/>
          </w:tcPr>
          <w:p w14:paraId="1ECC8731" w14:textId="77777777" w:rsidR="0096553B" w:rsidRPr="00696F71" w:rsidRDefault="0096553B" w:rsidP="00320D1A">
            <w:pPr>
              <w:spacing w:after="0"/>
              <w:jc w:val="center"/>
              <w:rPr>
                <w:b/>
                <w:bCs/>
                <w:color w:val="FFFFFF"/>
                <w:sz w:val="16"/>
                <w:szCs w:val="16"/>
              </w:rPr>
            </w:pPr>
          </w:p>
        </w:tc>
        <w:tc>
          <w:tcPr>
            <w:tcW w:w="1089" w:type="dxa"/>
            <w:shd w:val="clear" w:color="000000" w:fill="D5007F"/>
            <w:vAlign w:val="center"/>
            <w:hideMark/>
          </w:tcPr>
          <w:p w14:paraId="276B30BA" w14:textId="77777777" w:rsidR="0096553B" w:rsidRPr="00696F71" w:rsidRDefault="0096553B" w:rsidP="00320D1A">
            <w:pPr>
              <w:spacing w:after="0"/>
              <w:jc w:val="center"/>
              <w:rPr>
                <w:b/>
                <w:bCs/>
                <w:color w:val="FFFFFF"/>
                <w:sz w:val="16"/>
                <w:szCs w:val="16"/>
              </w:rPr>
            </w:pPr>
            <w:r w:rsidRPr="00696F71">
              <w:rPr>
                <w:b/>
                <w:bCs/>
                <w:color w:val="FFFFFF"/>
                <w:sz w:val="16"/>
                <w:szCs w:val="16"/>
              </w:rPr>
              <w:t>Inicio</w:t>
            </w:r>
          </w:p>
        </w:tc>
        <w:tc>
          <w:tcPr>
            <w:tcW w:w="946" w:type="dxa"/>
            <w:shd w:val="clear" w:color="000000" w:fill="D5007F"/>
            <w:vAlign w:val="center"/>
            <w:hideMark/>
          </w:tcPr>
          <w:p w14:paraId="563925D0"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1055" w:type="dxa"/>
            <w:shd w:val="clear" w:color="000000" w:fill="D5007F"/>
            <w:vAlign w:val="center"/>
            <w:hideMark/>
          </w:tcPr>
          <w:p w14:paraId="696C7906" w14:textId="77777777" w:rsidR="0096553B" w:rsidRPr="00696F71" w:rsidRDefault="0096553B" w:rsidP="00320D1A">
            <w:pPr>
              <w:spacing w:after="0"/>
              <w:jc w:val="center"/>
              <w:rPr>
                <w:b/>
                <w:bCs/>
                <w:color w:val="FFFFFF"/>
                <w:sz w:val="16"/>
                <w:szCs w:val="16"/>
              </w:rPr>
            </w:pPr>
          </w:p>
        </w:tc>
        <w:tc>
          <w:tcPr>
            <w:tcW w:w="1148" w:type="dxa"/>
            <w:shd w:val="clear" w:color="000000" w:fill="D5007F"/>
            <w:vAlign w:val="center"/>
          </w:tcPr>
          <w:p w14:paraId="016BBA91" w14:textId="77777777" w:rsidR="0096553B" w:rsidRPr="00696F71" w:rsidRDefault="0096553B" w:rsidP="00320D1A">
            <w:pPr>
              <w:spacing w:after="0"/>
              <w:jc w:val="center"/>
              <w:rPr>
                <w:b/>
                <w:bCs/>
                <w:color w:val="FFFFFF"/>
                <w:sz w:val="16"/>
                <w:szCs w:val="16"/>
              </w:rPr>
            </w:pPr>
          </w:p>
        </w:tc>
        <w:tc>
          <w:tcPr>
            <w:tcW w:w="1097" w:type="dxa"/>
            <w:shd w:val="clear" w:color="000000" w:fill="D5007F"/>
            <w:vAlign w:val="center"/>
          </w:tcPr>
          <w:p w14:paraId="1CE108EC" w14:textId="77777777" w:rsidR="0096553B" w:rsidRPr="00696F71" w:rsidRDefault="0096553B" w:rsidP="00320D1A">
            <w:pPr>
              <w:spacing w:after="0"/>
              <w:jc w:val="center"/>
              <w:rPr>
                <w:b/>
                <w:bCs/>
                <w:color w:val="FFFFFF"/>
                <w:sz w:val="16"/>
                <w:szCs w:val="16"/>
              </w:rPr>
            </w:pPr>
          </w:p>
        </w:tc>
        <w:tc>
          <w:tcPr>
            <w:tcW w:w="1238" w:type="dxa"/>
            <w:shd w:val="clear" w:color="000000" w:fill="D5007F"/>
            <w:vAlign w:val="center"/>
          </w:tcPr>
          <w:p w14:paraId="001FFAB7" w14:textId="77777777" w:rsidR="0096553B" w:rsidRPr="00696F71" w:rsidRDefault="0096553B" w:rsidP="00320D1A">
            <w:pPr>
              <w:spacing w:after="0"/>
              <w:jc w:val="center"/>
              <w:rPr>
                <w:b/>
                <w:bCs/>
                <w:color w:val="FFFFFF"/>
                <w:sz w:val="16"/>
                <w:szCs w:val="16"/>
              </w:rPr>
            </w:pPr>
          </w:p>
        </w:tc>
        <w:tc>
          <w:tcPr>
            <w:tcW w:w="1238" w:type="dxa"/>
            <w:shd w:val="clear" w:color="000000" w:fill="D5007F"/>
            <w:vAlign w:val="center"/>
          </w:tcPr>
          <w:p w14:paraId="65E1E734" w14:textId="77777777" w:rsidR="0096553B" w:rsidRPr="00696F71" w:rsidRDefault="0096553B" w:rsidP="00320D1A">
            <w:pPr>
              <w:spacing w:after="0"/>
              <w:jc w:val="center"/>
              <w:rPr>
                <w:b/>
                <w:bCs/>
                <w:color w:val="FFFFFF"/>
                <w:sz w:val="16"/>
                <w:szCs w:val="16"/>
              </w:rPr>
            </w:pPr>
          </w:p>
        </w:tc>
        <w:tc>
          <w:tcPr>
            <w:tcW w:w="1272" w:type="dxa"/>
            <w:shd w:val="clear" w:color="000000" w:fill="D5007F"/>
            <w:vAlign w:val="center"/>
          </w:tcPr>
          <w:p w14:paraId="266F983D" w14:textId="77777777" w:rsidR="0096553B" w:rsidRPr="00696F71" w:rsidRDefault="0096553B" w:rsidP="00320D1A">
            <w:pPr>
              <w:spacing w:after="0"/>
              <w:jc w:val="center"/>
              <w:rPr>
                <w:b/>
                <w:bCs/>
                <w:color w:val="FFFFFF"/>
                <w:sz w:val="16"/>
                <w:szCs w:val="16"/>
              </w:rPr>
            </w:pPr>
          </w:p>
        </w:tc>
        <w:tc>
          <w:tcPr>
            <w:tcW w:w="959" w:type="dxa"/>
            <w:shd w:val="clear" w:color="000000" w:fill="D5007F"/>
            <w:vAlign w:val="center"/>
          </w:tcPr>
          <w:p w14:paraId="22301A47" w14:textId="77777777" w:rsidR="0096553B" w:rsidRPr="00696F71" w:rsidRDefault="0096553B" w:rsidP="00320D1A">
            <w:pPr>
              <w:spacing w:after="0"/>
              <w:jc w:val="center"/>
              <w:rPr>
                <w:b/>
                <w:bCs/>
                <w:color w:val="FFFFFF"/>
                <w:sz w:val="16"/>
                <w:szCs w:val="16"/>
              </w:rPr>
            </w:pPr>
          </w:p>
        </w:tc>
      </w:tr>
      <w:tr w:rsidR="0096553B" w:rsidRPr="00696F71" w14:paraId="5B797154" w14:textId="77777777" w:rsidTr="00792CFF">
        <w:trPr>
          <w:trHeight w:val="80"/>
          <w:jc w:val="center"/>
        </w:trPr>
        <w:tc>
          <w:tcPr>
            <w:tcW w:w="868" w:type="dxa"/>
            <w:vAlign w:val="center"/>
          </w:tcPr>
          <w:p w14:paraId="2DC7E754" w14:textId="77777777" w:rsidR="0096553B" w:rsidRPr="00696F71" w:rsidRDefault="0096553B" w:rsidP="00320D1A">
            <w:pPr>
              <w:spacing w:after="0"/>
              <w:jc w:val="center"/>
              <w:rPr>
                <w:b/>
                <w:bCs/>
                <w:sz w:val="16"/>
                <w:szCs w:val="16"/>
              </w:rPr>
            </w:pPr>
          </w:p>
        </w:tc>
        <w:tc>
          <w:tcPr>
            <w:tcW w:w="2035" w:type="dxa"/>
            <w:gridSpan w:val="2"/>
            <w:shd w:val="clear" w:color="auto" w:fill="auto"/>
          </w:tcPr>
          <w:p w14:paraId="69025E93" w14:textId="77777777" w:rsidR="0096553B" w:rsidRPr="00696F71" w:rsidRDefault="0096553B" w:rsidP="00320D1A">
            <w:pPr>
              <w:spacing w:after="0"/>
              <w:jc w:val="center"/>
              <w:rPr>
                <w:b/>
                <w:bCs/>
                <w:color w:val="FFFFFF"/>
                <w:sz w:val="16"/>
                <w:szCs w:val="16"/>
              </w:rPr>
            </w:pPr>
            <w:r w:rsidRPr="00696F71">
              <w:rPr>
                <w:b/>
                <w:bCs/>
                <w:sz w:val="16"/>
                <w:szCs w:val="16"/>
              </w:rPr>
              <w:t>Entre 10 y 40 días</w:t>
            </w:r>
          </w:p>
        </w:tc>
        <w:tc>
          <w:tcPr>
            <w:tcW w:w="1055" w:type="dxa"/>
            <w:tcBorders>
              <w:top w:val="single" w:sz="4" w:space="0" w:color="auto"/>
              <w:left w:val="single" w:sz="4" w:space="0" w:color="auto"/>
              <w:bottom w:val="single" w:sz="4" w:space="0" w:color="auto"/>
              <w:right w:val="single" w:sz="4" w:space="0" w:color="auto"/>
            </w:tcBorders>
            <w:shd w:val="clear" w:color="000000" w:fill="D5007F"/>
            <w:vAlign w:val="center"/>
          </w:tcPr>
          <w:p w14:paraId="1AF31E2C"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1148" w:type="dxa"/>
            <w:tcBorders>
              <w:top w:val="single" w:sz="4" w:space="0" w:color="auto"/>
              <w:left w:val="nil"/>
              <w:bottom w:val="single" w:sz="4" w:space="0" w:color="auto"/>
              <w:right w:val="single" w:sz="4" w:space="0" w:color="auto"/>
            </w:tcBorders>
            <w:shd w:val="clear" w:color="000000" w:fill="D5007F"/>
            <w:vAlign w:val="center"/>
          </w:tcPr>
          <w:p w14:paraId="7BD93F9E"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12</w:t>
            </w:r>
          </w:p>
        </w:tc>
        <w:tc>
          <w:tcPr>
            <w:tcW w:w="1097" w:type="dxa"/>
            <w:tcBorders>
              <w:top w:val="single" w:sz="4" w:space="0" w:color="auto"/>
              <w:left w:val="nil"/>
              <w:bottom w:val="single" w:sz="4" w:space="0" w:color="auto"/>
              <w:right w:val="single" w:sz="4" w:space="0" w:color="auto"/>
            </w:tcBorders>
            <w:shd w:val="clear" w:color="000000" w:fill="D5007F"/>
            <w:vAlign w:val="center"/>
          </w:tcPr>
          <w:p w14:paraId="586A9518"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c>
          <w:tcPr>
            <w:tcW w:w="1238" w:type="dxa"/>
            <w:tcBorders>
              <w:top w:val="single" w:sz="4" w:space="0" w:color="auto"/>
              <w:left w:val="nil"/>
              <w:bottom w:val="single" w:sz="4" w:space="0" w:color="auto"/>
              <w:right w:val="single" w:sz="4" w:space="0" w:color="auto"/>
            </w:tcBorders>
            <w:shd w:val="clear" w:color="000000" w:fill="D5007F"/>
            <w:vAlign w:val="center"/>
          </w:tcPr>
          <w:p w14:paraId="0BE6ADF0"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15</w:t>
            </w:r>
          </w:p>
        </w:tc>
        <w:tc>
          <w:tcPr>
            <w:tcW w:w="1238" w:type="dxa"/>
            <w:tcBorders>
              <w:top w:val="single" w:sz="4" w:space="0" w:color="auto"/>
              <w:left w:val="nil"/>
              <w:bottom w:val="single" w:sz="4" w:space="0" w:color="auto"/>
              <w:right w:val="single" w:sz="4" w:space="0" w:color="auto"/>
            </w:tcBorders>
            <w:shd w:val="clear" w:color="000000" w:fill="D5007F"/>
            <w:vAlign w:val="center"/>
          </w:tcPr>
          <w:p w14:paraId="2BAB791A"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6</w:t>
            </w:r>
          </w:p>
        </w:tc>
        <w:tc>
          <w:tcPr>
            <w:tcW w:w="1272" w:type="dxa"/>
            <w:tcBorders>
              <w:top w:val="single" w:sz="4" w:space="0" w:color="auto"/>
              <w:left w:val="nil"/>
              <w:bottom w:val="single" w:sz="4" w:space="0" w:color="auto"/>
              <w:right w:val="single" w:sz="4" w:space="0" w:color="auto"/>
            </w:tcBorders>
            <w:shd w:val="clear" w:color="000000" w:fill="D5007F"/>
            <w:vAlign w:val="center"/>
          </w:tcPr>
          <w:p w14:paraId="6C5194AA"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959" w:type="dxa"/>
            <w:tcBorders>
              <w:top w:val="single" w:sz="4" w:space="0" w:color="auto"/>
              <w:left w:val="nil"/>
              <w:bottom w:val="single" w:sz="4" w:space="0" w:color="auto"/>
              <w:right w:val="single" w:sz="4" w:space="0" w:color="auto"/>
            </w:tcBorders>
            <w:shd w:val="clear" w:color="000000" w:fill="D5007F"/>
            <w:vAlign w:val="center"/>
          </w:tcPr>
          <w:p w14:paraId="10C11CC5"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r>
      <w:tr w:rsidR="0096553B" w:rsidRPr="00696F71" w14:paraId="45D266CA" w14:textId="77777777" w:rsidTr="00792CFF">
        <w:trPr>
          <w:trHeight w:val="758"/>
          <w:jc w:val="center"/>
        </w:trPr>
        <w:tc>
          <w:tcPr>
            <w:tcW w:w="868" w:type="dxa"/>
            <w:vAlign w:val="center"/>
          </w:tcPr>
          <w:p w14:paraId="5CFD9375" w14:textId="77777777" w:rsidR="0096553B" w:rsidRPr="00696F71" w:rsidRDefault="0096553B" w:rsidP="00320D1A">
            <w:pPr>
              <w:spacing w:after="0"/>
              <w:jc w:val="center"/>
              <w:rPr>
                <w:b/>
                <w:bCs/>
                <w:sz w:val="16"/>
                <w:szCs w:val="16"/>
              </w:rPr>
            </w:pPr>
            <w:r w:rsidRPr="00696F71">
              <w:rPr>
                <w:b/>
                <w:bCs/>
                <w:sz w:val="16"/>
                <w:szCs w:val="16"/>
              </w:rPr>
              <w:t>2</w:t>
            </w:r>
          </w:p>
        </w:tc>
        <w:tc>
          <w:tcPr>
            <w:tcW w:w="1089" w:type="dxa"/>
            <w:shd w:val="clear" w:color="auto" w:fill="auto"/>
            <w:vAlign w:val="center"/>
          </w:tcPr>
          <w:p w14:paraId="070ED795" w14:textId="77777777" w:rsidR="0096553B" w:rsidRPr="00696F71" w:rsidRDefault="0096553B" w:rsidP="00320D1A">
            <w:pPr>
              <w:spacing w:after="0"/>
              <w:jc w:val="center"/>
              <w:rPr>
                <w:sz w:val="16"/>
                <w:szCs w:val="16"/>
              </w:rPr>
            </w:pPr>
            <w:r w:rsidRPr="00696F71">
              <w:rPr>
                <w:sz w:val="16"/>
                <w:szCs w:val="16"/>
              </w:rPr>
              <w:t>Entre el 23 de diciembre de 2020 y el 22 de enero de 2021</w:t>
            </w:r>
          </w:p>
        </w:tc>
        <w:tc>
          <w:tcPr>
            <w:tcW w:w="946" w:type="dxa"/>
            <w:tcBorders>
              <w:top w:val="nil"/>
              <w:left w:val="single" w:sz="4" w:space="0" w:color="auto"/>
              <w:bottom w:val="single" w:sz="4" w:space="0" w:color="auto"/>
              <w:right w:val="single" w:sz="4" w:space="0" w:color="auto"/>
            </w:tcBorders>
            <w:shd w:val="clear" w:color="auto" w:fill="auto"/>
            <w:vAlign w:val="center"/>
          </w:tcPr>
          <w:p w14:paraId="5F712E11" w14:textId="77777777" w:rsidR="0096553B" w:rsidRPr="00696F71" w:rsidRDefault="0096553B" w:rsidP="00320D1A">
            <w:pPr>
              <w:spacing w:after="0"/>
              <w:jc w:val="center"/>
              <w:rPr>
                <w:sz w:val="16"/>
                <w:szCs w:val="16"/>
              </w:rPr>
            </w:pPr>
            <w:r w:rsidRPr="00696F71">
              <w:rPr>
                <w:sz w:val="16"/>
                <w:szCs w:val="16"/>
              </w:rPr>
              <w:t>domingo, 31 de enero de 2021</w:t>
            </w:r>
          </w:p>
        </w:tc>
        <w:tc>
          <w:tcPr>
            <w:tcW w:w="1055" w:type="dxa"/>
            <w:tcBorders>
              <w:top w:val="nil"/>
              <w:left w:val="single" w:sz="4" w:space="0" w:color="auto"/>
              <w:bottom w:val="single" w:sz="4" w:space="0" w:color="auto"/>
              <w:right w:val="single" w:sz="4" w:space="0" w:color="auto"/>
            </w:tcBorders>
            <w:shd w:val="clear" w:color="auto" w:fill="auto"/>
            <w:vAlign w:val="center"/>
          </w:tcPr>
          <w:p w14:paraId="14013232" w14:textId="77777777" w:rsidR="0096553B" w:rsidRPr="00696F71" w:rsidRDefault="0096553B" w:rsidP="00320D1A">
            <w:pPr>
              <w:spacing w:after="0"/>
              <w:jc w:val="center"/>
              <w:rPr>
                <w:b/>
                <w:bCs/>
                <w:sz w:val="16"/>
                <w:szCs w:val="16"/>
              </w:rPr>
            </w:pPr>
            <w:r w:rsidRPr="00696F71">
              <w:rPr>
                <w:sz w:val="16"/>
                <w:szCs w:val="16"/>
              </w:rPr>
              <w:t>miércoles, 03 de febrero de 2021</w:t>
            </w:r>
          </w:p>
        </w:tc>
        <w:tc>
          <w:tcPr>
            <w:tcW w:w="1148" w:type="dxa"/>
            <w:tcBorders>
              <w:top w:val="nil"/>
              <w:left w:val="nil"/>
              <w:bottom w:val="single" w:sz="4" w:space="0" w:color="auto"/>
              <w:right w:val="single" w:sz="4" w:space="0" w:color="auto"/>
            </w:tcBorders>
            <w:shd w:val="clear" w:color="auto" w:fill="auto"/>
            <w:vAlign w:val="center"/>
          </w:tcPr>
          <w:p w14:paraId="0CEF70D9" w14:textId="77777777" w:rsidR="0096553B" w:rsidRPr="00696F71" w:rsidRDefault="0096553B" w:rsidP="00320D1A">
            <w:pPr>
              <w:spacing w:after="0"/>
              <w:jc w:val="center"/>
              <w:rPr>
                <w:b/>
                <w:bCs/>
                <w:sz w:val="16"/>
                <w:szCs w:val="16"/>
              </w:rPr>
            </w:pPr>
            <w:r w:rsidRPr="00696F71">
              <w:rPr>
                <w:sz w:val="16"/>
                <w:szCs w:val="16"/>
              </w:rPr>
              <w:t>lunes, 15 de febrero de 2021</w:t>
            </w:r>
          </w:p>
        </w:tc>
        <w:tc>
          <w:tcPr>
            <w:tcW w:w="1097" w:type="dxa"/>
            <w:tcBorders>
              <w:top w:val="nil"/>
              <w:left w:val="nil"/>
              <w:bottom w:val="single" w:sz="4" w:space="0" w:color="auto"/>
              <w:right w:val="single" w:sz="4" w:space="0" w:color="auto"/>
            </w:tcBorders>
            <w:shd w:val="clear" w:color="auto" w:fill="auto"/>
            <w:vAlign w:val="center"/>
          </w:tcPr>
          <w:p w14:paraId="58C8EFA6" w14:textId="77777777" w:rsidR="0096553B" w:rsidRPr="00696F71" w:rsidRDefault="0096553B" w:rsidP="00320D1A">
            <w:pPr>
              <w:spacing w:after="0"/>
              <w:jc w:val="center"/>
              <w:rPr>
                <w:b/>
                <w:bCs/>
                <w:sz w:val="16"/>
                <w:szCs w:val="16"/>
              </w:rPr>
            </w:pPr>
            <w:r w:rsidRPr="00696F71">
              <w:rPr>
                <w:sz w:val="16"/>
                <w:szCs w:val="16"/>
              </w:rPr>
              <w:t>lunes, 22 de febrero de 2021</w:t>
            </w:r>
          </w:p>
        </w:tc>
        <w:tc>
          <w:tcPr>
            <w:tcW w:w="1238" w:type="dxa"/>
            <w:tcBorders>
              <w:top w:val="nil"/>
              <w:left w:val="nil"/>
              <w:bottom w:val="single" w:sz="4" w:space="0" w:color="auto"/>
              <w:right w:val="single" w:sz="4" w:space="0" w:color="auto"/>
            </w:tcBorders>
            <w:shd w:val="clear" w:color="auto" w:fill="auto"/>
            <w:vAlign w:val="center"/>
          </w:tcPr>
          <w:p w14:paraId="2F9EA3B3" w14:textId="77777777" w:rsidR="0096553B" w:rsidRPr="00696F71" w:rsidRDefault="0096553B" w:rsidP="00320D1A">
            <w:pPr>
              <w:spacing w:after="0"/>
              <w:jc w:val="center"/>
              <w:rPr>
                <w:b/>
                <w:bCs/>
                <w:sz w:val="16"/>
                <w:szCs w:val="16"/>
              </w:rPr>
            </w:pPr>
            <w:r w:rsidRPr="00696F71">
              <w:rPr>
                <w:sz w:val="16"/>
                <w:szCs w:val="16"/>
              </w:rPr>
              <w:t>martes, 09 de marzo de 2021</w:t>
            </w:r>
          </w:p>
        </w:tc>
        <w:tc>
          <w:tcPr>
            <w:tcW w:w="1238" w:type="dxa"/>
            <w:tcBorders>
              <w:top w:val="nil"/>
              <w:left w:val="nil"/>
              <w:bottom w:val="single" w:sz="4" w:space="0" w:color="auto"/>
              <w:right w:val="single" w:sz="4" w:space="0" w:color="auto"/>
            </w:tcBorders>
            <w:shd w:val="clear" w:color="auto" w:fill="auto"/>
            <w:vAlign w:val="center"/>
          </w:tcPr>
          <w:p w14:paraId="73FACF2F" w14:textId="77777777" w:rsidR="0096553B" w:rsidRPr="00696F71" w:rsidRDefault="0096553B" w:rsidP="00320D1A">
            <w:pPr>
              <w:spacing w:after="0"/>
              <w:jc w:val="center"/>
              <w:rPr>
                <w:b/>
                <w:bCs/>
                <w:sz w:val="16"/>
                <w:szCs w:val="16"/>
              </w:rPr>
            </w:pPr>
            <w:r w:rsidRPr="00696F71">
              <w:rPr>
                <w:sz w:val="16"/>
                <w:szCs w:val="16"/>
              </w:rPr>
              <w:t>lunes, 15 de marzo de 2021</w:t>
            </w:r>
          </w:p>
        </w:tc>
        <w:tc>
          <w:tcPr>
            <w:tcW w:w="1272" w:type="dxa"/>
            <w:tcBorders>
              <w:top w:val="nil"/>
              <w:left w:val="nil"/>
              <w:bottom w:val="single" w:sz="4" w:space="0" w:color="auto"/>
              <w:right w:val="single" w:sz="4" w:space="0" w:color="auto"/>
            </w:tcBorders>
            <w:shd w:val="clear" w:color="auto" w:fill="auto"/>
            <w:vAlign w:val="center"/>
          </w:tcPr>
          <w:p w14:paraId="77EB3103" w14:textId="77777777" w:rsidR="0096553B" w:rsidRPr="00696F71" w:rsidRDefault="0096553B" w:rsidP="00320D1A">
            <w:pPr>
              <w:spacing w:after="0"/>
              <w:jc w:val="center"/>
              <w:rPr>
                <w:b/>
                <w:bCs/>
                <w:sz w:val="16"/>
                <w:szCs w:val="16"/>
              </w:rPr>
            </w:pPr>
            <w:r w:rsidRPr="00696F71">
              <w:rPr>
                <w:sz w:val="16"/>
                <w:szCs w:val="16"/>
              </w:rPr>
              <w:t>jueves, 18 de marzo de 2021</w:t>
            </w:r>
          </w:p>
        </w:tc>
        <w:tc>
          <w:tcPr>
            <w:tcW w:w="959" w:type="dxa"/>
            <w:tcBorders>
              <w:top w:val="nil"/>
              <w:left w:val="nil"/>
              <w:bottom w:val="single" w:sz="4" w:space="0" w:color="auto"/>
              <w:right w:val="single" w:sz="4" w:space="0" w:color="auto"/>
            </w:tcBorders>
            <w:shd w:val="clear" w:color="auto" w:fill="auto"/>
            <w:vAlign w:val="center"/>
          </w:tcPr>
          <w:p w14:paraId="14C43282" w14:textId="77777777" w:rsidR="0096553B" w:rsidRPr="00696F71" w:rsidRDefault="0096553B" w:rsidP="00320D1A">
            <w:pPr>
              <w:spacing w:after="0"/>
              <w:jc w:val="center"/>
              <w:rPr>
                <w:b/>
                <w:bCs/>
                <w:sz w:val="16"/>
                <w:szCs w:val="16"/>
              </w:rPr>
            </w:pPr>
            <w:r w:rsidRPr="00696F71">
              <w:rPr>
                <w:sz w:val="16"/>
                <w:szCs w:val="16"/>
              </w:rPr>
              <w:t>jueves, 25 de marzo de 2021</w:t>
            </w:r>
          </w:p>
        </w:tc>
      </w:tr>
    </w:tbl>
    <w:p w14:paraId="33BE2AC0" w14:textId="42B13F24" w:rsidR="0096553B" w:rsidRDefault="0096553B" w:rsidP="00320D1A">
      <w:pPr>
        <w:spacing w:after="0"/>
        <w:rPr>
          <w:b/>
          <w:sz w:val="22"/>
        </w:rPr>
      </w:pPr>
    </w:p>
    <w:p w14:paraId="24D032C7" w14:textId="2AC45641" w:rsidR="00792CFF" w:rsidRDefault="00792CFF" w:rsidP="00320D1A">
      <w:pPr>
        <w:spacing w:after="0"/>
        <w:rPr>
          <w:b/>
          <w:sz w:val="22"/>
        </w:rPr>
      </w:pPr>
    </w:p>
    <w:p w14:paraId="492DC3C5" w14:textId="21FB74E2" w:rsidR="00792CFF" w:rsidRDefault="00792CFF" w:rsidP="00320D1A">
      <w:pPr>
        <w:spacing w:after="0"/>
        <w:rPr>
          <w:b/>
          <w:sz w:val="22"/>
        </w:rPr>
      </w:pPr>
    </w:p>
    <w:p w14:paraId="46BFD413" w14:textId="724FD757" w:rsidR="00792CFF" w:rsidRDefault="00792CFF" w:rsidP="00320D1A">
      <w:pPr>
        <w:spacing w:after="0"/>
        <w:rPr>
          <w:b/>
          <w:sz w:val="22"/>
        </w:rPr>
      </w:pPr>
    </w:p>
    <w:p w14:paraId="7C051E23" w14:textId="57F5A6D1" w:rsidR="00792CFF" w:rsidRDefault="00792CFF" w:rsidP="00320D1A">
      <w:pPr>
        <w:spacing w:after="0"/>
        <w:rPr>
          <w:b/>
          <w:sz w:val="22"/>
        </w:rPr>
      </w:pPr>
    </w:p>
    <w:p w14:paraId="060D83CF" w14:textId="18718A54" w:rsidR="00792CFF" w:rsidRDefault="00792CFF" w:rsidP="00320D1A">
      <w:pPr>
        <w:spacing w:after="0"/>
        <w:rPr>
          <w:b/>
          <w:sz w:val="22"/>
        </w:rPr>
      </w:pPr>
    </w:p>
    <w:p w14:paraId="56D48444" w14:textId="2860EE71" w:rsidR="00792CFF" w:rsidRDefault="00792CFF" w:rsidP="00320D1A">
      <w:pPr>
        <w:spacing w:after="0"/>
        <w:rPr>
          <w:b/>
          <w:sz w:val="22"/>
        </w:rPr>
      </w:pPr>
    </w:p>
    <w:p w14:paraId="29A83D3E" w14:textId="67F6343C" w:rsidR="00792CFF" w:rsidRDefault="00792CFF" w:rsidP="00320D1A">
      <w:pPr>
        <w:spacing w:after="0"/>
        <w:rPr>
          <w:b/>
          <w:sz w:val="22"/>
        </w:rPr>
      </w:pPr>
    </w:p>
    <w:p w14:paraId="6B3ED57C" w14:textId="77777777" w:rsidR="00792CFF" w:rsidRPr="00696F71" w:rsidRDefault="00792CFF" w:rsidP="00320D1A">
      <w:pPr>
        <w:spacing w:after="0"/>
        <w:rPr>
          <w:b/>
          <w:sz w:val="22"/>
        </w:rPr>
      </w:pPr>
    </w:p>
    <w:p w14:paraId="217AD9A6" w14:textId="77777777" w:rsidR="0096553B" w:rsidRPr="00696F71" w:rsidRDefault="0096553B" w:rsidP="00320D1A">
      <w:pPr>
        <w:spacing w:after="0"/>
        <w:rPr>
          <w:b/>
          <w:sz w:val="22"/>
        </w:rPr>
      </w:pPr>
      <w:r w:rsidRPr="00696F71">
        <w:rPr>
          <w:b/>
          <w:sz w:val="22"/>
        </w:rPr>
        <w:t>Bloque 3, 5 entidades: Coahuila, Jalisco, Querétaro, Quintana Roo y Yucatán</w:t>
      </w:r>
    </w:p>
    <w:p w14:paraId="00FC7D3D" w14:textId="77777777" w:rsidR="0096553B" w:rsidRPr="00696F71" w:rsidRDefault="0096553B" w:rsidP="00320D1A">
      <w:pPr>
        <w:spacing w:after="0"/>
        <w:rPr>
          <w:b/>
          <w:color w:val="D5007F"/>
          <w:sz w:val="2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5"/>
        <w:gridCol w:w="1143"/>
        <w:gridCol w:w="965"/>
        <w:gridCol w:w="982"/>
        <w:gridCol w:w="1148"/>
        <w:gridCol w:w="1119"/>
        <w:gridCol w:w="1238"/>
        <w:gridCol w:w="1291"/>
        <w:gridCol w:w="1292"/>
        <w:gridCol w:w="1121"/>
      </w:tblGrid>
      <w:tr w:rsidR="0096553B" w:rsidRPr="00696F71" w14:paraId="546A84BC" w14:textId="77777777" w:rsidTr="00792CFF">
        <w:trPr>
          <w:trHeight w:val="412"/>
          <w:tblHeader/>
          <w:jc w:val="center"/>
        </w:trPr>
        <w:tc>
          <w:tcPr>
            <w:tcW w:w="897"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715D4F05"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139" w:type="dxa"/>
            <w:gridSpan w:val="2"/>
            <w:shd w:val="clear" w:color="000000" w:fill="D5007F"/>
            <w:vAlign w:val="center"/>
            <w:hideMark/>
          </w:tcPr>
          <w:p w14:paraId="23AD660F"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Periodo de precampaña </w:t>
            </w:r>
          </w:p>
        </w:tc>
        <w:tc>
          <w:tcPr>
            <w:tcW w:w="985" w:type="dxa"/>
            <w:shd w:val="clear" w:color="000000" w:fill="D5007F"/>
            <w:vAlign w:val="center"/>
            <w:hideMark/>
          </w:tcPr>
          <w:p w14:paraId="4E311A66"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4CCEA9CC" w14:textId="77777777" w:rsidR="0096553B" w:rsidRPr="00696F71" w:rsidRDefault="0096553B" w:rsidP="00320D1A">
            <w:pPr>
              <w:spacing w:after="0"/>
              <w:jc w:val="center"/>
              <w:rPr>
                <w:b/>
                <w:bCs/>
                <w:color w:val="FFFFFF"/>
                <w:sz w:val="16"/>
                <w:szCs w:val="16"/>
              </w:rPr>
            </w:pPr>
          </w:p>
        </w:tc>
        <w:tc>
          <w:tcPr>
            <w:tcW w:w="1148" w:type="dxa"/>
            <w:shd w:val="clear" w:color="000000" w:fill="D5007F"/>
            <w:vAlign w:val="center"/>
            <w:hideMark/>
          </w:tcPr>
          <w:p w14:paraId="2F54E2C8"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122" w:type="dxa"/>
            <w:shd w:val="clear" w:color="000000" w:fill="D5007F"/>
            <w:vAlign w:val="center"/>
            <w:hideMark/>
          </w:tcPr>
          <w:p w14:paraId="668CED2B"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238" w:type="dxa"/>
            <w:shd w:val="clear" w:color="000000" w:fill="D5007F"/>
            <w:vAlign w:val="center"/>
            <w:hideMark/>
          </w:tcPr>
          <w:p w14:paraId="477374A5"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293" w:type="dxa"/>
            <w:shd w:val="clear" w:color="000000" w:fill="D5007F"/>
            <w:vAlign w:val="center"/>
            <w:hideMark/>
          </w:tcPr>
          <w:p w14:paraId="334EB89B"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295" w:type="dxa"/>
            <w:shd w:val="clear" w:color="000000" w:fill="D5007F"/>
            <w:vAlign w:val="center"/>
            <w:hideMark/>
          </w:tcPr>
          <w:p w14:paraId="6E0CE3E7"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1077" w:type="dxa"/>
            <w:shd w:val="clear" w:color="000000" w:fill="D5007F"/>
            <w:vAlign w:val="center"/>
            <w:hideMark/>
          </w:tcPr>
          <w:p w14:paraId="7F900DB3"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96553B" w:rsidRPr="00696F71" w14:paraId="1770A191" w14:textId="77777777" w:rsidTr="00792CFF">
        <w:trPr>
          <w:trHeight w:val="578"/>
          <w:tblHeader/>
          <w:jc w:val="center"/>
        </w:trPr>
        <w:tc>
          <w:tcPr>
            <w:tcW w:w="897" w:type="dxa"/>
            <w:vMerge/>
            <w:tcBorders>
              <w:top w:val="single" w:sz="4" w:space="0" w:color="auto"/>
              <w:left w:val="single" w:sz="4" w:space="0" w:color="auto"/>
              <w:bottom w:val="single" w:sz="4" w:space="0" w:color="auto"/>
              <w:right w:val="single" w:sz="4" w:space="0" w:color="auto"/>
            </w:tcBorders>
            <w:shd w:val="clear" w:color="000000" w:fill="D5007F"/>
          </w:tcPr>
          <w:p w14:paraId="1573121E" w14:textId="77777777" w:rsidR="0096553B" w:rsidRPr="00696F71" w:rsidRDefault="0096553B" w:rsidP="00320D1A">
            <w:pPr>
              <w:spacing w:after="0"/>
              <w:jc w:val="center"/>
              <w:rPr>
                <w:b/>
                <w:bCs/>
                <w:color w:val="FFFFFF"/>
                <w:sz w:val="16"/>
                <w:szCs w:val="16"/>
              </w:rPr>
            </w:pPr>
          </w:p>
        </w:tc>
        <w:tc>
          <w:tcPr>
            <w:tcW w:w="1166" w:type="dxa"/>
            <w:shd w:val="clear" w:color="000000" w:fill="D5007F"/>
            <w:vAlign w:val="center"/>
            <w:hideMark/>
          </w:tcPr>
          <w:p w14:paraId="7A8AB900" w14:textId="77777777" w:rsidR="0096553B" w:rsidRPr="00696F71" w:rsidRDefault="0096553B" w:rsidP="00320D1A">
            <w:pPr>
              <w:spacing w:after="0"/>
              <w:jc w:val="center"/>
              <w:rPr>
                <w:b/>
                <w:bCs/>
                <w:color w:val="FFFFFF"/>
                <w:sz w:val="16"/>
                <w:szCs w:val="16"/>
              </w:rPr>
            </w:pPr>
            <w:r w:rsidRPr="00696F71">
              <w:rPr>
                <w:b/>
                <w:bCs/>
                <w:color w:val="FFFFFF"/>
                <w:sz w:val="16"/>
                <w:szCs w:val="16"/>
              </w:rPr>
              <w:t>Inicio</w:t>
            </w:r>
          </w:p>
        </w:tc>
        <w:tc>
          <w:tcPr>
            <w:tcW w:w="973" w:type="dxa"/>
            <w:shd w:val="clear" w:color="000000" w:fill="D5007F"/>
            <w:vAlign w:val="center"/>
            <w:hideMark/>
          </w:tcPr>
          <w:p w14:paraId="36E8265E"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985" w:type="dxa"/>
            <w:shd w:val="clear" w:color="000000" w:fill="D5007F"/>
            <w:vAlign w:val="center"/>
            <w:hideMark/>
          </w:tcPr>
          <w:p w14:paraId="0314B73F" w14:textId="77777777" w:rsidR="0096553B" w:rsidRPr="00696F71" w:rsidRDefault="0096553B" w:rsidP="00320D1A">
            <w:pPr>
              <w:spacing w:after="0"/>
              <w:jc w:val="center"/>
              <w:rPr>
                <w:b/>
                <w:bCs/>
                <w:color w:val="FFFFFF"/>
                <w:sz w:val="16"/>
                <w:szCs w:val="16"/>
              </w:rPr>
            </w:pPr>
          </w:p>
        </w:tc>
        <w:tc>
          <w:tcPr>
            <w:tcW w:w="1148" w:type="dxa"/>
            <w:shd w:val="clear" w:color="000000" w:fill="D5007F"/>
            <w:vAlign w:val="center"/>
          </w:tcPr>
          <w:p w14:paraId="4CC6B039" w14:textId="77777777" w:rsidR="0096553B" w:rsidRPr="00696F71" w:rsidRDefault="0096553B" w:rsidP="00320D1A">
            <w:pPr>
              <w:spacing w:after="0"/>
              <w:jc w:val="center"/>
              <w:rPr>
                <w:b/>
                <w:bCs/>
                <w:color w:val="FFFFFF"/>
                <w:sz w:val="16"/>
                <w:szCs w:val="16"/>
              </w:rPr>
            </w:pPr>
          </w:p>
        </w:tc>
        <w:tc>
          <w:tcPr>
            <w:tcW w:w="1122" w:type="dxa"/>
            <w:shd w:val="clear" w:color="000000" w:fill="D5007F"/>
            <w:vAlign w:val="center"/>
          </w:tcPr>
          <w:p w14:paraId="7D63475C" w14:textId="77777777" w:rsidR="0096553B" w:rsidRPr="00696F71" w:rsidRDefault="0096553B" w:rsidP="00320D1A">
            <w:pPr>
              <w:spacing w:after="0"/>
              <w:jc w:val="center"/>
              <w:rPr>
                <w:b/>
                <w:bCs/>
                <w:color w:val="FFFFFF"/>
                <w:sz w:val="16"/>
                <w:szCs w:val="16"/>
              </w:rPr>
            </w:pPr>
          </w:p>
        </w:tc>
        <w:tc>
          <w:tcPr>
            <w:tcW w:w="1238" w:type="dxa"/>
            <w:shd w:val="clear" w:color="000000" w:fill="D5007F"/>
            <w:vAlign w:val="center"/>
          </w:tcPr>
          <w:p w14:paraId="64B57E4B" w14:textId="77777777" w:rsidR="0096553B" w:rsidRPr="00696F71" w:rsidRDefault="0096553B" w:rsidP="00320D1A">
            <w:pPr>
              <w:spacing w:after="0"/>
              <w:jc w:val="center"/>
              <w:rPr>
                <w:b/>
                <w:bCs/>
                <w:color w:val="FFFFFF"/>
                <w:sz w:val="16"/>
                <w:szCs w:val="16"/>
              </w:rPr>
            </w:pPr>
          </w:p>
        </w:tc>
        <w:tc>
          <w:tcPr>
            <w:tcW w:w="1293" w:type="dxa"/>
            <w:shd w:val="clear" w:color="000000" w:fill="D5007F"/>
            <w:vAlign w:val="center"/>
          </w:tcPr>
          <w:p w14:paraId="21BAF66A" w14:textId="77777777" w:rsidR="0096553B" w:rsidRPr="00696F71" w:rsidRDefault="0096553B" w:rsidP="00320D1A">
            <w:pPr>
              <w:spacing w:after="0"/>
              <w:jc w:val="center"/>
              <w:rPr>
                <w:b/>
                <w:bCs/>
                <w:color w:val="FFFFFF"/>
                <w:sz w:val="16"/>
                <w:szCs w:val="16"/>
              </w:rPr>
            </w:pPr>
          </w:p>
        </w:tc>
        <w:tc>
          <w:tcPr>
            <w:tcW w:w="1295" w:type="dxa"/>
            <w:shd w:val="clear" w:color="000000" w:fill="D5007F"/>
            <w:vAlign w:val="center"/>
          </w:tcPr>
          <w:p w14:paraId="1C8BFAF4" w14:textId="77777777" w:rsidR="0096553B" w:rsidRPr="00696F71" w:rsidRDefault="0096553B" w:rsidP="00320D1A">
            <w:pPr>
              <w:spacing w:after="0"/>
              <w:jc w:val="center"/>
              <w:rPr>
                <w:b/>
                <w:bCs/>
                <w:color w:val="FFFFFF"/>
                <w:sz w:val="16"/>
                <w:szCs w:val="16"/>
              </w:rPr>
            </w:pPr>
          </w:p>
        </w:tc>
        <w:tc>
          <w:tcPr>
            <w:tcW w:w="1077" w:type="dxa"/>
            <w:shd w:val="clear" w:color="000000" w:fill="D5007F"/>
            <w:vAlign w:val="center"/>
          </w:tcPr>
          <w:p w14:paraId="41273031" w14:textId="77777777" w:rsidR="0096553B" w:rsidRPr="00696F71" w:rsidRDefault="0096553B" w:rsidP="00320D1A">
            <w:pPr>
              <w:spacing w:after="0"/>
              <w:jc w:val="center"/>
              <w:rPr>
                <w:b/>
                <w:bCs/>
                <w:color w:val="FFFFFF"/>
                <w:sz w:val="16"/>
                <w:szCs w:val="16"/>
              </w:rPr>
            </w:pPr>
          </w:p>
        </w:tc>
      </w:tr>
      <w:tr w:rsidR="0096553B" w:rsidRPr="00696F71" w14:paraId="2CE12C79" w14:textId="77777777" w:rsidTr="00792CFF">
        <w:trPr>
          <w:trHeight w:val="80"/>
          <w:jc w:val="center"/>
        </w:trPr>
        <w:tc>
          <w:tcPr>
            <w:tcW w:w="897" w:type="dxa"/>
            <w:tcBorders>
              <w:bottom w:val="single" w:sz="4" w:space="0" w:color="auto"/>
            </w:tcBorders>
            <w:vAlign w:val="center"/>
          </w:tcPr>
          <w:p w14:paraId="56F30261" w14:textId="77777777" w:rsidR="0096553B" w:rsidRPr="00696F71" w:rsidRDefault="0096553B" w:rsidP="00320D1A">
            <w:pPr>
              <w:spacing w:after="0"/>
              <w:jc w:val="center"/>
              <w:rPr>
                <w:b/>
                <w:bCs/>
                <w:sz w:val="16"/>
                <w:szCs w:val="16"/>
              </w:rPr>
            </w:pPr>
          </w:p>
        </w:tc>
        <w:tc>
          <w:tcPr>
            <w:tcW w:w="2139" w:type="dxa"/>
            <w:gridSpan w:val="2"/>
            <w:tcBorders>
              <w:bottom w:val="single" w:sz="4" w:space="0" w:color="auto"/>
            </w:tcBorders>
            <w:shd w:val="clear" w:color="auto" w:fill="auto"/>
            <w:vAlign w:val="center"/>
          </w:tcPr>
          <w:p w14:paraId="43AF20C0" w14:textId="77777777" w:rsidR="0096553B" w:rsidRPr="00696F71" w:rsidRDefault="0096553B" w:rsidP="00320D1A">
            <w:pPr>
              <w:spacing w:after="0"/>
              <w:jc w:val="center"/>
              <w:rPr>
                <w:b/>
                <w:bCs/>
                <w:sz w:val="16"/>
                <w:szCs w:val="16"/>
              </w:rPr>
            </w:pPr>
            <w:r w:rsidRPr="00696F71">
              <w:rPr>
                <w:b/>
                <w:bCs/>
                <w:sz w:val="16"/>
                <w:szCs w:val="16"/>
              </w:rPr>
              <w:t>Entre 21 y 40 días</w:t>
            </w:r>
          </w:p>
        </w:tc>
        <w:tc>
          <w:tcPr>
            <w:tcW w:w="985" w:type="dxa"/>
            <w:tcBorders>
              <w:top w:val="single" w:sz="4" w:space="0" w:color="auto"/>
              <w:left w:val="single" w:sz="4" w:space="0" w:color="auto"/>
              <w:bottom w:val="single" w:sz="4" w:space="0" w:color="auto"/>
              <w:right w:val="single" w:sz="4" w:space="0" w:color="auto"/>
            </w:tcBorders>
            <w:shd w:val="clear" w:color="000000" w:fill="D5007F"/>
            <w:vAlign w:val="center"/>
          </w:tcPr>
          <w:p w14:paraId="3088339A"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1148" w:type="dxa"/>
            <w:tcBorders>
              <w:top w:val="single" w:sz="4" w:space="0" w:color="auto"/>
              <w:left w:val="nil"/>
              <w:bottom w:val="single" w:sz="4" w:space="0" w:color="auto"/>
              <w:right w:val="single" w:sz="4" w:space="0" w:color="auto"/>
            </w:tcBorders>
            <w:shd w:val="clear" w:color="000000" w:fill="D5007F"/>
            <w:vAlign w:val="center"/>
          </w:tcPr>
          <w:p w14:paraId="74306A37"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c>
          <w:tcPr>
            <w:tcW w:w="1122" w:type="dxa"/>
            <w:tcBorders>
              <w:top w:val="single" w:sz="4" w:space="0" w:color="auto"/>
              <w:left w:val="nil"/>
              <w:bottom w:val="single" w:sz="4" w:space="0" w:color="auto"/>
              <w:right w:val="single" w:sz="4" w:space="0" w:color="auto"/>
            </w:tcBorders>
            <w:shd w:val="clear" w:color="000000" w:fill="D5007F"/>
            <w:vAlign w:val="center"/>
          </w:tcPr>
          <w:p w14:paraId="0067C6EE"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c>
          <w:tcPr>
            <w:tcW w:w="1238" w:type="dxa"/>
            <w:tcBorders>
              <w:top w:val="single" w:sz="4" w:space="0" w:color="auto"/>
              <w:left w:val="nil"/>
              <w:bottom w:val="single" w:sz="4" w:space="0" w:color="auto"/>
              <w:right w:val="single" w:sz="4" w:space="0" w:color="auto"/>
            </w:tcBorders>
            <w:shd w:val="clear" w:color="000000" w:fill="D5007F"/>
            <w:vAlign w:val="center"/>
          </w:tcPr>
          <w:p w14:paraId="2847512F"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8</w:t>
            </w:r>
          </w:p>
        </w:tc>
        <w:tc>
          <w:tcPr>
            <w:tcW w:w="1293" w:type="dxa"/>
            <w:tcBorders>
              <w:top w:val="single" w:sz="4" w:space="0" w:color="auto"/>
              <w:left w:val="nil"/>
              <w:bottom w:val="single" w:sz="4" w:space="0" w:color="auto"/>
              <w:right w:val="single" w:sz="4" w:space="0" w:color="auto"/>
            </w:tcBorders>
            <w:shd w:val="clear" w:color="000000" w:fill="D5007F"/>
            <w:vAlign w:val="center"/>
          </w:tcPr>
          <w:p w14:paraId="53023ECF"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6</w:t>
            </w:r>
          </w:p>
        </w:tc>
        <w:tc>
          <w:tcPr>
            <w:tcW w:w="1295" w:type="dxa"/>
            <w:tcBorders>
              <w:top w:val="single" w:sz="4" w:space="0" w:color="auto"/>
              <w:left w:val="nil"/>
              <w:bottom w:val="single" w:sz="4" w:space="0" w:color="auto"/>
              <w:right w:val="single" w:sz="4" w:space="0" w:color="auto"/>
            </w:tcBorders>
            <w:shd w:val="clear" w:color="000000" w:fill="D5007F"/>
            <w:vAlign w:val="center"/>
          </w:tcPr>
          <w:p w14:paraId="18305F0C"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1077" w:type="dxa"/>
            <w:tcBorders>
              <w:top w:val="single" w:sz="4" w:space="0" w:color="auto"/>
              <w:left w:val="nil"/>
              <w:bottom w:val="single" w:sz="4" w:space="0" w:color="auto"/>
              <w:right w:val="single" w:sz="4" w:space="0" w:color="auto"/>
            </w:tcBorders>
            <w:shd w:val="clear" w:color="000000" w:fill="D5007F"/>
            <w:vAlign w:val="center"/>
          </w:tcPr>
          <w:p w14:paraId="12BB0CA7"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r>
      <w:tr w:rsidR="0096553B" w:rsidRPr="00696F71" w14:paraId="638B759D" w14:textId="77777777" w:rsidTr="00792CFF">
        <w:trPr>
          <w:trHeight w:val="758"/>
          <w:jc w:val="center"/>
        </w:trPr>
        <w:tc>
          <w:tcPr>
            <w:tcW w:w="897" w:type="dxa"/>
            <w:tcBorders>
              <w:top w:val="single" w:sz="4" w:space="0" w:color="auto"/>
              <w:bottom w:val="single" w:sz="4" w:space="0" w:color="auto"/>
            </w:tcBorders>
            <w:vAlign w:val="center"/>
          </w:tcPr>
          <w:p w14:paraId="5573F493" w14:textId="77777777" w:rsidR="0096553B" w:rsidRPr="00696F71" w:rsidRDefault="0096553B" w:rsidP="00320D1A">
            <w:pPr>
              <w:spacing w:after="0"/>
              <w:jc w:val="center"/>
              <w:rPr>
                <w:b/>
                <w:bCs/>
                <w:sz w:val="16"/>
                <w:szCs w:val="16"/>
              </w:rPr>
            </w:pPr>
            <w:r w:rsidRPr="00696F71">
              <w:rPr>
                <w:b/>
                <w:bCs/>
                <w:sz w:val="16"/>
                <w:szCs w:val="16"/>
              </w:rPr>
              <w:t>3</w:t>
            </w:r>
          </w:p>
        </w:tc>
        <w:tc>
          <w:tcPr>
            <w:tcW w:w="1166" w:type="dxa"/>
            <w:tcBorders>
              <w:top w:val="single" w:sz="4" w:space="0" w:color="auto"/>
              <w:bottom w:val="single" w:sz="4" w:space="0" w:color="auto"/>
            </w:tcBorders>
            <w:shd w:val="clear" w:color="auto" w:fill="auto"/>
            <w:vAlign w:val="center"/>
          </w:tcPr>
          <w:p w14:paraId="5C7A8457" w14:textId="77777777" w:rsidR="0096553B" w:rsidRPr="00696F71" w:rsidRDefault="0096553B" w:rsidP="00320D1A">
            <w:pPr>
              <w:spacing w:after="0"/>
              <w:jc w:val="center"/>
              <w:rPr>
                <w:sz w:val="16"/>
                <w:szCs w:val="16"/>
              </w:rPr>
            </w:pPr>
            <w:r w:rsidRPr="00696F71">
              <w:rPr>
                <w:sz w:val="16"/>
                <w:szCs w:val="16"/>
              </w:rPr>
              <w:t>Entre el 4 y el 23 de enero de 2020</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6333EEBF" w14:textId="77777777" w:rsidR="0096553B" w:rsidRPr="00696F71" w:rsidRDefault="0096553B" w:rsidP="00320D1A">
            <w:pPr>
              <w:spacing w:after="0"/>
              <w:jc w:val="center"/>
              <w:rPr>
                <w:sz w:val="16"/>
                <w:szCs w:val="16"/>
              </w:rPr>
            </w:pPr>
            <w:r w:rsidRPr="00696F71">
              <w:rPr>
                <w:sz w:val="16"/>
                <w:szCs w:val="16"/>
              </w:rPr>
              <w:t>viernes, 12 de febrero de 2021</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5A5AF9DD" w14:textId="77777777" w:rsidR="0096553B" w:rsidRPr="00696F71" w:rsidRDefault="0096553B" w:rsidP="00320D1A">
            <w:pPr>
              <w:spacing w:after="0"/>
              <w:jc w:val="center"/>
              <w:rPr>
                <w:b/>
                <w:bCs/>
                <w:color w:val="FFFFFF"/>
                <w:sz w:val="16"/>
                <w:szCs w:val="16"/>
              </w:rPr>
            </w:pPr>
            <w:r w:rsidRPr="00696F71">
              <w:rPr>
                <w:sz w:val="16"/>
                <w:szCs w:val="16"/>
              </w:rPr>
              <w:t>lunes, 15 de febrero de 2021</w:t>
            </w:r>
          </w:p>
        </w:tc>
        <w:tc>
          <w:tcPr>
            <w:tcW w:w="1148" w:type="dxa"/>
            <w:tcBorders>
              <w:top w:val="single" w:sz="4" w:space="0" w:color="auto"/>
              <w:left w:val="nil"/>
              <w:bottom w:val="single" w:sz="4" w:space="0" w:color="auto"/>
              <w:right w:val="single" w:sz="4" w:space="0" w:color="auto"/>
            </w:tcBorders>
            <w:shd w:val="clear" w:color="auto" w:fill="auto"/>
            <w:vAlign w:val="center"/>
          </w:tcPr>
          <w:p w14:paraId="6F308360" w14:textId="77777777" w:rsidR="0096553B" w:rsidRPr="00696F71" w:rsidRDefault="0096553B" w:rsidP="00320D1A">
            <w:pPr>
              <w:spacing w:after="0"/>
              <w:jc w:val="center"/>
              <w:rPr>
                <w:b/>
                <w:bCs/>
                <w:color w:val="FFFFFF"/>
                <w:sz w:val="16"/>
                <w:szCs w:val="16"/>
              </w:rPr>
            </w:pPr>
            <w:r w:rsidRPr="00696F71">
              <w:rPr>
                <w:sz w:val="16"/>
                <w:szCs w:val="16"/>
              </w:rPr>
              <w:t>lunes, 22 de febrero de 2021</w:t>
            </w:r>
          </w:p>
        </w:tc>
        <w:tc>
          <w:tcPr>
            <w:tcW w:w="1122" w:type="dxa"/>
            <w:tcBorders>
              <w:top w:val="single" w:sz="4" w:space="0" w:color="auto"/>
              <w:left w:val="nil"/>
              <w:bottom w:val="single" w:sz="4" w:space="0" w:color="auto"/>
              <w:right w:val="single" w:sz="4" w:space="0" w:color="auto"/>
            </w:tcBorders>
            <w:shd w:val="clear" w:color="auto" w:fill="auto"/>
            <w:vAlign w:val="center"/>
          </w:tcPr>
          <w:p w14:paraId="332CEFE3" w14:textId="77777777" w:rsidR="0096553B" w:rsidRPr="00696F71" w:rsidRDefault="0096553B" w:rsidP="00320D1A">
            <w:pPr>
              <w:spacing w:after="0"/>
              <w:jc w:val="center"/>
              <w:rPr>
                <w:b/>
                <w:bCs/>
                <w:color w:val="FFFFFF"/>
                <w:sz w:val="16"/>
                <w:szCs w:val="16"/>
              </w:rPr>
            </w:pPr>
            <w:r w:rsidRPr="00696F71">
              <w:rPr>
                <w:sz w:val="16"/>
                <w:szCs w:val="16"/>
              </w:rPr>
              <w:t>lunes, 01 de marzo de 2021</w:t>
            </w:r>
          </w:p>
        </w:tc>
        <w:tc>
          <w:tcPr>
            <w:tcW w:w="1238" w:type="dxa"/>
            <w:tcBorders>
              <w:top w:val="single" w:sz="4" w:space="0" w:color="auto"/>
              <w:left w:val="nil"/>
              <w:bottom w:val="single" w:sz="4" w:space="0" w:color="auto"/>
              <w:right w:val="single" w:sz="4" w:space="0" w:color="auto"/>
            </w:tcBorders>
            <w:shd w:val="clear" w:color="auto" w:fill="auto"/>
            <w:vAlign w:val="center"/>
          </w:tcPr>
          <w:p w14:paraId="5DFBB499" w14:textId="77777777" w:rsidR="0096553B" w:rsidRPr="00696F71" w:rsidRDefault="0096553B" w:rsidP="00320D1A">
            <w:pPr>
              <w:spacing w:after="0"/>
              <w:jc w:val="center"/>
              <w:rPr>
                <w:b/>
                <w:bCs/>
                <w:color w:val="FFFFFF"/>
                <w:sz w:val="16"/>
                <w:szCs w:val="16"/>
              </w:rPr>
            </w:pPr>
            <w:r w:rsidRPr="00696F71">
              <w:rPr>
                <w:sz w:val="16"/>
                <w:szCs w:val="16"/>
              </w:rPr>
              <w:t>martes, 09 de marzo de 2021</w:t>
            </w:r>
          </w:p>
        </w:tc>
        <w:tc>
          <w:tcPr>
            <w:tcW w:w="1293" w:type="dxa"/>
            <w:tcBorders>
              <w:top w:val="single" w:sz="4" w:space="0" w:color="auto"/>
              <w:left w:val="nil"/>
              <w:bottom w:val="single" w:sz="4" w:space="0" w:color="auto"/>
              <w:right w:val="single" w:sz="4" w:space="0" w:color="auto"/>
            </w:tcBorders>
            <w:shd w:val="clear" w:color="auto" w:fill="auto"/>
            <w:vAlign w:val="center"/>
          </w:tcPr>
          <w:p w14:paraId="1C4C4952" w14:textId="77777777" w:rsidR="0096553B" w:rsidRPr="00696F71" w:rsidRDefault="0096553B" w:rsidP="00320D1A">
            <w:pPr>
              <w:spacing w:after="0"/>
              <w:jc w:val="center"/>
              <w:rPr>
                <w:b/>
                <w:bCs/>
                <w:color w:val="FFFFFF"/>
                <w:sz w:val="16"/>
                <w:szCs w:val="16"/>
              </w:rPr>
            </w:pPr>
            <w:r w:rsidRPr="00696F71">
              <w:rPr>
                <w:sz w:val="16"/>
                <w:szCs w:val="16"/>
              </w:rPr>
              <w:t>lunes, 15 de marzo de 2021</w:t>
            </w:r>
          </w:p>
        </w:tc>
        <w:tc>
          <w:tcPr>
            <w:tcW w:w="1295" w:type="dxa"/>
            <w:tcBorders>
              <w:top w:val="single" w:sz="4" w:space="0" w:color="auto"/>
              <w:left w:val="nil"/>
              <w:bottom w:val="single" w:sz="4" w:space="0" w:color="auto"/>
              <w:right w:val="single" w:sz="4" w:space="0" w:color="auto"/>
            </w:tcBorders>
            <w:shd w:val="clear" w:color="auto" w:fill="auto"/>
            <w:vAlign w:val="center"/>
          </w:tcPr>
          <w:p w14:paraId="35A58C4E" w14:textId="77777777" w:rsidR="0096553B" w:rsidRPr="00696F71" w:rsidRDefault="0096553B" w:rsidP="00320D1A">
            <w:pPr>
              <w:spacing w:after="0"/>
              <w:jc w:val="center"/>
              <w:rPr>
                <w:b/>
                <w:bCs/>
                <w:color w:val="FFFFFF"/>
                <w:sz w:val="16"/>
                <w:szCs w:val="16"/>
              </w:rPr>
            </w:pPr>
            <w:r w:rsidRPr="00696F71">
              <w:rPr>
                <w:sz w:val="16"/>
                <w:szCs w:val="16"/>
              </w:rPr>
              <w:t>jueves, 18 de marzo de 2021</w:t>
            </w:r>
          </w:p>
        </w:tc>
        <w:tc>
          <w:tcPr>
            <w:tcW w:w="1077" w:type="dxa"/>
            <w:tcBorders>
              <w:top w:val="single" w:sz="4" w:space="0" w:color="auto"/>
              <w:left w:val="nil"/>
              <w:bottom w:val="single" w:sz="4" w:space="0" w:color="auto"/>
              <w:right w:val="single" w:sz="4" w:space="0" w:color="auto"/>
            </w:tcBorders>
            <w:shd w:val="clear" w:color="auto" w:fill="auto"/>
            <w:vAlign w:val="center"/>
          </w:tcPr>
          <w:p w14:paraId="2B046B0C" w14:textId="77777777" w:rsidR="0096553B" w:rsidRPr="00696F71" w:rsidRDefault="0096553B" w:rsidP="00320D1A">
            <w:pPr>
              <w:spacing w:after="0"/>
              <w:jc w:val="center"/>
              <w:rPr>
                <w:b/>
                <w:bCs/>
                <w:color w:val="FFFFFF"/>
                <w:sz w:val="16"/>
                <w:szCs w:val="16"/>
              </w:rPr>
            </w:pPr>
            <w:r w:rsidRPr="00696F71">
              <w:rPr>
                <w:sz w:val="16"/>
                <w:szCs w:val="16"/>
              </w:rPr>
              <w:t>jueves, 25 de marzo de 2021</w:t>
            </w:r>
          </w:p>
        </w:tc>
      </w:tr>
    </w:tbl>
    <w:p w14:paraId="782BE219" w14:textId="77777777" w:rsidR="0096553B" w:rsidRPr="00696F71" w:rsidRDefault="0096553B" w:rsidP="00320D1A">
      <w:pPr>
        <w:spacing w:after="0"/>
        <w:rPr>
          <w:b/>
          <w:color w:val="D5007F"/>
          <w:sz w:val="22"/>
        </w:rPr>
      </w:pPr>
    </w:p>
    <w:p w14:paraId="468DBFA9" w14:textId="77777777" w:rsidR="0096553B" w:rsidRPr="00696F71" w:rsidRDefault="0096553B" w:rsidP="00320D1A">
      <w:pPr>
        <w:spacing w:after="0"/>
        <w:rPr>
          <w:b/>
          <w:color w:val="D5007F"/>
          <w:sz w:val="22"/>
        </w:rPr>
      </w:pPr>
    </w:p>
    <w:p w14:paraId="46FE837F" w14:textId="77777777" w:rsidR="0096553B" w:rsidRPr="00696F71" w:rsidRDefault="0096553B" w:rsidP="00320D1A">
      <w:pPr>
        <w:spacing w:after="0"/>
        <w:rPr>
          <w:b/>
          <w:sz w:val="22"/>
        </w:rPr>
      </w:pPr>
      <w:r w:rsidRPr="00696F71">
        <w:rPr>
          <w:b/>
          <w:sz w:val="22"/>
        </w:rPr>
        <w:t>Bloque 4, 5 entidades: Campeche, Nayarit, Puebla, Veracruz y Estado de México</w:t>
      </w:r>
    </w:p>
    <w:p w14:paraId="2D077575" w14:textId="77777777" w:rsidR="0096553B" w:rsidRPr="00696F71" w:rsidRDefault="0096553B" w:rsidP="00320D1A">
      <w:pPr>
        <w:spacing w:after="0"/>
        <w:rPr>
          <w:b/>
          <w:color w:val="D5007F"/>
          <w:sz w:val="22"/>
        </w:rPr>
      </w:pPr>
    </w:p>
    <w:tbl>
      <w:tblPr>
        <w:tblW w:w="11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2"/>
        <w:gridCol w:w="1019"/>
        <w:gridCol w:w="895"/>
        <w:gridCol w:w="1042"/>
        <w:gridCol w:w="1270"/>
        <w:gridCol w:w="1256"/>
        <w:gridCol w:w="1418"/>
        <w:gridCol w:w="1238"/>
        <w:gridCol w:w="1237"/>
        <w:gridCol w:w="1121"/>
      </w:tblGrid>
      <w:tr w:rsidR="00792CFF" w:rsidRPr="00696F71" w14:paraId="52623E4F" w14:textId="77777777" w:rsidTr="00792CFF">
        <w:trPr>
          <w:trHeight w:val="412"/>
          <w:tblHeader/>
          <w:jc w:val="center"/>
        </w:trPr>
        <w:tc>
          <w:tcPr>
            <w:tcW w:w="872"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1231C693"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1914" w:type="dxa"/>
            <w:gridSpan w:val="2"/>
            <w:shd w:val="clear" w:color="000000" w:fill="D5007F"/>
            <w:vAlign w:val="center"/>
            <w:hideMark/>
          </w:tcPr>
          <w:p w14:paraId="1A9BAA4E"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Periodo de precampaña </w:t>
            </w:r>
          </w:p>
        </w:tc>
        <w:tc>
          <w:tcPr>
            <w:tcW w:w="1042" w:type="dxa"/>
            <w:shd w:val="clear" w:color="000000" w:fill="D5007F"/>
            <w:vAlign w:val="center"/>
            <w:hideMark/>
          </w:tcPr>
          <w:p w14:paraId="39D31E75" w14:textId="4866F5DA" w:rsidR="0096553B" w:rsidRPr="00696F71" w:rsidRDefault="0096553B" w:rsidP="00792CFF">
            <w:pPr>
              <w:spacing w:after="0"/>
              <w:jc w:val="center"/>
              <w:rPr>
                <w:b/>
                <w:bCs/>
                <w:color w:val="FFFFFF"/>
                <w:sz w:val="16"/>
                <w:szCs w:val="16"/>
              </w:rPr>
            </w:pPr>
            <w:r w:rsidRPr="00696F71">
              <w:rPr>
                <w:b/>
                <w:bCs/>
                <w:color w:val="FFFFFF"/>
                <w:sz w:val="16"/>
                <w:szCs w:val="16"/>
              </w:rPr>
              <w:t>Fecha lím</w:t>
            </w:r>
            <w:r w:rsidR="00792CFF">
              <w:rPr>
                <w:b/>
                <w:bCs/>
                <w:color w:val="FFFFFF"/>
                <w:sz w:val="16"/>
                <w:szCs w:val="16"/>
              </w:rPr>
              <w:t xml:space="preserve">ite de entrega de los Informes </w:t>
            </w:r>
          </w:p>
        </w:tc>
        <w:tc>
          <w:tcPr>
            <w:tcW w:w="1270" w:type="dxa"/>
            <w:shd w:val="clear" w:color="000000" w:fill="D5007F"/>
            <w:vAlign w:val="center"/>
            <w:hideMark/>
          </w:tcPr>
          <w:p w14:paraId="734443D8"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256" w:type="dxa"/>
            <w:shd w:val="clear" w:color="000000" w:fill="D5007F"/>
            <w:vAlign w:val="center"/>
            <w:hideMark/>
          </w:tcPr>
          <w:p w14:paraId="1CEBB167"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418" w:type="dxa"/>
            <w:shd w:val="clear" w:color="000000" w:fill="D5007F"/>
            <w:vAlign w:val="center"/>
            <w:hideMark/>
          </w:tcPr>
          <w:p w14:paraId="190180AE"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238" w:type="dxa"/>
            <w:shd w:val="clear" w:color="000000" w:fill="D5007F"/>
            <w:vAlign w:val="center"/>
            <w:hideMark/>
          </w:tcPr>
          <w:p w14:paraId="69B258E4"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237" w:type="dxa"/>
            <w:shd w:val="clear" w:color="000000" w:fill="D5007F"/>
            <w:vAlign w:val="center"/>
            <w:hideMark/>
          </w:tcPr>
          <w:p w14:paraId="7A09202E"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1121" w:type="dxa"/>
            <w:shd w:val="clear" w:color="000000" w:fill="D5007F"/>
            <w:vAlign w:val="center"/>
            <w:hideMark/>
          </w:tcPr>
          <w:p w14:paraId="4B24807E"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792CFF" w:rsidRPr="00696F71" w14:paraId="0CF9215C" w14:textId="77777777" w:rsidTr="00792CFF">
        <w:trPr>
          <w:trHeight w:val="489"/>
          <w:tblHeader/>
          <w:jc w:val="center"/>
        </w:trPr>
        <w:tc>
          <w:tcPr>
            <w:tcW w:w="872" w:type="dxa"/>
            <w:vMerge/>
            <w:tcBorders>
              <w:top w:val="single" w:sz="4" w:space="0" w:color="auto"/>
              <w:left w:val="single" w:sz="4" w:space="0" w:color="auto"/>
              <w:bottom w:val="single" w:sz="4" w:space="0" w:color="auto"/>
              <w:right w:val="single" w:sz="4" w:space="0" w:color="auto"/>
            </w:tcBorders>
            <w:shd w:val="clear" w:color="000000" w:fill="D5007F"/>
          </w:tcPr>
          <w:p w14:paraId="1DFD430E" w14:textId="77777777" w:rsidR="0096553B" w:rsidRPr="00696F71" w:rsidRDefault="0096553B" w:rsidP="00320D1A">
            <w:pPr>
              <w:spacing w:after="0"/>
              <w:jc w:val="center"/>
              <w:rPr>
                <w:b/>
                <w:bCs/>
                <w:color w:val="FFFFFF"/>
                <w:sz w:val="16"/>
                <w:szCs w:val="16"/>
              </w:rPr>
            </w:pPr>
          </w:p>
        </w:tc>
        <w:tc>
          <w:tcPr>
            <w:tcW w:w="1019" w:type="dxa"/>
            <w:shd w:val="clear" w:color="000000" w:fill="D5007F"/>
            <w:vAlign w:val="center"/>
            <w:hideMark/>
          </w:tcPr>
          <w:p w14:paraId="18022836" w14:textId="77777777" w:rsidR="0096553B" w:rsidRPr="00696F71" w:rsidRDefault="0096553B" w:rsidP="00320D1A">
            <w:pPr>
              <w:spacing w:after="0"/>
              <w:jc w:val="center"/>
              <w:rPr>
                <w:b/>
                <w:bCs/>
                <w:color w:val="FFFFFF"/>
                <w:sz w:val="16"/>
                <w:szCs w:val="16"/>
              </w:rPr>
            </w:pPr>
            <w:r w:rsidRPr="00696F71">
              <w:rPr>
                <w:b/>
                <w:bCs/>
                <w:color w:val="FFFFFF"/>
                <w:sz w:val="16"/>
                <w:szCs w:val="16"/>
              </w:rPr>
              <w:t>Inicio</w:t>
            </w:r>
          </w:p>
        </w:tc>
        <w:tc>
          <w:tcPr>
            <w:tcW w:w="895" w:type="dxa"/>
            <w:shd w:val="clear" w:color="000000" w:fill="D5007F"/>
            <w:vAlign w:val="center"/>
            <w:hideMark/>
          </w:tcPr>
          <w:p w14:paraId="25CD54F8"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1042" w:type="dxa"/>
            <w:shd w:val="clear" w:color="000000" w:fill="D5007F"/>
            <w:vAlign w:val="center"/>
            <w:hideMark/>
          </w:tcPr>
          <w:p w14:paraId="51416E28" w14:textId="77777777" w:rsidR="0096553B" w:rsidRPr="00696F71" w:rsidRDefault="0096553B" w:rsidP="00320D1A">
            <w:pPr>
              <w:spacing w:after="0"/>
              <w:jc w:val="center"/>
              <w:rPr>
                <w:b/>
                <w:bCs/>
                <w:color w:val="FFFFFF"/>
                <w:sz w:val="16"/>
                <w:szCs w:val="16"/>
              </w:rPr>
            </w:pPr>
          </w:p>
        </w:tc>
        <w:tc>
          <w:tcPr>
            <w:tcW w:w="1270" w:type="dxa"/>
            <w:shd w:val="clear" w:color="000000" w:fill="D5007F"/>
            <w:vAlign w:val="center"/>
          </w:tcPr>
          <w:p w14:paraId="562BD9FC" w14:textId="77777777" w:rsidR="0096553B" w:rsidRPr="00696F71" w:rsidRDefault="0096553B" w:rsidP="00320D1A">
            <w:pPr>
              <w:spacing w:after="0"/>
              <w:jc w:val="center"/>
              <w:rPr>
                <w:b/>
                <w:bCs/>
                <w:color w:val="FFFFFF"/>
                <w:sz w:val="16"/>
                <w:szCs w:val="16"/>
              </w:rPr>
            </w:pPr>
          </w:p>
        </w:tc>
        <w:tc>
          <w:tcPr>
            <w:tcW w:w="1256" w:type="dxa"/>
            <w:shd w:val="clear" w:color="000000" w:fill="D5007F"/>
            <w:vAlign w:val="center"/>
          </w:tcPr>
          <w:p w14:paraId="6B567023" w14:textId="77777777" w:rsidR="0096553B" w:rsidRPr="00696F71" w:rsidRDefault="0096553B" w:rsidP="00320D1A">
            <w:pPr>
              <w:spacing w:after="0"/>
              <w:jc w:val="center"/>
              <w:rPr>
                <w:b/>
                <w:bCs/>
                <w:color w:val="FFFFFF"/>
                <w:sz w:val="16"/>
                <w:szCs w:val="16"/>
              </w:rPr>
            </w:pPr>
          </w:p>
        </w:tc>
        <w:tc>
          <w:tcPr>
            <w:tcW w:w="1418" w:type="dxa"/>
            <w:shd w:val="clear" w:color="000000" w:fill="D5007F"/>
            <w:vAlign w:val="center"/>
          </w:tcPr>
          <w:p w14:paraId="6E18D584" w14:textId="77777777" w:rsidR="0096553B" w:rsidRPr="00696F71" w:rsidRDefault="0096553B" w:rsidP="00320D1A">
            <w:pPr>
              <w:spacing w:after="0"/>
              <w:jc w:val="center"/>
              <w:rPr>
                <w:b/>
                <w:bCs/>
                <w:color w:val="FFFFFF"/>
                <w:sz w:val="16"/>
                <w:szCs w:val="16"/>
              </w:rPr>
            </w:pPr>
          </w:p>
        </w:tc>
        <w:tc>
          <w:tcPr>
            <w:tcW w:w="1238" w:type="dxa"/>
            <w:shd w:val="clear" w:color="000000" w:fill="D5007F"/>
            <w:vAlign w:val="center"/>
          </w:tcPr>
          <w:p w14:paraId="49C40AE2" w14:textId="77777777" w:rsidR="0096553B" w:rsidRPr="00696F71" w:rsidRDefault="0096553B" w:rsidP="00320D1A">
            <w:pPr>
              <w:spacing w:after="0"/>
              <w:jc w:val="center"/>
              <w:rPr>
                <w:b/>
                <w:bCs/>
                <w:color w:val="FFFFFF"/>
                <w:sz w:val="16"/>
                <w:szCs w:val="16"/>
              </w:rPr>
            </w:pPr>
          </w:p>
        </w:tc>
        <w:tc>
          <w:tcPr>
            <w:tcW w:w="1237" w:type="dxa"/>
            <w:shd w:val="clear" w:color="000000" w:fill="D5007F"/>
            <w:vAlign w:val="center"/>
          </w:tcPr>
          <w:p w14:paraId="00E26988" w14:textId="77777777" w:rsidR="0096553B" w:rsidRPr="00696F71" w:rsidRDefault="0096553B" w:rsidP="00320D1A">
            <w:pPr>
              <w:spacing w:after="0"/>
              <w:jc w:val="center"/>
              <w:rPr>
                <w:b/>
                <w:bCs/>
                <w:color w:val="FFFFFF"/>
                <w:sz w:val="16"/>
                <w:szCs w:val="16"/>
              </w:rPr>
            </w:pPr>
          </w:p>
        </w:tc>
        <w:tc>
          <w:tcPr>
            <w:tcW w:w="1121" w:type="dxa"/>
            <w:shd w:val="clear" w:color="000000" w:fill="D5007F"/>
            <w:vAlign w:val="center"/>
          </w:tcPr>
          <w:p w14:paraId="08F72954" w14:textId="77777777" w:rsidR="0096553B" w:rsidRPr="00696F71" w:rsidRDefault="0096553B" w:rsidP="00320D1A">
            <w:pPr>
              <w:spacing w:after="0"/>
              <w:jc w:val="center"/>
              <w:rPr>
                <w:b/>
                <w:bCs/>
                <w:color w:val="FFFFFF"/>
                <w:sz w:val="16"/>
                <w:szCs w:val="16"/>
              </w:rPr>
            </w:pPr>
          </w:p>
        </w:tc>
      </w:tr>
      <w:tr w:rsidR="00792CFF" w:rsidRPr="00696F71" w14:paraId="76973535" w14:textId="77777777" w:rsidTr="00792CFF">
        <w:trPr>
          <w:trHeight w:val="70"/>
          <w:jc w:val="center"/>
        </w:trPr>
        <w:tc>
          <w:tcPr>
            <w:tcW w:w="872" w:type="dxa"/>
            <w:tcBorders>
              <w:top w:val="single" w:sz="4" w:space="0" w:color="auto"/>
              <w:bottom w:val="single" w:sz="4" w:space="0" w:color="auto"/>
            </w:tcBorders>
            <w:vAlign w:val="center"/>
          </w:tcPr>
          <w:p w14:paraId="4C817AFC" w14:textId="77777777" w:rsidR="0096553B" w:rsidRPr="00696F71" w:rsidRDefault="0096553B" w:rsidP="00320D1A">
            <w:pPr>
              <w:spacing w:after="0"/>
              <w:jc w:val="center"/>
              <w:rPr>
                <w:b/>
                <w:bCs/>
                <w:sz w:val="16"/>
                <w:szCs w:val="16"/>
              </w:rPr>
            </w:pPr>
          </w:p>
        </w:tc>
        <w:tc>
          <w:tcPr>
            <w:tcW w:w="1914" w:type="dxa"/>
            <w:gridSpan w:val="2"/>
            <w:tcBorders>
              <w:top w:val="single" w:sz="4" w:space="0" w:color="auto"/>
              <w:bottom w:val="single" w:sz="4" w:space="0" w:color="auto"/>
              <w:right w:val="single" w:sz="4" w:space="0" w:color="auto"/>
            </w:tcBorders>
            <w:shd w:val="clear" w:color="auto" w:fill="auto"/>
            <w:vAlign w:val="center"/>
          </w:tcPr>
          <w:p w14:paraId="1E57EC5B" w14:textId="77777777" w:rsidR="0096553B" w:rsidRPr="00696F71" w:rsidRDefault="0096553B" w:rsidP="00320D1A">
            <w:pPr>
              <w:spacing w:after="0"/>
              <w:jc w:val="center"/>
              <w:rPr>
                <w:sz w:val="16"/>
                <w:szCs w:val="16"/>
              </w:rPr>
            </w:pPr>
            <w:r w:rsidRPr="00696F71">
              <w:rPr>
                <w:b/>
                <w:bCs/>
                <w:sz w:val="16"/>
                <w:szCs w:val="16"/>
              </w:rPr>
              <w:t>Entre 10 y 40 días</w:t>
            </w:r>
          </w:p>
        </w:tc>
        <w:tc>
          <w:tcPr>
            <w:tcW w:w="1042" w:type="dxa"/>
            <w:tcBorders>
              <w:top w:val="single" w:sz="4" w:space="0" w:color="auto"/>
              <w:left w:val="single" w:sz="4" w:space="0" w:color="auto"/>
              <w:bottom w:val="single" w:sz="4" w:space="0" w:color="auto"/>
              <w:right w:val="single" w:sz="4" w:space="0" w:color="auto"/>
            </w:tcBorders>
            <w:shd w:val="clear" w:color="000000" w:fill="D5007F"/>
            <w:vAlign w:val="center"/>
          </w:tcPr>
          <w:p w14:paraId="2E130FEA" w14:textId="77777777" w:rsidR="0096553B" w:rsidRPr="00696F71" w:rsidRDefault="0096553B" w:rsidP="00320D1A">
            <w:pPr>
              <w:spacing w:after="0"/>
              <w:jc w:val="center"/>
              <w:rPr>
                <w:color w:val="FFFFFF" w:themeColor="background1"/>
                <w:sz w:val="16"/>
                <w:szCs w:val="16"/>
              </w:rPr>
            </w:pPr>
            <w:r w:rsidRPr="00696F71">
              <w:rPr>
                <w:color w:val="FFFFFF" w:themeColor="background1"/>
                <w:sz w:val="16"/>
                <w:szCs w:val="16"/>
              </w:rPr>
              <w:t>3</w:t>
            </w:r>
          </w:p>
        </w:tc>
        <w:tc>
          <w:tcPr>
            <w:tcW w:w="1270" w:type="dxa"/>
            <w:tcBorders>
              <w:top w:val="single" w:sz="4" w:space="0" w:color="auto"/>
              <w:left w:val="nil"/>
              <w:bottom w:val="single" w:sz="4" w:space="0" w:color="auto"/>
              <w:right w:val="single" w:sz="4" w:space="0" w:color="auto"/>
            </w:tcBorders>
            <w:shd w:val="clear" w:color="000000" w:fill="D5007F"/>
            <w:vAlign w:val="center"/>
          </w:tcPr>
          <w:p w14:paraId="2C5647F8"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5</w:t>
            </w:r>
          </w:p>
        </w:tc>
        <w:tc>
          <w:tcPr>
            <w:tcW w:w="1256" w:type="dxa"/>
            <w:tcBorders>
              <w:top w:val="single" w:sz="4" w:space="0" w:color="auto"/>
              <w:left w:val="nil"/>
              <w:bottom w:val="single" w:sz="4" w:space="0" w:color="auto"/>
              <w:right w:val="single" w:sz="4" w:space="0" w:color="auto"/>
            </w:tcBorders>
            <w:shd w:val="clear" w:color="000000" w:fill="D5007F"/>
            <w:vAlign w:val="center"/>
          </w:tcPr>
          <w:p w14:paraId="0513C545"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7</w:t>
            </w:r>
          </w:p>
        </w:tc>
        <w:tc>
          <w:tcPr>
            <w:tcW w:w="1418" w:type="dxa"/>
            <w:tcBorders>
              <w:top w:val="single" w:sz="4" w:space="0" w:color="auto"/>
              <w:left w:val="nil"/>
              <w:bottom w:val="single" w:sz="4" w:space="0" w:color="auto"/>
              <w:right w:val="single" w:sz="4" w:space="0" w:color="auto"/>
            </w:tcBorders>
            <w:shd w:val="clear" w:color="000000" w:fill="D5007F"/>
            <w:vAlign w:val="center"/>
          </w:tcPr>
          <w:p w14:paraId="6283A92D"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6</w:t>
            </w:r>
          </w:p>
        </w:tc>
        <w:tc>
          <w:tcPr>
            <w:tcW w:w="1238" w:type="dxa"/>
            <w:tcBorders>
              <w:top w:val="single" w:sz="4" w:space="0" w:color="auto"/>
              <w:left w:val="nil"/>
              <w:bottom w:val="single" w:sz="4" w:space="0" w:color="auto"/>
              <w:right w:val="single" w:sz="4" w:space="0" w:color="auto"/>
            </w:tcBorders>
            <w:shd w:val="clear" w:color="000000" w:fill="D5007F"/>
            <w:vAlign w:val="center"/>
          </w:tcPr>
          <w:p w14:paraId="6FFE1DA1"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6</w:t>
            </w:r>
          </w:p>
        </w:tc>
        <w:tc>
          <w:tcPr>
            <w:tcW w:w="1237" w:type="dxa"/>
            <w:tcBorders>
              <w:top w:val="single" w:sz="4" w:space="0" w:color="auto"/>
              <w:left w:val="nil"/>
              <w:bottom w:val="single" w:sz="4" w:space="0" w:color="auto"/>
              <w:right w:val="single" w:sz="4" w:space="0" w:color="auto"/>
            </w:tcBorders>
            <w:shd w:val="clear" w:color="000000" w:fill="D5007F"/>
            <w:vAlign w:val="center"/>
          </w:tcPr>
          <w:p w14:paraId="02C3941E"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3</w:t>
            </w:r>
          </w:p>
        </w:tc>
        <w:tc>
          <w:tcPr>
            <w:tcW w:w="1121" w:type="dxa"/>
            <w:tcBorders>
              <w:top w:val="single" w:sz="4" w:space="0" w:color="auto"/>
              <w:left w:val="nil"/>
              <w:bottom w:val="single" w:sz="4" w:space="0" w:color="auto"/>
              <w:right w:val="single" w:sz="4" w:space="0" w:color="auto"/>
            </w:tcBorders>
            <w:shd w:val="clear" w:color="000000" w:fill="D5007F"/>
            <w:vAlign w:val="center"/>
          </w:tcPr>
          <w:p w14:paraId="2415E24C"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7</w:t>
            </w:r>
          </w:p>
        </w:tc>
      </w:tr>
      <w:tr w:rsidR="00792CFF" w:rsidRPr="00696F71" w14:paraId="446222DE" w14:textId="77777777" w:rsidTr="00792CFF">
        <w:trPr>
          <w:trHeight w:val="758"/>
          <w:jc w:val="center"/>
        </w:trPr>
        <w:tc>
          <w:tcPr>
            <w:tcW w:w="872" w:type="dxa"/>
            <w:tcBorders>
              <w:top w:val="single" w:sz="4" w:space="0" w:color="auto"/>
            </w:tcBorders>
            <w:vAlign w:val="center"/>
          </w:tcPr>
          <w:p w14:paraId="21E11A8E" w14:textId="77777777" w:rsidR="0096553B" w:rsidRPr="00696F71" w:rsidRDefault="0096553B" w:rsidP="00320D1A">
            <w:pPr>
              <w:spacing w:after="0"/>
              <w:jc w:val="center"/>
              <w:rPr>
                <w:b/>
                <w:bCs/>
                <w:sz w:val="16"/>
                <w:szCs w:val="16"/>
              </w:rPr>
            </w:pPr>
            <w:r w:rsidRPr="00696F71">
              <w:rPr>
                <w:b/>
                <w:bCs/>
                <w:sz w:val="16"/>
                <w:szCs w:val="16"/>
              </w:rPr>
              <w:t>4</w:t>
            </w:r>
          </w:p>
        </w:tc>
        <w:tc>
          <w:tcPr>
            <w:tcW w:w="1019" w:type="dxa"/>
            <w:tcBorders>
              <w:top w:val="single" w:sz="4" w:space="0" w:color="auto"/>
            </w:tcBorders>
            <w:shd w:val="clear" w:color="auto" w:fill="auto"/>
            <w:vAlign w:val="center"/>
          </w:tcPr>
          <w:p w14:paraId="53C48D6E" w14:textId="77777777" w:rsidR="0096553B" w:rsidRPr="00696F71" w:rsidRDefault="0096553B" w:rsidP="00320D1A">
            <w:pPr>
              <w:spacing w:after="0"/>
              <w:jc w:val="center"/>
              <w:rPr>
                <w:sz w:val="16"/>
                <w:szCs w:val="16"/>
              </w:rPr>
            </w:pPr>
            <w:r w:rsidRPr="00696F71">
              <w:rPr>
                <w:sz w:val="16"/>
                <w:szCs w:val="16"/>
              </w:rPr>
              <w:t>Del 8 de enero al 7 de febrero de 2021</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672989E" w14:textId="77777777" w:rsidR="0096553B" w:rsidRPr="00696F71" w:rsidRDefault="0096553B" w:rsidP="00320D1A">
            <w:pPr>
              <w:spacing w:after="0"/>
              <w:jc w:val="center"/>
              <w:rPr>
                <w:sz w:val="16"/>
                <w:szCs w:val="16"/>
              </w:rPr>
            </w:pPr>
            <w:r w:rsidRPr="00696F71">
              <w:rPr>
                <w:sz w:val="16"/>
                <w:szCs w:val="16"/>
              </w:rPr>
              <w:t>martes, 16 de febrero de 2021</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14:paraId="6555AF33" w14:textId="77777777" w:rsidR="0096553B" w:rsidRPr="00696F71" w:rsidRDefault="0096553B" w:rsidP="00320D1A">
            <w:pPr>
              <w:spacing w:after="0"/>
              <w:jc w:val="center"/>
              <w:rPr>
                <w:sz w:val="16"/>
                <w:szCs w:val="16"/>
              </w:rPr>
            </w:pPr>
            <w:r w:rsidRPr="00696F71">
              <w:rPr>
                <w:sz w:val="16"/>
                <w:szCs w:val="16"/>
              </w:rPr>
              <w:t>viernes, 19 de febrero de 2021</w:t>
            </w:r>
          </w:p>
        </w:tc>
        <w:tc>
          <w:tcPr>
            <w:tcW w:w="1270" w:type="dxa"/>
            <w:tcBorders>
              <w:top w:val="single" w:sz="4" w:space="0" w:color="auto"/>
              <w:left w:val="nil"/>
              <w:bottom w:val="single" w:sz="4" w:space="0" w:color="auto"/>
              <w:right w:val="single" w:sz="4" w:space="0" w:color="auto"/>
            </w:tcBorders>
            <w:shd w:val="clear" w:color="auto" w:fill="auto"/>
            <w:vAlign w:val="center"/>
          </w:tcPr>
          <w:p w14:paraId="232F3483" w14:textId="77777777" w:rsidR="0096553B" w:rsidRPr="00696F71" w:rsidRDefault="0096553B" w:rsidP="00320D1A">
            <w:pPr>
              <w:spacing w:after="0"/>
              <w:jc w:val="center"/>
              <w:rPr>
                <w:sz w:val="16"/>
                <w:szCs w:val="16"/>
              </w:rPr>
            </w:pPr>
            <w:r w:rsidRPr="00696F71">
              <w:rPr>
                <w:sz w:val="16"/>
                <w:szCs w:val="16"/>
              </w:rPr>
              <w:t>miércoles, 24 de febrero de 2021</w:t>
            </w:r>
          </w:p>
        </w:tc>
        <w:tc>
          <w:tcPr>
            <w:tcW w:w="1256" w:type="dxa"/>
            <w:tcBorders>
              <w:top w:val="single" w:sz="4" w:space="0" w:color="auto"/>
              <w:left w:val="nil"/>
              <w:bottom w:val="single" w:sz="4" w:space="0" w:color="auto"/>
              <w:right w:val="single" w:sz="4" w:space="0" w:color="auto"/>
            </w:tcBorders>
            <w:shd w:val="clear" w:color="auto" w:fill="auto"/>
            <w:vAlign w:val="center"/>
          </w:tcPr>
          <w:p w14:paraId="64FE382A" w14:textId="77777777" w:rsidR="0096553B" w:rsidRPr="00696F71" w:rsidRDefault="0096553B" w:rsidP="00320D1A">
            <w:pPr>
              <w:spacing w:after="0"/>
              <w:jc w:val="center"/>
              <w:rPr>
                <w:sz w:val="16"/>
                <w:szCs w:val="16"/>
              </w:rPr>
            </w:pPr>
            <w:r w:rsidRPr="00696F71">
              <w:rPr>
                <w:sz w:val="16"/>
                <w:szCs w:val="16"/>
              </w:rPr>
              <w:t>miércoles, 03 de marzo de 2021</w:t>
            </w:r>
          </w:p>
        </w:tc>
        <w:tc>
          <w:tcPr>
            <w:tcW w:w="1418" w:type="dxa"/>
            <w:tcBorders>
              <w:top w:val="single" w:sz="4" w:space="0" w:color="auto"/>
              <w:left w:val="nil"/>
              <w:bottom w:val="single" w:sz="4" w:space="0" w:color="auto"/>
              <w:right w:val="single" w:sz="4" w:space="0" w:color="auto"/>
            </w:tcBorders>
            <w:shd w:val="clear" w:color="auto" w:fill="auto"/>
            <w:vAlign w:val="center"/>
          </w:tcPr>
          <w:p w14:paraId="07BD9467" w14:textId="77777777" w:rsidR="0096553B" w:rsidRPr="00696F71" w:rsidRDefault="0096553B" w:rsidP="00320D1A">
            <w:pPr>
              <w:spacing w:after="0"/>
              <w:jc w:val="center"/>
              <w:rPr>
                <w:sz w:val="16"/>
                <w:szCs w:val="16"/>
              </w:rPr>
            </w:pPr>
            <w:r w:rsidRPr="00696F71">
              <w:rPr>
                <w:sz w:val="16"/>
                <w:szCs w:val="16"/>
              </w:rPr>
              <w:t>martes, 09 de marzo de 2021</w:t>
            </w:r>
          </w:p>
        </w:tc>
        <w:tc>
          <w:tcPr>
            <w:tcW w:w="1238" w:type="dxa"/>
            <w:tcBorders>
              <w:top w:val="single" w:sz="4" w:space="0" w:color="auto"/>
              <w:left w:val="nil"/>
              <w:bottom w:val="single" w:sz="4" w:space="0" w:color="auto"/>
              <w:right w:val="single" w:sz="4" w:space="0" w:color="auto"/>
            </w:tcBorders>
            <w:shd w:val="clear" w:color="auto" w:fill="auto"/>
            <w:vAlign w:val="center"/>
          </w:tcPr>
          <w:p w14:paraId="0EF2F189" w14:textId="77777777" w:rsidR="0096553B" w:rsidRPr="00696F71" w:rsidRDefault="0096553B" w:rsidP="00320D1A">
            <w:pPr>
              <w:spacing w:after="0"/>
              <w:jc w:val="center"/>
              <w:rPr>
                <w:sz w:val="16"/>
                <w:szCs w:val="16"/>
              </w:rPr>
            </w:pPr>
            <w:r w:rsidRPr="00696F71">
              <w:rPr>
                <w:sz w:val="16"/>
                <w:szCs w:val="16"/>
              </w:rPr>
              <w:t>lunes, 15 de marzo de 2021</w:t>
            </w:r>
          </w:p>
        </w:tc>
        <w:tc>
          <w:tcPr>
            <w:tcW w:w="1237" w:type="dxa"/>
            <w:tcBorders>
              <w:top w:val="single" w:sz="4" w:space="0" w:color="auto"/>
              <w:left w:val="nil"/>
              <w:bottom w:val="single" w:sz="4" w:space="0" w:color="auto"/>
              <w:right w:val="single" w:sz="4" w:space="0" w:color="auto"/>
            </w:tcBorders>
            <w:shd w:val="clear" w:color="auto" w:fill="auto"/>
            <w:vAlign w:val="center"/>
          </w:tcPr>
          <w:p w14:paraId="1928DE80" w14:textId="77777777" w:rsidR="0096553B" w:rsidRPr="00696F71" w:rsidRDefault="0096553B" w:rsidP="00320D1A">
            <w:pPr>
              <w:spacing w:after="0"/>
              <w:jc w:val="center"/>
              <w:rPr>
                <w:sz w:val="16"/>
                <w:szCs w:val="16"/>
              </w:rPr>
            </w:pPr>
            <w:r w:rsidRPr="00696F71">
              <w:rPr>
                <w:sz w:val="16"/>
                <w:szCs w:val="16"/>
              </w:rPr>
              <w:t>jueves, 18 de marzo de 2021</w:t>
            </w:r>
          </w:p>
        </w:tc>
        <w:tc>
          <w:tcPr>
            <w:tcW w:w="1121" w:type="dxa"/>
            <w:tcBorders>
              <w:top w:val="single" w:sz="4" w:space="0" w:color="auto"/>
              <w:left w:val="nil"/>
              <w:bottom w:val="single" w:sz="4" w:space="0" w:color="auto"/>
              <w:right w:val="single" w:sz="4" w:space="0" w:color="auto"/>
            </w:tcBorders>
            <w:shd w:val="clear" w:color="auto" w:fill="auto"/>
            <w:vAlign w:val="center"/>
          </w:tcPr>
          <w:p w14:paraId="4FECA426" w14:textId="77777777" w:rsidR="0096553B" w:rsidRPr="00696F71" w:rsidRDefault="0096553B" w:rsidP="00320D1A">
            <w:pPr>
              <w:spacing w:after="0"/>
              <w:jc w:val="center"/>
              <w:rPr>
                <w:sz w:val="16"/>
                <w:szCs w:val="16"/>
              </w:rPr>
            </w:pPr>
            <w:r w:rsidRPr="00696F71">
              <w:rPr>
                <w:sz w:val="16"/>
                <w:szCs w:val="16"/>
              </w:rPr>
              <w:t>jueves, 25 de marzo de 2021</w:t>
            </w:r>
          </w:p>
        </w:tc>
      </w:tr>
    </w:tbl>
    <w:p w14:paraId="03E0690E" w14:textId="77777777" w:rsidR="0096553B" w:rsidRPr="00696F71" w:rsidRDefault="0096553B" w:rsidP="00320D1A">
      <w:pPr>
        <w:spacing w:after="0"/>
        <w:rPr>
          <w:b/>
          <w:color w:val="D5007F"/>
          <w:sz w:val="22"/>
        </w:rPr>
      </w:pPr>
    </w:p>
    <w:p w14:paraId="532AFFB9" w14:textId="77777777" w:rsidR="0096553B" w:rsidRPr="00477A6A" w:rsidRDefault="0096553B" w:rsidP="00320D1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b/>
          <w:sz w:val="22"/>
        </w:rPr>
      </w:pPr>
      <w:r w:rsidRPr="00477A6A">
        <w:rPr>
          <w:b/>
          <w:sz w:val="22"/>
        </w:rPr>
        <w:t>Apoyo Ciudadano</w:t>
      </w:r>
    </w:p>
    <w:p w14:paraId="33A13A8B" w14:textId="77777777" w:rsidR="0096553B" w:rsidRPr="00696F71" w:rsidRDefault="0096553B" w:rsidP="00320D1A">
      <w:pPr>
        <w:spacing w:after="0"/>
        <w:rPr>
          <w:b/>
          <w:sz w:val="10"/>
          <w:szCs w:val="10"/>
        </w:rPr>
      </w:pPr>
    </w:p>
    <w:p w14:paraId="4B4FB445" w14:textId="77777777" w:rsidR="0096553B" w:rsidRPr="00696F71" w:rsidRDefault="0096553B" w:rsidP="00320D1A">
      <w:pPr>
        <w:spacing w:after="0"/>
        <w:rPr>
          <w:b/>
          <w:sz w:val="22"/>
        </w:rPr>
      </w:pPr>
      <w:r w:rsidRPr="00696F71">
        <w:rPr>
          <w:b/>
          <w:sz w:val="22"/>
        </w:rPr>
        <w:t>Bloque 1, 7 entidades: Ciudad de México, Colima, Guerrero, Nuevo León, San Luis Potosí, Oaxaca y Zacatecas</w:t>
      </w:r>
    </w:p>
    <w:p w14:paraId="4BC3A9BC" w14:textId="77777777" w:rsidR="0096553B" w:rsidRPr="00696F71" w:rsidRDefault="0096553B" w:rsidP="00320D1A">
      <w:pPr>
        <w:spacing w:after="0"/>
        <w:rPr>
          <w:b/>
          <w:sz w:val="22"/>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9"/>
        <w:gridCol w:w="1354"/>
        <w:gridCol w:w="993"/>
        <w:gridCol w:w="1275"/>
        <w:gridCol w:w="1134"/>
        <w:gridCol w:w="1276"/>
        <w:gridCol w:w="1276"/>
        <w:gridCol w:w="992"/>
        <w:gridCol w:w="850"/>
        <w:gridCol w:w="851"/>
      </w:tblGrid>
      <w:tr w:rsidR="0096553B" w:rsidRPr="00696F71" w14:paraId="6BA2E748" w14:textId="77777777" w:rsidTr="00792CFF">
        <w:trPr>
          <w:trHeight w:val="412"/>
          <w:tblHeader/>
          <w:jc w:val="center"/>
        </w:trPr>
        <w:tc>
          <w:tcPr>
            <w:tcW w:w="909"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18E2BCA3"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347" w:type="dxa"/>
            <w:gridSpan w:val="2"/>
            <w:shd w:val="clear" w:color="000000" w:fill="D5007F"/>
            <w:vAlign w:val="center"/>
            <w:hideMark/>
          </w:tcPr>
          <w:p w14:paraId="4D6B7C80" w14:textId="77777777" w:rsidR="0096553B" w:rsidRPr="00696F71" w:rsidRDefault="0096553B" w:rsidP="00320D1A">
            <w:pPr>
              <w:spacing w:after="0"/>
              <w:jc w:val="center"/>
              <w:rPr>
                <w:b/>
                <w:bCs/>
                <w:color w:val="FFFFFF"/>
                <w:sz w:val="16"/>
                <w:szCs w:val="16"/>
              </w:rPr>
            </w:pPr>
            <w:r w:rsidRPr="00696F71">
              <w:rPr>
                <w:b/>
                <w:bCs/>
                <w:color w:val="FFFFFF"/>
                <w:sz w:val="16"/>
                <w:szCs w:val="16"/>
              </w:rPr>
              <w:t>Periodo de apoyo ciudadano</w:t>
            </w:r>
          </w:p>
        </w:tc>
        <w:tc>
          <w:tcPr>
            <w:tcW w:w="1275" w:type="dxa"/>
            <w:shd w:val="clear" w:color="000000" w:fill="D5007F"/>
            <w:vAlign w:val="center"/>
            <w:hideMark/>
          </w:tcPr>
          <w:p w14:paraId="2F9418B0"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5F83D7C6"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hideMark/>
          </w:tcPr>
          <w:p w14:paraId="5FF9BDD7"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276" w:type="dxa"/>
            <w:shd w:val="clear" w:color="000000" w:fill="D5007F"/>
            <w:vAlign w:val="center"/>
            <w:hideMark/>
          </w:tcPr>
          <w:p w14:paraId="0AF4C510"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276" w:type="dxa"/>
            <w:shd w:val="clear" w:color="000000" w:fill="D5007F"/>
            <w:vAlign w:val="center"/>
            <w:hideMark/>
          </w:tcPr>
          <w:p w14:paraId="6B38B620"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992" w:type="dxa"/>
            <w:shd w:val="clear" w:color="000000" w:fill="D5007F"/>
            <w:vAlign w:val="center"/>
            <w:hideMark/>
          </w:tcPr>
          <w:p w14:paraId="79AFD61E"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850" w:type="dxa"/>
            <w:shd w:val="clear" w:color="000000" w:fill="D5007F"/>
            <w:vAlign w:val="center"/>
            <w:hideMark/>
          </w:tcPr>
          <w:p w14:paraId="69B63DB3"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851" w:type="dxa"/>
            <w:shd w:val="clear" w:color="000000" w:fill="D5007F"/>
            <w:vAlign w:val="center"/>
            <w:hideMark/>
          </w:tcPr>
          <w:p w14:paraId="0F69DF29"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96553B" w:rsidRPr="00696F71" w14:paraId="25355308" w14:textId="77777777" w:rsidTr="00792CFF">
        <w:trPr>
          <w:trHeight w:val="120"/>
          <w:tblHeader/>
          <w:jc w:val="center"/>
        </w:trPr>
        <w:tc>
          <w:tcPr>
            <w:tcW w:w="909" w:type="dxa"/>
            <w:vMerge/>
            <w:shd w:val="clear" w:color="000000" w:fill="D5007F"/>
          </w:tcPr>
          <w:p w14:paraId="638FA89E" w14:textId="77777777" w:rsidR="0096553B" w:rsidRPr="00696F71" w:rsidRDefault="0096553B" w:rsidP="00320D1A">
            <w:pPr>
              <w:spacing w:after="0"/>
              <w:jc w:val="center"/>
              <w:rPr>
                <w:b/>
                <w:bCs/>
                <w:color w:val="FFFFFF"/>
                <w:sz w:val="16"/>
                <w:szCs w:val="16"/>
              </w:rPr>
            </w:pPr>
          </w:p>
        </w:tc>
        <w:tc>
          <w:tcPr>
            <w:tcW w:w="1354" w:type="dxa"/>
            <w:tcBorders>
              <w:bottom w:val="single" w:sz="4" w:space="0" w:color="auto"/>
            </w:tcBorders>
            <w:shd w:val="clear" w:color="000000" w:fill="D5007F"/>
            <w:vAlign w:val="center"/>
            <w:hideMark/>
          </w:tcPr>
          <w:p w14:paraId="1944B228" w14:textId="77777777" w:rsidR="0096553B" w:rsidRPr="00696F71" w:rsidRDefault="0096553B" w:rsidP="00320D1A">
            <w:pPr>
              <w:spacing w:after="0"/>
              <w:jc w:val="center"/>
              <w:rPr>
                <w:b/>
                <w:bCs/>
                <w:color w:val="FFFFFF"/>
                <w:sz w:val="16"/>
                <w:szCs w:val="16"/>
              </w:rPr>
            </w:pPr>
            <w:r w:rsidRPr="00696F71">
              <w:rPr>
                <w:b/>
                <w:bCs/>
                <w:color w:val="FFFFFF"/>
                <w:sz w:val="16"/>
                <w:szCs w:val="16"/>
              </w:rPr>
              <w:t>INICIO </w:t>
            </w:r>
          </w:p>
        </w:tc>
        <w:tc>
          <w:tcPr>
            <w:tcW w:w="993" w:type="dxa"/>
            <w:tcBorders>
              <w:bottom w:val="single" w:sz="4" w:space="0" w:color="auto"/>
            </w:tcBorders>
            <w:shd w:val="clear" w:color="000000" w:fill="D5007F"/>
            <w:vAlign w:val="center"/>
            <w:hideMark/>
          </w:tcPr>
          <w:p w14:paraId="7B736C90"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1275" w:type="dxa"/>
            <w:shd w:val="clear" w:color="000000" w:fill="D5007F"/>
            <w:vAlign w:val="center"/>
            <w:hideMark/>
          </w:tcPr>
          <w:p w14:paraId="1618CDD2"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509CAE5B" w14:textId="77777777" w:rsidR="0096553B" w:rsidRPr="00696F71" w:rsidRDefault="0096553B" w:rsidP="00320D1A">
            <w:pPr>
              <w:spacing w:after="0"/>
              <w:jc w:val="center"/>
              <w:rPr>
                <w:b/>
                <w:bCs/>
                <w:color w:val="FFFFFF"/>
                <w:sz w:val="16"/>
                <w:szCs w:val="16"/>
              </w:rPr>
            </w:pPr>
          </w:p>
        </w:tc>
        <w:tc>
          <w:tcPr>
            <w:tcW w:w="1276" w:type="dxa"/>
            <w:shd w:val="clear" w:color="000000" w:fill="D5007F"/>
            <w:vAlign w:val="center"/>
          </w:tcPr>
          <w:p w14:paraId="25D9B453" w14:textId="77777777" w:rsidR="0096553B" w:rsidRPr="00696F71" w:rsidRDefault="0096553B" w:rsidP="00320D1A">
            <w:pPr>
              <w:spacing w:after="0"/>
              <w:jc w:val="center"/>
              <w:rPr>
                <w:b/>
                <w:bCs/>
                <w:color w:val="FFFFFF"/>
                <w:sz w:val="16"/>
                <w:szCs w:val="16"/>
              </w:rPr>
            </w:pPr>
          </w:p>
        </w:tc>
        <w:tc>
          <w:tcPr>
            <w:tcW w:w="1276" w:type="dxa"/>
            <w:shd w:val="clear" w:color="000000" w:fill="D5007F"/>
            <w:vAlign w:val="center"/>
          </w:tcPr>
          <w:p w14:paraId="2BE790C5" w14:textId="77777777" w:rsidR="0096553B" w:rsidRPr="00696F71" w:rsidRDefault="0096553B" w:rsidP="00320D1A">
            <w:pPr>
              <w:spacing w:after="0"/>
              <w:jc w:val="center"/>
              <w:rPr>
                <w:b/>
                <w:bCs/>
                <w:color w:val="FFFFFF"/>
                <w:sz w:val="16"/>
                <w:szCs w:val="16"/>
              </w:rPr>
            </w:pPr>
          </w:p>
        </w:tc>
        <w:tc>
          <w:tcPr>
            <w:tcW w:w="992" w:type="dxa"/>
            <w:shd w:val="clear" w:color="000000" w:fill="D5007F"/>
            <w:vAlign w:val="center"/>
          </w:tcPr>
          <w:p w14:paraId="6DA9AD61" w14:textId="77777777" w:rsidR="0096553B" w:rsidRPr="00696F71" w:rsidRDefault="0096553B" w:rsidP="00320D1A">
            <w:pPr>
              <w:spacing w:after="0"/>
              <w:jc w:val="center"/>
              <w:rPr>
                <w:b/>
                <w:bCs/>
                <w:color w:val="FFFFFF"/>
                <w:sz w:val="16"/>
                <w:szCs w:val="16"/>
              </w:rPr>
            </w:pPr>
          </w:p>
        </w:tc>
        <w:tc>
          <w:tcPr>
            <w:tcW w:w="850" w:type="dxa"/>
            <w:shd w:val="clear" w:color="000000" w:fill="D5007F"/>
            <w:vAlign w:val="center"/>
          </w:tcPr>
          <w:p w14:paraId="216D5DF2" w14:textId="77777777" w:rsidR="0096553B" w:rsidRPr="00696F71" w:rsidRDefault="0096553B" w:rsidP="00320D1A">
            <w:pPr>
              <w:spacing w:after="0"/>
              <w:jc w:val="center"/>
              <w:rPr>
                <w:b/>
                <w:bCs/>
                <w:color w:val="FFFFFF"/>
                <w:sz w:val="16"/>
                <w:szCs w:val="16"/>
              </w:rPr>
            </w:pPr>
          </w:p>
        </w:tc>
        <w:tc>
          <w:tcPr>
            <w:tcW w:w="851" w:type="dxa"/>
            <w:shd w:val="clear" w:color="000000" w:fill="D5007F"/>
            <w:vAlign w:val="center"/>
          </w:tcPr>
          <w:p w14:paraId="7BB9E28E" w14:textId="77777777" w:rsidR="0096553B" w:rsidRPr="00696F71" w:rsidRDefault="0096553B" w:rsidP="00320D1A">
            <w:pPr>
              <w:spacing w:after="0"/>
              <w:jc w:val="center"/>
              <w:rPr>
                <w:b/>
                <w:bCs/>
                <w:color w:val="FFFFFF"/>
                <w:sz w:val="16"/>
                <w:szCs w:val="16"/>
              </w:rPr>
            </w:pPr>
          </w:p>
        </w:tc>
      </w:tr>
      <w:tr w:rsidR="0096553B" w:rsidRPr="00696F71" w14:paraId="51C4807E" w14:textId="77777777" w:rsidTr="00792CFF">
        <w:trPr>
          <w:trHeight w:val="80"/>
          <w:jc w:val="center"/>
        </w:trPr>
        <w:tc>
          <w:tcPr>
            <w:tcW w:w="909" w:type="dxa"/>
          </w:tcPr>
          <w:p w14:paraId="09BF0DAF" w14:textId="77777777" w:rsidR="0096553B" w:rsidRPr="00696F71" w:rsidRDefault="0096553B" w:rsidP="00320D1A">
            <w:pPr>
              <w:spacing w:after="0"/>
              <w:jc w:val="center"/>
              <w:rPr>
                <w:b/>
                <w:bCs/>
                <w:sz w:val="16"/>
                <w:szCs w:val="16"/>
              </w:rPr>
            </w:pPr>
          </w:p>
        </w:tc>
        <w:tc>
          <w:tcPr>
            <w:tcW w:w="2347" w:type="dxa"/>
            <w:gridSpan w:val="2"/>
            <w:tcBorders>
              <w:right w:val="single" w:sz="4" w:space="0" w:color="auto"/>
            </w:tcBorders>
            <w:shd w:val="clear" w:color="auto" w:fill="auto"/>
            <w:vAlign w:val="center"/>
          </w:tcPr>
          <w:p w14:paraId="017CB9C3" w14:textId="77777777" w:rsidR="0096553B" w:rsidRPr="00696F71" w:rsidRDefault="0096553B" w:rsidP="00320D1A">
            <w:pPr>
              <w:spacing w:after="0"/>
              <w:jc w:val="center"/>
              <w:rPr>
                <w:b/>
                <w:bCs/>
                <w:sz w:val="16"/>
                <w:szCs w:val="16"/>
              </w:rPr>
            </w:pPr>
            <w:r w:rsidRPr="00696F71">
              <w:rPr>
                <w:b/>
                <w:bCs/>
                <w:sz w:val="16"/>
                <w:szCs w:val="16"/>
              </w:rPr>
              <w:t>Entre 20 y 60 días</w:t>
            </w:r>
          </w:p>
        </w:tc>
        <w:tc>
          <w:tcPr>
            <w:tcW w:w="1275" w:type="dxa"/>
            <w:tcBorders>
              <w:top w:val="single" w:sz="4" w:space="0" w:color="auto"/>
              <w:left w:val="single" w:sz="4" w:space="0" w:color="auto"/>
              <w:bottom w:val="single" w:sz="4" w:space="0" w:color="auto"/>
              <w:right w:val="single" w:sz="4" w:space="0" w:color="auto"/>
            </w:tcBorders>
            <w:shd w:val="clear" w:color="000000" w:fill="D5007F"/>
            <w:vAlign w:val="center"/>
          </w:tcPr>
          <w:p w14:paraId="28EF1062" w14:textId="77777777" w:rsidR="0096553B" w:rsidRPr="00696F71" w:rsidRDefault="0096553B" w:rsidP="00320D1A">
            <w:pPr>
              <w:spacing w:after="0"/>
              <w:jc w:val="center"/>
              <w:rPr>
                <w:b/>
                <w:bCs/>
                <w:color w:val="FFFFFF"/>
                <w:sz w:val="16"/>
                <w:szCs w:val="16"/>
              </w:rPr>
            </w:pPr>
            <w:r w:rsidRPr="00696F71">
              <w:rPr>
                <w:b/>
                <w:bCs/>
                <w:color w:val="FFFFFF"/>
                <w:sz w:val="16"/>
                <w:szCs w:val="16"/>
              </w:rPr>
              <w:t>3</w:t>
            </w:r>
          </w:p>
        </w:tc>
        <w:tc>
          <w:tcPr>
            <w:tcW w:w="1134" w:type="dxa"/>
            <w:tcBorders>
              <w:top w:val="single" w:sz="4" w:space="0" w:color="auto"/>
              <w:left w:val="nil"/>
              <w:bottom w:val="single" w:sz="4" w:space="0" w:color="auto"/>
              <w:right w:val="single" w:sz="4" w:space="0" w:color="auto"/>
            </w:tcBorders>
            <w:shd w:val="clear" w:color="000000" w:fill="D5007F"/>
            <w:vAlign w:val="center"/>
          </w:tcPr>
          <w:p w14:paraId="76544F53" w14:textId="77777777" w:rsidR="0096553B" w:rsidRPr="00696F71" w:rsidRDefault="0096553B" w:rsidP="00320D1A">
            <w:pPr>
              <w:spacing w:after="0"/>
              <w:jc w:val="center"/>
              <w:rPr>
                <w:b/>
                <w:bCs/>
                <w:color w:val="FFFFFF"/>
                <w:sz w:val="16"/>
                <w:szCs w:val="16"/>
              </w:rPr>
            </w:pPr>
            <w:r w:rsidRPr="00696F71">
              <w:rPr>
                <w:b/>
                <w:bCs/>
                <w:color w:val="FFFFFF"/>
                <w:sz w:val="16"/>
                <w:szCs w:val="16"/>
              </w:rPr>
              <w:t>11</w:t>
            </w:r>
          </w:p>
        </w:tc>
        <w:tc>
          <w:tcPr>
            <w:tcW w:w="1276" w:type="dxa"/>
            <w:tcBorders>
              <w:top w:val="single" w:sz="4" w:space="0" w:color="auto"/>
              <w:left w:val="nil"/>
              <w:bottom w:val="single" w:sz="4" w:space="0" w:color="auto"/>
              <w:right w:val="single" w:sz="4" w:space="0" w:color="auto"/>
            </w:tcBorders>
            <w:shd w:val="clear" w:color="000000" w:fill="D5007F"/>
            <w:vAlign w:val="center"/>
          </w:tcPr>
          <w:p w14:paraId="1B7412B0" w14:textId="77777777" w:rsidR="0096553B" w:rsidRPr="00696F71" w:rsidRDefault="0096553B" w:rsidP="00320D1A">
            <w:pPr>
              <w:spacing w:after="0"/>
              <w:jc w:val="center"/>
              <w:rPr>
                <w:b/>
                <w:bCs/>
                <w:color w:val="FFFFFF"/>
                <w:sz w:val="16"/>
                <w:szCs w:val="16"/>
              </w:rPr>
            </w:pPr>
            <w:r w:rsidRPr="00696F71">
              <w:rPr>
                <w:b/>
                <w:bCs/>
                <w:color w:val="FFFFFF"/>
                <w:sz w:val="16"/>
                <w:szCs w:val="16"/>
              </w:rPr>
              <w:t>7</w:t>
            </w:r>
          </w:p>
        </w:tc>
        <w:tc>
          <w:tcPr>
            <w:tcW w:w="1276" w:type="dxa"/>
            <w:tcBorders>
              <w:top w:val="single" w:sz="4" w:space="0" w:color="auto"/>
              <w:left w:val="nil"/>
              <w:bottom w:val="single" w:sz="4" w:space="0" w:color="auto"/>
              <w:right w:val="single" w:sz="4" w:space="0" w:color="auto"/>
            </w:tcBorders>
            <w:shd w:val="clear" w:color="000000" w:fill="D5007F"/>
            <w:vAlign w:val="center"/>
          </w:tcPr>
          <w:p w14:paraId="4EFD989E" w14:textId="77777777" w:rsidR="0096553B" w:rsidRPr="00696F71" w:rsidRDefault="0096553B" w:rsidP="00320D1A">
            <w:pPr>
              <w:spacing w:after="0"/>
              <w:jc w:val="center"/>
              <w:rPr>
                <w:b/>
                <w:bCs/>
                <w:color w:val="FFFFFF"/>
                <w:sz w:val="16"/>
                <w:szCs w:val="16"/>
              </w:rPr>
            </w:pPr>
            <w:r w:rsidRPr="00696F71">
              <w:rPr>
                <w:b/>
                <w:bCs/>
                <w:color w:val="FFFFFF"/>
                <w:sz w:val="16"/>
                <w:szCs w:val="16"/>
              </w:rPr>
              <w:t>12</w:t>
            </w:r>
          </w:p>
        </w:tc>
        <w:tc>
          <w:tcPr>
            <w:tcW w:w="992" w:type="dxa"/>
            <w:tcBorders>
              <w:top w:val="single" w:sz="4" w:space="0" w:color="auto"/>
              <w:left w:val="nil"/>
              <w:bottom w:val="single" w:sz="4" w:space="0" w:color="auto"/>
              <w:right w:val="single" w:sz="4" w:space="0" w:color="auto"/>
            </w:tcBorders>
            <w:shd w:val="clear" w:color="000000" w:fill="D5007F"/>
            <w:vAlign w:val="center"/>
          </w:tcPr>
          <w:p w14:paraId="71D4C574" w14:textId="77777777" w:rsidR="0096553B" w:rsidRPr="00696F71" w:rsidRDefault="0096553B" w:rsidP="00320D1A">
            <w:pPr>
              <w:spacing w:after="0"/>
              <w:jc w:val="center"/>
              <w:rPr>
                <w:b/>
                <w:bCs/>
                <w:color w:val="FFFFFF"/>
                <w:sz w:val="16"/>
                <w:szCs w:val="16"/>
              </w:rPr>
            </w:pPr>
            <w:r w:rsidRPr="00696F71">
              <w:rPr>
                <w:b/>
                <w:bCs/>
                <w:color w:val="FFFFFF"/>
                <w:sz w:val="16"/>
                <w:szCs w:val="16"/>
              </w:rPr>
              <w:t>6</w:t>
            </w:r>
          </w:p>
        </w:tc>
        <w:tc>
          <w:tcPr>
            <w:tcW w:w="850" w:type="dxa"/>
            <w:tcBorders>
              <w:top w:val="single" w:sz="4" w:space="0" w:color="auto"/>
              <w:left w:val="nil"/>
              <w:bottom w:val="single" w:sz="4" w:space="0" w:color="auto"/>
              <w:right w:val="single" w:sz="4" w:space="0" w:color="auto"/>
            </w:tcBorders>
            <w:shd w:val="clear" w:color="000000" w:fill="D5007F"/>
            <w:vAlign w:val="center"/>
          </w:tcPr>
          <w:p w14:paraId="0AA7EE1A" w14:textId="77777777" w:rsidR="0096553B" w:rsidRPr="00696F71" w:rsidRDefault="0096553B" w:rsidP="00320D1A">
            <w:pPr>
              <w:spacing w:after="0"/>
              <w:jc w:val="center"/>
              <w:rPr>
                <w:b/>
                <w:bCs/>
                <w:color w:val="FFFFFF"/>
                <w:sz w:val="16"/>
                <w:szCs w:val="16"/>
              </w:rPr>
            </w:pPr>
            <w:r w:rsidRPr="00696F71">
              <w:rPr>
                <w:b/>
                <w:bCs/>
                <w:color w:val="FFFFFF"/>
                <w:sz w:val="16"/>
                <w:szCs w:val="16"/>
              </w:rPr>
              <w:t>3</w:t>
            </w:r>
          </w:p>
        </w:tc>
        <w:tc>
          <w:tcPr>
            <w:tcW w:w="851" w:type="dxa"/>
            <w:tcBorders>
              <w:top w:val="single" w:sz="4" w:space="0" w:color="auto"/>
              <w:left w:val="nil"/>
              <w:bottom w:val="single" w:sz="4" w:space="0" w:color="auto"/>
              <w:right w:val="single" w:sz="4" w:space="0" w:color="auto"/>
            </w:tcBorders>
            <w:shd w:val="clear" w:color="000000" w:fill="D5007F"/>
            <w:vAlign w:val="center"/>
          </w:tcPr>
          <w:p w14:paraId="676611C4" w14:textId="77777777" w:rsidR="0096553B" w:rsidRPr="00696F71" w:rsidRDefault="0096553B" w:rsidP="00320D1A">
            <w:pPr>
              <w:spacing w:after="0"/>
              <w:jc w:val="center"/>
              <w:rPr>
                <w:b/>
                <w:bCs/>
                <w:color w:val="FFFFFF"/>
                <w:sz w:val="16"/>
                <w:szCs w:val="16"/>
              </w:rPr>
            </w:pPr>
            <w:r w:rsidRPr="00696F71">
              <w:rPr>
                <w:b/>
                <w:bCs/>
                <w:color w:val="FFFFFF"/>
                <w:sz w:val="16"/>
                <w:szCs w:val="16"/>
              </w:rPr>
              <w:t>7</w:t>
            </w:r>
          </w:p>
        </w:tc>
      </w:tr>
      <w:tr w:rsidR="0096553B" w:rsidRPr="00696F71" w14:paraId="7D048D74" w14:textId="77777777" w:rsidTr="00792CFF">
        <w:trPr>
          <w:trHeight w:val="80"/>
          <w:jc w:val="center"/>
        </w:trPr>
        <w:tc>
          <w:tcPr>
            <w:tcW w:w="909" w:type="dxa"/>
            <w:tcBorders>
              <w:top w:val="single" w:sz="4" w:space="0" w:color="auto"/>
            </w:tcBorders>
            <w:vAlign w:val="center"/>
          </w:tcPr>
          <w:p w14:paraId="7A823803" w14:textId="77777777" w:rsidR="0096553B" w:rsidRPr="00696F71" w:rsidRDefault="0096553B" w:rsidP="00320D1A">
            <w:pPr>
              <w:spacing w:after="0"/>
              <w:jc w:val="center"/>
              <w:rPr>
                <w:b/>
                <w:bCs/>
                <w:sz w:val="16"/>
                <w:szCs w:val="16"/>
              </w:rPr>
            </w:pPr>
            <w:r w:rsidRPr="00696F71">
              <w:rPr>
                <w:b/>
                <w:bCs/>
                <w:sz w:val="16"/>
                <w:szCs w:val="16"/>
              </w:rPr>
              <w:t>1</w:t>
            </w:r>
          </w:p>
        </w:tc>
        <w:tc>
          <w:tcPr>
            <w:tcW w:w="1354" w:type="dxa"/>
            <w:tcBorders>
              <w:top w:val="single" w:sz="4" w:space="0" w:color="auto"/>
            </w:tcBorders>
            <w:shd w:val="clear" w:color="auto" w:fill="auto"/>
            <w:vAlign w:val="center"/>
          </w:tcPr>
          <w:p w14:paraId="70ABCDE9" w14:textId="77777777" w:rsidR="0096553B" w:rsidRPr="00696F71" w:rsidRDefault="0096553B" w:rsidP="00320D1A">
            <w:pPr>
              <w:spacing w:after="0"/>
              <w:jc w:val="center"/>
              <w:rPr>
                <w:b/>
                <w:bCs/>
                <w:sz w:val="16"/>
                <w:szCs w:val="16"/>
              </w:rPr>
            </w:pPr>
            <w:r w:rsidRPr="00696F71">
              <w:rPr>
                <w:sz w:val="16"/>
                <w:szCs w:val="16"/>
              </w:rPr>
              <w:t>Entre el 10 de noviembre y el 20 de diciembre de 2020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A07698C" w14:textId="77777777" w:rsidR="0096553B" w:rsidRPr="00696F71" w:rsidRDefault="0096553B" w:rsidP="00320D1A">
            <w:pPr>
              <w:spacing w:after="0"/>
              <w:jc w:val="center"/>
              <w:rPr>
                <w:b/>
                <w:bCs/>
                <w:sz w:val="16"/>
                <w:szCs w:val="16"/>
              </w:rPr>
            </w:pPr>
            <w:r w:rsidRPr="00696F71">
              <w:rPr>
                <w:sz w:val="16"/>
                <w:szCs w:val="16"/>
              </w:rPr>
              <w:t>viernes, 08 de enero de 2021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968C3C0" w14:textId="77777777" w:rsidR="0096553B" w:rsidRPr="00696F71" w:rsidRDefault="0096553B" w:rsidP="00320D1A">
            <w:pPr>
              <w:spacing w:after="0"/>
              <w:jc w:val="center"/>
              <w:rPr>
                <w:b/>
                <w:bCs/>
                <w:color w:val="FFFFFF"/>
                <w:sz w:val="16"/>
                <w:szCs w:val="16"/>
              </w:rPr>
            </w:pPr>
            <w:r w:rsidRPr="00696F71">
              <w:rPr>
                <w:sz w:val="16"/>
                <w:szCs w:val="16"/>
              </w:rPr>
              <w:t>lunes, 11 de enero de 2021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32A76D1" w14:textId="77777777" w:rsidR="0096553B" w:rsidRPr="00696F71" w:rsidRDefault="0096553B" w:rsidP="00320D1A">
            <w:pPr>
              <w:spacing w:after="0"/>
              <w:jc w:val="center"/>
              <w:rPr>
                <w:b/>
                <w:bCs/>
                <w:color w:val="FFFFFF"/>
                <w:sz w:val="16"/>
                <w:szCs w:val="16"/>
              </w:rPr>
            </w:pPr>
            <w:r w:rsidRPr="00696F71">
              <w:rPr>
                <w:sz w:val="16"/>
                <w:szCs w:val="16"/>
              </w:rPr>
              <w:t>viernes, 22 de enero de 2021</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1CF024" w14:textId="77777777" w:rsidR="0096553B" w:rsidRPr="00696F71" w:rsidRDefault="0096553B" w:rsidP="00320D1A">
            <w:pPr>
              <w:spacing w:after="0"/>
              <w:jc w:val="center"/>
              <w:rPr>
                <w:b/>
                <w:bCs/>
                <w:color w:val="FFFFFF"/>
                <w:sz w:val="16"/>
                <w:szCs w:val="16"/>
              </w:rPr>
            </w:pPr>
            <w:r w:rsidRPr="00696F71">
              <w:rPr>
                <w:sz w:val="16"/>
                <w:szCs w:val="16"/>
              </w:rPr>
              <w:t>viernes, 29 de enero de 2021</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35621C" w14:textId="77777777" w:rsidR="0096553B" w:rsidRPr="00696F71" w:rsidRDefault="0096553B" w:rsidP="00320D1A">
            <w:pPr>
              <w:spacing w:after="0"/>
              <w:jc w:val="center"/>
              <w:rPr>
                <w:b/>
                <w:bCs/>
                <w:color w:val="FFFFFF"/>
                <w:sz w:val="16"/>
                <w:szCs w:val="16"/>
              </w:rPr>
            </w:pPr>
            <w:r w:rsidRPr="00696F71">
              <w:rPr>
                <w:sz w:val="16"/>
                <w:szCs w:val="16"/>
              </w:rPr>
              <w:t>miércoles, 10 de febrero de 2021</w:t>
            </w:r>
          </w:p>
        </w:tc>
        <w:tc>
          <w:tcPr>
            <w:tcW w:w="992" w:type="dxa"/>
            <w:tcBorders>
              <w:top w:val="single" w:sz="4" w:space="0" w:color="auto"/>
              <w:left w:val="nil"/>
              <w:bottom w:val="single" w:sz="4" w:space="0" w:color="auto"/>
              <w:right w:val="single" w:sz="4" w:space="0" w:color="auto"/>
            </w:tcBorders>
            <w:shd w:val="clear" w:color="auto" w:fill="auto"/>
            <w:vAlign w:val="center"/>
          </w:tcPr>
          <w:p w14:paraId="0F017529" w14:textId="77777777" w:rsidR="0096553B" w:rsidRPr="00696F71" w:rsidRDefault="0096553B" w:rsidP="00320D1A">
            <w:pPr>
              <w:spacing w:after="0"/>
              <w:jc w:val="center"/>
              <w:rPr>
                <w:b/>
                <w:bCs/>
                <w:color w:val="FFFFFF"/>
                <w:sz w:val="16"/>
                <w:szCs w:val="16"/>
              </w:rPr>
            </w:pPr>
            <w:r w:rsidRPr="00696F71">
              <w:rPr>
                <w:sz w:val="16"/>
                <w:szCs w:val="16"/>
              </w:rPr>
              <w:t>martes, 16 de febrero de 2021</w:t>
            </w:r>
          </w:p>
        </w:tc>
        <w:tc>
          <w:tcPr>
            <w:tcW w:w="850" w:type="dxa"/>
            <w:tcBorders>
              <w:top w:val="single" w:sz="4" w:space="0" w:color="auto"/>
              <w:left w:val="nil"/>
              <w:bottom w:val="single" w:sz="4" w:space="0" w:color="auto"/>
              <w:right w:val="single" w:sz="4" w:space="0" w:color="auto"/>
            </w:tcBorders>
            <w:shd w:val="clear" w:color="auto" w:fill="auto"/>
            <w:vAlign w:val="center"/>
          </w:tcPr>
          <w:p w14:paraId="45F86715" w14:textId="77777777" w:rsidR="0096553B" w:rsidRPr="00696F71" w:rsidRDefault="0096553B" w:rsidP="00320D1A">
            <w:pPr>
              <w:spacing w:after="0"/>
              <w:jc w:val="center"/>
              <w:rPr>
                <w:b/>
                <w:bCs/>
                <w:color w:val="FFFFFF"/>
                <w:sz w:val="16"/>
                <w:szCs w:val="16"/>
              </w:rPr>
            </w:pPr>
            <w:r w:rsidRPr="00696F71">
              <w:rPr>
                <w:sz w:val="16"/>
                <w:szCs w:val="16"/>
              </w:rPr>
              <w:t>viernes, 19 de febrero de 2021</w:t>
            </w:r>
          </w:p>
        </w:tc>
        <w:tc>
          <w:tcPr>
            <w:tcW w:w="851" w:type="dxa"/>
            <w:tcBorders>
              <w:top w:val="single" w:sz="4" w:space="0" w:color="auto"/>
              <w:left w:val="nil"/>
              <w:bottom w:val="single" w:sz="4" w:space="0" w:color="auto"/>
              <w:right w:val="single" w:sz="4" w:space="0" w:color="auto"/>
            </w:tcBorders>
            <w:shd w:val="clear" w:color="auto" w:fill="auto"/>
            <w:vAlign w:val="center"/>
          </w:tcPr>
          <w:p w14:paraId="65976B84" w14:textId="77777777" w:rsidR="0096553B" w:rsidRPr="00696F71" w:rsidRDefault="0096553B" w:rsidP="00320D1A">
            <w:pPr>
              <w:spacing w:after="0"/>
              <w:jc w:val="center"/>
              <w:rPr>
                <w:b/>
                <w:bCs/>
                <w:color w:val="FFFFFF"/>
                <w:sz w:val="16"/>
                <w:szCs w:val="16"/>
              </w:rPr>
            </w:pPr>
            <w:r w:rsidRPr="00696F71">
              <w:rPr>
                <w:sz w:val="16"/>
                <w:szCs w:val="16"/>
              </w:rPr>
              <w:t>viernes, 26 de febrero de 2021</w:t>
            </w:r>
          </w:p>
        </w:tc>
      </w:tr>
    </w:tbl>
    <w:p w14:paraId="32B38790" w14:textId="77777777" w:rsidR="0096553B" w:rsidRPr="00696F71" w:rsidRDefault="0096553B" w:rsidP="00320D1A">
      <w:pPr>
        <w:spacing w:after="0"/>
        <w:rPr>
          <w:b/>
          <w:color w:val="D5007F"/>
          <w:sz w:val="10"/>
          <w:szCs w:val="10"/>
        </w:rPr>
      </w:pPr>
    </w:p>
    <w:p w14:paraId="2C6472DC" w14:textId="77777777" w:rsidR="0096553B" w:rsidRPr="00696F71" w:rsidRDefault="0096553B" w:rsidP="00320D1A">
      <w:pPr>
        <w:spacing w:after="0"/>
        <w:rPr>
          <w:b/>
          <w:sz w:val="22"/>
        </w:rPr>
      </w:pPr>
    </w:p>
    <w:p w14:paraId="249729B5" w14:textId="77777777" w:rsidR="0096553B" w:rsidRPr="00696F71" w:rsidRDefault="0096553B" w:rsidP="00320D1A">
      <w:pPr>
        <w:spacing w:after="0"/>
        <w:rPr>
          <w:b/>
          <w:sz w:val="22"/>
        </w:rPr>
      </w:pPr>
      <w:r w:rsidRPr="00696F71">
        <w:rPr>
          <w:b/>
          <w:sz w:val="22"/>
        </w:rPr>
        <w:t>Bloque 2, 8 entidades: Aguascalientes, Chihuahua, Durango, Guanajuato, Morelos, Puebla, Tabasco y Yucatán.</w:t>
      </w:r>
    </w:p>
    <w:p w14:paraId="5627B8AE" w14:textId="77777777" w:rsidR="0096553B" w:rsidRPr="00696F71" w:rsidRDefault="0096553B" w:rsidP="00320D1A">
      <w:pPr>
        <w:spacing w:after="0"/>
        <w:rPr>
          <w:b/>
          <w:color w:val="D5007F"/>
          <w:sz w:val="10"/>
          <w:szCs w:val="10"/>
        </w:rPr>
      </w:pPr>
    </w:p>
    <w:tbl>
      <w:tblPr>
        <w:tblW w:w="11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9"/>
        <w:gridCol w:w="1213"/>
        <w:gridCol w:w="992"/>
        <w:gridCol w:w="1134"/>
        <w:gridCol w:w="1276"/>
        <w:gridCol w:w="1134"/>
        <w:gridCol w:w="1134"/>
        <w:gridCol w:w="1134"/>
        <w:gridCol w:w="1134"/>
        <w:gridCol w:w="1256"/>
      </w:tblGrid>
      <w:tr w:rsidR="0096553B" w:rsidRPr="00696F71" w14:paraId="48BDA672" w14:textId="77777777" w:rsidTr="00792CFF">
        <w:trPr>
          <w:trHeight w:val="412"/>
          <w:tblHeader/>
          <w:jc w:val="center"/>
        </w:trPr>
        <w:tc>
          <w:tcPr>
            <w:tcW w:w="909"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4CE4C054"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205" w:type="dxa"/>
            <w:gridSpan w:val="2"/>
            <w:shd w:val="clear" w:color="000000" w:fill="D5007F"/>
            <w:vAlign w:val="center"/>
            <w:hideMark/>
          </w:tcPr>
          <w:p w14:paraId="7EB33D8A" w14:textId="77777777" w:rsidR="0096553B" w:rsidRPr="00696F71" w:rsidRDefault="0096553B" w:rsidP="00320D1A">
            <w:pPr>
              <w:spacing w:after="0"/>
              <w:jc w:val="center"/>
              <w:rPr>
                <w:b/>
                <w:bCs/>
                <w:color w:val="FFFFFF"/>
                <w:sz w:val="16"/>
                <w:szCs w:val="16"/>
              </w:rPr>
            </w:pPr>
            <w:r w:rsidRPr="00696F71">
              <w:rPr>
                <w:b/>
                <w:bCs/>
                <w:color w:val="FFFFFF"/>
                <w:sz w:val="16"/>
                <w:szCs w:val="16"/>
              </w:rPr>
              <w:t>Periodo de apoyo ciudadano</w:t>
            </w:r>
          </w:p>
        </w:tc>
        <w:tc>
          <w:tcPr>
            <w:tcW w:w="1134" w:type="dxa"/>
            <w:shd w:val="clear" w:color="000000" w:fill="D5007F"/>
            <w:vAlign w:val="center"/>
            <w:hideMark/>
          </w:tcPr>
          <w:p w14:paraId="3D4CCDF8"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4686803B" w14:textId="77777777" w:rsidR="0096553B" w:rsidRPr="00696F71" w:rsidRDefault="0096553B" w:rsidP="00320D1A">
            <w:pPr>
              <w:spacing w:after="0"/>
              <w:jc w:val="center"/>
              <w:rPr>
                <w:b/>
                <w:bCs/>
                <w:color w:val="FFFFFF"/>
                <w:sz w:val="16"/>
                <w:szCs w:val="16"/>
              </w:rPr>
            </w:pPr>
          </w:p>
        </w:tc>
        <w:tc>
          <w:tcPr>
            <w:tcW w:w="1276" w:type="dxa"/>
            <w:shd w:val="clear" w:color="000000" w:fill="D5007F"/>
            <w:vAlign w:val="center"/>
            <w:hideMark/>
          </w:tcPr>
          <w:p w14:paraId="30F228CF"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134" w:type="dxa"/>
            <w:shd w:val="clear" w:color="000000" w:fill="D5007F"/>
            <w:vAlign w:val="center"/>
            <w:hideMark/>
          </w:tcPr>
          <w:p w14:paraId="55144AB7"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134" w:type="dxa"/>
            <w:shd w:val="clear" w:color="000000" w:fill="D5007F"/>
            <w:vAlign w:val="center"/>
            <w:hideMark/>
          </w:tcPr>
          <w:p w14:paraId="06832D32"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134" w:type="dxa"/>
            <w:shd w:val="clear" w:color="000000" w:fill="D5007F"/>
            <w:vAlign w:val="center"/>
            <w:hideMark/>
          </w:tcPr>
          <w:p w14:paraId="71697B0D"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134" w:type="dxa"/>
            <w:shd w:val="clear" w:color="000000" w:fill="D5007F"/>
            <w:vAlign w:val="center"/>
            <w:hideMark/>
          </w:tcPr>
          <w:p w14:paraId="76A2A226"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1256" w:type="dxa"/>
            <w:shd w:val="clear" w:color="000000" w:fill="D5007F"/>
            <w:vAlign w:val="center"/>
            <w:hideMark/>
          </w:tcPr>
          <w:p w14:paraId="58337288"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96553B" w:rsidRPr="00696F71" w14:paraId="097A8789" w14:textId="77777777" w:rsidTr="00792CFF">
        <w:trPr>
          <w:trHeight w:val="77"/>
          <w:tblHeader/>
          <w:jc w:val="center"/>
        </w:trPr>
        <w:tc>
          <w:tcPr>
            <w:tcW w:w="909" w:type="dxa"/>
            <w:vMerge/>
            <w:shd w:val="clear" w:color="000000" w:fill="D5007F"/>
          </w:tcPr>
          <w:p w14:paraId="2EA7317E" w14:textId="77777777" w:rsidR="0096553B" w:rsidRPr="00696F71" w:rsidRDefault="0096553B" w:rsidP="00320D1A">
            <w:pPr>
              <w:spacing w:after="0"/>
              <w:jc w:val="center"/>
              <w:rPr>
                <w:b/>
                <w:bCs/>
                <w:color w:val="FFFFFF"/>
                <w:sz w:val="16"/>
                <w:szCs w:val="16"/>
              </w:rPr>
            </w:pPr>
          </w:p>
        </w:tc>
        <w:tc>
          <w:tcPr>
            <w:tcW w:w="1213" w:type="dxa"/>
            <w:tcBorders>
              <w:bottom w:val="single" w:sz="4" w:space="0" w:color="auto"/>
            </w:tcBorders>
            <w:shd w:val="clear" w:color="000000" w:fill="D5007F"/>
            <w:vAlign w:val="center"/>
            <w:hideMark/>
          </w:tcPr>
          <w:p w14:paraId="5F226C96" w14:textId="77777777" w:rsidR="0096553B" w:rsidRPr="00696F71" w:rsidRDefault="0096553B" w:rsidP="00320D1A">
            <w:pPr>
              <w:spacing w:after="0"/>
              <w:jc w:val="center"/>
              <w:rPr>
                <w:b/>
                <w:bCs/>
                <w:color w:val="FFFFFF"/>
                <w:sz w:val="16"/>
                <w:szCs w:val="16"/>
              </w:rPr>
            </w:pPr>
            <w:r w:rsidRPr="00696F71">
              <w:rPr>
                <w:b/>
                <w:bCs/>
                <w:color w:val="FFFFFF"/>
                <w:sz w:val="16"/>
                <w:szCs w:val="16"/>
              </w:rPr>
              <w:t>INICIO </w:t>
            </w:r>
          </w:p>
        </w:tc>
        <w:tc>
          <w:tcPr>
            <w:tcW w:w="992" w:type="dxa"/>
            <w:tcBorders>
              <w:bottom w:val="single" w:sz="4" w:space="0" w:color="auto"/>
            </w:tcBorders>
            <w:shd w:val="clear" w:color="000000" w:fill="D5007F"/>
            <w:vAlign w:val="center"/>
            <w:hideMark/>
          </w:tcPr>
          <w:p w14:paraId="46ACB113"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1134" w:type="dxa"/>
            <w:shd w:val="clear" w:color="000000" w:fill="D5007F"/>
            <w:vAlign w:val="center"/>
            <w:hideMark/>
          </w:tcPr>
          <w:p w14:paraId="6A120608" w14:textId="77777777" w:rsidR="0096553B" w:rsidRPr="00696F71" w:rsidRDefault="0096553B" w:rsidP="00320D1A">
            <w:pPr>
              <w:spacing w:after="0"/>
              <w:jc w:val="center"/>
              <w:rPr>
                <w:b/>
                <w:bCs/>
                <w:color w:val="FFFFFF"/>
                <w:sz w:val="16"/>
                <w:szCs w:val="16"/>
              </w:rPr>
            </w:pPr>
          </w:p>
        </w:tc>
        <w:tc>
          <w:tcPr>
            <w:tcW w:w="1276" w:type="dxa"/>
            <w:shd w:val="clear" w:color="000000" w:fill="D5007F"/>
            <w:vAlign w:val="center"/>
          </w:tcPr>
          <w:p w14:paraId="507E62D5"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1BA25DDF"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3EF7FB58"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4A7235CF"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1A87340C" w14:textId="77777777" w:rsidR="0096553B" w:rsidRPr="00696F71" w:rsidRDefault="0096553B" w:rsidP="00320D1A">
            <w:pPr>
              <w:spacing w:after="0"/>
              <w:jc w:val="center"/>
              <w:rPr>
                <w:b/>
                <w:bCs/>
                <w:color w:val="FFFFFF"/>
                <w:sz w:val="16"/>
                <w:szCs w:val="16"/>
              </w:rPr>
            </w:pPr>
          </w:p>
        </w:tc>
        <w:tc>
          <w:tcPr>
            <w:tcW w:w="1256" w:type="dxa"/>
            <w:shd w:val="clear" w:color="000000" w:fill="D5007F"/>
            <w:vAlign w:val="center"/>
          </w:tcPr>
          <w:p w14:paraId="4FE46EC6" w14:textId="77777777" w:rsidR="0096553B" w:rsidRPr="00696F71" w:rsidRDefault="0096553B" w:rsidP="00320D1A">
            <w:pPr>
              <w:spacing w:after="0"/>
              <w:jc w:val="center"/>
              <w:rPr>
                <w:b/>
                <w:bCs/>
                <w:color w:val="FFFFFF"/>
                <w:sz w:val="16"/>
                <w:szCs w:val="16"/>
              </w:rPr>
            </w:pPr>
          </w:p>
        </w:tc>
      </w:tr>
      <w:tr w:rsidR="0096553B" w:rsidRPr="00696F71" w14:paraId="5DD1A39A" w14:textId="77777777" w:rsidTr="00792CFF">
        <w:trPr>
          <w:trHeight w:val="80"/>
          <w:jc w:val="center"/>
        </w:trPr>
        <w:tc>
          <w:tcPr>
            <w:tcW w:w="909" w:type="dxa"/>
            <w:vAlign w:val="center"/>
          </w:tcPr>
          <w:p w14:paraId="3CAE51EF" w14:textId="77777777" w:rsidR="0096553B" w:rsidRPr="00696F71" w:rsidRDefault="0096553B" w:rsidP="00320D1A">
            <w:pPr>
              <w:spacing w:after="0"/>
              <w:jc w:val="center"/>
              <w:rPr>
                <w:b/>
                <w:bCs/>
                <w:sz w:val="16"/>
                <w:szCs w:val="16"/>
              </w:rPr>
            </w:pPr>
          </w:p>
        </w:tc>
        <w:tc>
          <w:tcPr>
            <w:tcW w:w="2205" w:type="dxa"/>
            <w:gridSpan w:val="2"/>
            <w:tcBorders>
              <w:right w:val="single" w:sz="4" w:space="0" w:color="auto"/>
            </w:tcBorders>
            <w:shd w:val="clear" w:color="auto" w:fill="auto"/>
            <w:vAlign w:val="center"/>
          </w:tcPr>
          <w:p w14:paraId="068A1C63" w14:textId="77777777" w:rsidR="0096553B" w:rsidRPr="00696F71" w:rsidRDefault="0096553B" w:rsidP="00320D1A">
            <w:pPr>
              <w:spacing w:after="0"/>
              <w:jc w:val="center"/>
              <w:rPr>
                <w:b/>
                <w:bCs/>
                <w:sz w:val="16"/>
                <w:szCs w:val="16"/>
              </w:rPr>
            </w:pPr>
            <w:r w:rsidRPr="00696F71">
              <w:rPr>
                <w:b/>
                <w:bCs/>
                <w:sz w:val="16"/>
                <w:szCs w:val="16"/>
              </w:rPr>
              <w:t>Entre 20 y 45 días</w:t>
            </w:r>
          </w:p>
        </w:tc>
        <w:tc>
          <w:tcPr>
            <w:tcW w:w="1134" w:type="dxa"/>
            <w:tcBorders>
              <w:top w:val="single" w:sz="4" w:space="0" w:color="auto"/>
              <w:left w:val="single" w:sz="4" w:space="0" w:color="auto"/>
              <w:bottom w:val="single" w:sz="4" w:space="0" w:color="auto"/>
              <w:right w:val="single" w:sz="4" w:space="0" w:color="auto"/>
            </w:tcBorders>
            <w:shd w:val="clear" w:color="000000" w:fill="D5007F"/>
            <w:vAlign w:val="center"/>
          </w:tcPr>
          <w:p w14:paraId="7B6FBE47" w14:textId="77777777" w:rsidR="0096553B" w:rsidRPr="00696F71" w:rsidRDefault="0096553B" w:rsidP="00320D1A">
            <w:pPr>
              <w:spacing w:after="0"/>
              <w:jc w:val="center"/>
              <w:rPr>
                <w:b/>
                <w:bCs/>
                <w:color w:val="FFFFFF"/>
                <w:sz w:val="16"/>
                <w:szCs w:val="16"/>
              </w:rPr>
            </w:pPr>
            <w:r w:rsidRPr="00696F71">
              <w:rPr>
                <w:b/>
                <w:bCs/>
                <w:color w:val="FFFFFF"/>
                <w:sz w:val="16"/>
                <w:szCs w:val="16"/>
              </w:rPr>
              <w:t>3</w:t>
            </w:r>
          </w:p>
        </w:tc>
        <w:tc>
          <w:tcPr>
            <w:tcW w:w="1276" w:type="dxa"/>
            <w:tcBorders>
              <w:top w:val="single" w:sz="4" w:space="0" w:color="auto"/>
              <w:left w:val="nil"/>
              <w:bottom w:val="single" w:sz="4" w:space="0" w:color="auto"/>
              <w:right w:val="single" w:sz="4" w:space="0" w:color="auto"/>
            </w:tcBorders>
            <w:shd w:val="clear" w:color="000000" w:fill="D5007F"/>
            <w:vAlign w:val="center"/>
          </w:tcPr>
          <w:p w14:paraId="08E3B277" w14:textId="77777777" w:rsidR="0096553B" w:rsidRPr="00696F71" w:rsidRDefault="0096553B" w:rsidP="00320D1A">
            <w:pPr>
              <w:spacing w:after="0"/>
              <w:jc w:val="center"/>
              <w:rPr>
                <w:b/>
                <w:bCs/>
                <w:color w:val="FFFFFF"/>
                <w:sz w:val="16"/>
                <w:szCs w:val="16"/>
              </w:rPr>
            </w:pPr>
            <w:r w:rsidRPr="00696F71">
              <w:rPr>
                <w:b/>
                <w:bCs/>
                <w:color w:val="FFFFFF"/>
                <w:sz w:val="16"/>
                <w:szCs w:val="16"/>
              </w:rPr>
              <w:t>17</w:t>
            </w:r>
          </w:p>
        </w:tc>
        <w:tc>
          <w:tcPr>
            <w:tcW w:w="1134" w:type="dxa"/>
            <w:tcBorders>
              <w:top w:val="single" w:sz="4" w:space="0" w:color="auto"/>
              <w:left w:val="nil"/>
              <w:bottom w:val="single" w:sz="4" w:space="0" w:color="auto"/>
              <w:right w:val="single" w:sz="4" w:space="0" w:color="auto"/>
            </w:tcBorders>
            <w:shd w:val="clear" w:color="000000" w:fill="D5007F"/>
            <w:vAlign w:val="center"/>
          </w:tcPr>
          <w:p w14:paraId="22423EB2" w14:textId="77777777" w:rsidR="0096553B" w:rsidRPr="00696F71" w:rsidRDefault="0096553B" w:rsidP="00320D1A">
            <w:pPr>
              <w:spacing w:after="0"/>
              <w:jc w:val="center"/>
              <w:rPr>
                <w:b/>
                <w:bCs/>
                <w:color w:val="FFFFFF"/>
                <w:sz w:val="16"/>
                <w:szCs w:val="16"/>
              </w:rPr>
            </w:pPr>
            <w:r w:rsidRPr="00696F71">
              <w:rPr>
                <w:b/>
                <w:bCs/>
                <w:color w:val="FFFFFF"/>
                <w:sz w:val="16"/>
                <w:szCs w:val="16"/>
              </w:rPr>
              <w:t>7</w:t>
            </w:r>
          </w:p>
        </w:tc>
        <w:tc>
          <w:tcPr>
            <w:tcW w:w="1134" w:type="dxa"/>
            <w:tcBorders>
              <w:top w:val="single" w:sz="4" w:space="0" w:color="auto"/>
              <w:left w:val="nil"/>
              <w:bottom w:val="single" w:sz="4" w:space="0" w:color="auto"/>
              <w:right w:val="single" w:sz="4" w:space="0" w:color="auto"/>
            </w:tcBorders>
            <w:shd w:val="clear" w:color="000000" w:fill="D5007F"/>
            <w:vAlign w:val="center"/>
          </w:tcPr>
          <w:p w14:paraId="626C06BB" w14:textId="77777777" w:rsidR="0096553B" w:rsidRPr="00696F71" w:rsidRDefault="0096553B" w:rsidP="00320D1A">
            <w:pPr>
              <w:spacing w:after="0"/>
              <w:jc w:val="center"/>
              <w:rPr>
                <w:b/>
                <w:bCs/>
                <w:color w:val="FFFFFF"/>
                <w:sz w:val="16"/>
                <w:szCs w:val="16"/>
              </w:rPr>
            </w:pPr>
            <w:r w:rsidRPr="00696F71">
              <w:rPr>
                <w:b/>
                <w:bCs/>
                <w:color w:val="FFFFFF"/>
                <w:sz w:val="16"/>
                <w:szCs w:val="16"/>
              </w:rPr>
              <w:t>22</w:t>
            </w:r>
          </w:p>
        </w:tc>
        <w:tc>
          <w:tcPr>
            <w:tcW w:w="1134" w:type="dxa"/>
            <w:tcBorders>
              <w:top w:val="single" w:sz="4" w:space="0" w:color="auto"/>
              <w:left w:val="nil"/>
              <w:bottom w:val="single" w:sz="4" w:space="0" w:color="auto"/>
              <w:right w:val="single" w:sz="4" w:space="0" w:color="auto"/>
            </w:tcBorders>
            <w:shd w:val="clear" w:color="000000" w:fill="D5007F"/>
            <w:vAlign w:val="center"/>
          </w:tcPr>
          <w:p w14:paraId="654B2C7E" w14:textId="77777777" w:rsidR="0096553B" w:rsidRPr="00696F71" w:rsidRDefault="0096553B" w:rsidP="00320D1A">
            <w:pPr>
              <w:spacing w:after="0"/>
              <w:jc w:val="center"/>
              <w:rPr>
                <w:b/>
                <w:bCs/>
                <w:color w:val="FFFFFF"/>
                <w:sz w:val="16"/>
                <w:szCs w:val="16"/>
              </w:rPr>
            </w:pPr>
            <w:r w:rsidRPr="00696F71">
              <w:rPr>
                <w:b/>
                <w:bCs/>
                <w:color w:val="FFFFFF"/>
                <w:sz w:val="16"/>
                <w:szCs w:val="16"/>
              </w:rPr>
              <w:t>6</w:t>
            </w:r>
          </w:p>
        </w:tc>
        <w:tc>
          <w:tcPr>
            <w:tcW w:w="1134" w:type="dxa"/>
            <w:tcBorders>
              <w:top w:val="single" w:sz="4" w:space="0" w:color="auto"/>
              <w:left w:val="nil"/>
              <w:bottom w:val="single" w:sz="4" w:space="0" w:color="auto"/>
              <w:right w:val="single" w:sz="4" w:space="0" w:color="auto"/>
            </w:tcBorders>
            <w:shd w:val="clear" w:color="000000" w:fill="D5007F"/>
            <w:vAlign w:val="center"/>
          </w:tcPr>
          <w:p w14:paraId="0FF6C195" w14:textId="77777777" w:rsidR="0096553B" w:rsidRPr="00696F71" w:rsidRDefault="0096553B" w:rsidP="00320D1A">
            <w:pPr>
              <w:spacing w:after="0"/>
              <w:jc w:val="center"/>
              <w:rPr>
                <w:b/>
                <w:bCs/>
                <w:color w:val="FFFFFF"/>
                <w:sz w:val="16"/>
                <w:szCs w:val="16"/>
              </w:rPr>
            </w:pPr>
            <w:r w:rsidRPr="00696F71">
              <w:rPr>
                <w:b/>
                <w:bCs/>
                <w:color w:val="FFFFFF"/>
                <w:sz w:val="16"/>
                <w:szCs w:val="16"/>
              </w:rPr>
              <w:t>3</w:t>
            </w:r>
          </w:p>
        </w:tc>
        <w:tc>
          <w:tcPr>
            <w:tcW w:w="1256" w:type="dxa"/>
            <w:tcBorders>
              <w:top w:val="single" w:sz="4" w:space="0" w:color="auto"/>
              <w:left w:val="nil"/>
              <w:bottom w:val="single" w:sz="4" w:space="0" w:color="auto"/>
              <w:right w:val="single" w:sz="4" w:space="0" w:color="auto"/>
            </w:tcBorders>
            <w:shd w:val="clear" w:color="000000" w:fill="D5007F"/>
            <w:vAlign w:val="center"/>
          </w:tcPr>
          <w:p w14:paraId="086D2283" w14:textId="77777777" w:rsidR="0096553B" w:rsidRPr="00696F71" w:rsidRDefault="0096553B" w:rsidP="00320D1A">
            <w:pPr>
              <w:spacing w:after="0"/>
              <w:jc w:val="center"/>
              <w:rPr>
                <w:b/>
                <w:bCs/>
                <w:color w:val="FFFFFF"/>
                <w:sz w:val="16"/>
                <w:szCs w:val="16"/>
              </w:rPr>
            </w:pPr>
            <w:r w:rsidRPr="00696F71">
              <w:rPr>
                <w:b/>
                <w:bCs/>
                <w:color w:val="FFFFFF"/>
                <w:sz w:val="16"/>
                <w:szCs w:val="16"/>
              </w:rPr>
              <w:t>7</w:t>
            </w:r>
          </w:p>
        </w:tc>
      </w:tr>
      <w:tr w:rsidR="0096553B" w:rsidRPr="00696F71" w14:paraId="033C7A45" w14:textId="77777777" w:rsidTr="00792CFF">
        <w:trPr>
          <w:trHeight w:val="80"/>
          <w:jc w:val="center"/>
        </w:trPr>
        <w:tc>
          <w:tcPr>
            <w:tcW w:w="909" w:type="dxa"/>
            <w:vAlign w:val="center"/>
          </w:tcPr>
          <w:p w14:paraId="4E7E24A2" w14:textId="77777777" w:rsidR="0096553B" w:rsidRPr="00696F71" w:rsidRDefault="0096553B" w:rsidP="00320D1A">
            <w:pPr>
              <w:spacing w:after="0"/>
              <w:jc w:val="center"/>
              <w:rPr>
                <w:b/>
                <w:bCs/>
                <w:sz w:val="16"/>
                <w:szCs w:val="16"/>
              </w:rPr>
            </w:pPr>
            <w:r w:rsidRPr="00696F71">
              <w:rPr>
                <w:b/>
                <w:bCs/>
                <w:sz w:val="16"/>
                <w:szCs w:val="16"/>
              </w:rPr>
              <w:t>2</w:t>
            </w:r>
          </w:p>
        </w:tc>
        <w:tc>
          <w:tcPr>
            <w:tcW w:w="1213" w:type="dxa"/>
            <w:shd w:val="clear" w:color="auto" w:fill="auto"/>
            <w:vAlign w:val="center"/>
          </w:tcPr>
          <w:p w14:paraId="585044F3" w14:textId="77777777" w:rsidR="0096553B" w:rsidRPr="00696F71" w:rsidRDefault="0096553B" w:rsidP="00320D1A">
            <w:pPr>
              <w:spacing w:after="0"/>
              <w:jc w:val="center"/>
              <w:rPr>
                <w:sz w:val="16"/>
                <w:szCs w:val="16"/>
              </w:rPr>
            </w:pPr>
            <w:r w:rsidRPr="00696F71">
              <w:rPr>
                <w:sz w:val="16"/>
                <w:szCs w:val="16"/>
              </w:rPr>
              <w:t>Entre 6 y el 31 de diciembre de 2020</w:t>
            </w:r>
          </w:p>
        </w:tc>
        <w:tc>
          <w:tcPr>
            <w:tcW w:w="992" w:type="dxa"/>
            <w:tcBorders>
              <w:top w:val="nil"/>
              <w:left w:val="single" w:sz="4" w:space="0" w:color="auto"/>
              <w:bottom w:val="single" w:sz="4" w:space="0" w:color="auto"/>
              <w:right w:val="single" w:sz="4" w:space="0" w:color="auto"/>
            </w:tcBorders>
            <w:shd w:val="clear" w:color="auto" w:fill="auto"/>
            <w:vAlign w:val="center"/>
          </w:tcPr>
          <w:p w14:paraId="1A71FFE9" w14:textId="77777777" w:rsidR="0096553B" w:rsidRPr="00696F71" w:rsidRDefault="0096553B" w:rsidP="00320D1A">
            <w:pPr>
              <w:spacing w:after="0"/>
              <w:jc w:val="center"/>
              <w:rPr>
                <w:sz w:val="16"/>
                <w:szCs w:val="16"/>
              </w:rPr>
            </w:pPr>
            <w:r w:rsidRPr="00696F71">
              <w:rPr>
                <w:sz w:val="16"/>
                <w:szCs w:val="16"/>
              </w:rPr>
              <w:t>martes, 19 de enero de 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735B1F" w14:textId="77777777" w:rsidR="0096553B" w:rsidRPr="00696F71" w:rsidRDefault="0096553B" w:rsidP="00320D1A">
            <w:pPr>
              <w:spacing w:after="0"/>
              <w:jc w:val="center"/>
              <w:rPr>
                <w:b/>
                <w:bCs/>
                <w:color w:val="FFFFFF"/>
                <w:sz w:val="16"/>
                <w:szCs w:val="16"/>
              </w:rPr>
            </w:pPr>
            <w:r w:rsidRPr="00696F71">
              <w:rPr>
                <w:sz w:val="16"/>
                <w:szCs w:val="16"/>
              </w:rPr>
              <w:t>viernes, 22 de enero de 2021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7B870F" w14:textId="77777777" w:rsidR="0096553B" w:rsidRPr="00696F71" w:rsidRDefault="0096553B" w:rsidP="00320D1A">
            <w:pPr>
              <w:spacing w:after="0"/>
              <w:jc w:val="center"/>
              <w:rPr>
                <w:b/>
                <w:bCs/>
                <w:color w:val="FFFFFF"/>
                <w:sz w:val="16"/>
                <w:szCs w:val="16"/>
              </w:rPr>
            </w:pPr>
            <w:r w:rsidRPr="00696F71">
              <w:rPr>
                <w:sz w:val="16"/>
                <w:szCs w:val="16"/>
              </w:rPr>
              <w:t>lunes, 08 de febrero de 2021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3F91947" w14:textId="77777777" w:rsidR="0096553B" w:rsidRPr="00696F71" w:rsidRDefault="0096553B" w:rsidP="00320D1A">
            <w:pPr>
              <w:spacing w:after="0"/>
              <w:jc w:val="center"/>
              <w:rPr>
                <w:b/>
                <w:bCs/>
                <w:color w:val="FFFFFF"/>
                <w:sz w:val="16"/>
                <w:szCs w:val="16"/>
              </w:rPr>
            </w:pPr>
            <w:r w:rsidRPr="00696F71">
              <w:rPr>
                <w:sz w:val="16"/>
                <w:szCs w:val="16"/>
              </w:rPr>
              <w:t>lunes, 15 de febrero de 2021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64B6F91" w14:textId="77777777" w:rsidR="0096553B" w:rsidRPr="00696F71" w:rsidRDefault="0096553B" w:rsidP="00320D1A">
            <w:pPr>
              <w:spacing w:after="0"/>
              <w:jc w:val="center"/>
              <w:rPr>
                <w:b/>
                <w:bCs/>
                <w:color w:val="FFFFFF"/>
                <w:sz w:val="16"/>
                <w:szCs w:val="16"/>
              </w:rPr>
            </w:pPr>
            <w:r w:rsidRPr="00696F71">
              <w:rPr>
                <w:sz w:val="16"/>
                <w:szCs w:val="16"/>
              </w:rPr>
              <w:t>martes, 09 de marzo de 2021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703DF0C" w14:textId="77777777" w:rsidR="0096553B" w:rsidRPr="00696F71" w:rsidRDefault="0096553B" w:rsidP="00320D1A">
            <w:pPr>
              <w:spacing w:after="0"/>
              <w:jc w:val="center"/>
              <w:rPr>
                <w:b/>
                <w:bCs/>
                <w:color w:val="FFFFFF"/>
                <w:sz w:val="16"/>
                <w:szCs w:val="16"/>
              </w:rPr>
            </w:pPr>
            <w:r w:rsidRPr="00696F71">
              <w:rPr>
                <w:sz w:val="16"/>
                <w:szCs w:val="16"/>
              </w:rPr>
              <w:t>lunes, 15 de marzo de 2021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A90B33E" w14:textId="77777777" w:rsidR="0096553B" w:rsidRPr="00696F71" w:rsidRDefault="0096553B" w:rsidP="00320D1A">
            <w:pPr>
              <w:spacing w:after="0"/>
              <w:jc w:val="center"/>
              <w:rPr>
                <w:b/>
                <w:bCs/>
                <w:color w:val="FFFFFF"/>
                <w:sz w:val="16"/>
                <w:szCs w:val="16"/>
              </w:rPr>
            </w:pPr>
            <w:r w:rsidRPr="00696F71">
              <w:rPr>
                <w:sz w:val="16"/>
                <w:szCs w:val="16"/>
              </w:rPr>
              <w:t>jueves, 18 de marzo de 2021</w:t>
            </w:r>
          </w:p>
        </w:tc>
        <w:tc>
          <w:tcPr>
            <w:tcW w:w="1256" w:type="dxa"/>
            <w:tcBorders>
              <w:top w:val="single" w:sz="4" w:space="0" w:color="auto"/>
              <w:left w:val="nil"/>
              <w:bottom w:val="single" w:sz="4" w:space="0" w:color="auto"/>
              <w:right w:val="single" w:sz="4" w:space="0" w:color="auto"/>
            </w:tcBorders>
            <w:shd w:val="clear" w:color="auto" w:fill="auto"/>
            <w:vAlign w:val="center"/>
          </w:tcPr>
          <w:p w14:paraId="0C3909DF" w14:textId="77777777" w:rsidR="0096553B" w:rsidRPr="00696F71" w:rsidRDefault="0096553B" w:rsidP="00320D1A">
            <w:pPr>
              <w:spacing w:after="0"/>
              <w:jc w:val="center"/>
              <w:rPr>
                <w:b/>
                <w:bCs/>
                <w:color w:val="FFFFFF"/>
                <w:sz w:val="16"/>
                <w:szCs w:val="16"/>
              </w:rPr>
            </w:pPr>
            <w:r w:rsidRPr="00696F71">
              <w:rPr>
                <w:sz w:val="16"/>
                <w:szCs w:val="16"/>
              </w:rPr>
              <w:t>jueves, 25 de marzo de 2021</w:t>
            </w:r>
          </w:p>
        </w:tc>
      </w:tr>
    </w:tbl>
    <w:p w14:paraId="422B5CC4" w14:textId="77777777" w:rsidR="0096553B" w:rsidRPr="00696F71" w:rsidRDefault="0096553B" w:rsidP="00320D1A">
      <w:pPr>
        <w:spacing w:after="0"/>
        <w:rPr>
          <w:b/>
          <w:sz w:val="22"/>
        </w:rPr>
      </w:pPr>
    </w:p>
    <w:p w14:paraId="1492B1C9" w14:textId="77777777" w:rsidR="0096553B" w:rsidRPr="00696F71" w:rsidRDefault="0096553B" w:rsidP="00320D1A">
      <w:pPr>
        <w:spacing w:after="0"/>
        <w:rPr>
          <w:b/>
          <w:sz w:val="22"/>
        </w:rPr>
      </w:pPr>
      <w:r w:rsidRPr="00553EB3">
        <w:rPr>
          <w:b/>
          <w:sz w:val="22"/>
        </w:rPr>
        <w:t>Bloque 2-A, 1 entidad, Sonora.</w:t>
      </w:r>
    </w:p>
    <w:p w14:paraId="5ABB29AF" w14:textId="77777777" w:rsidR="0096553B" w:rsidRPr="00696F71" w:rsidRDefault="0096553B" w:rsidP="00320D1A">
      <w:pPr>
        <w:spacing w:after="0"/>
        <w:rPr>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3"/>
        <w:gridCol w:w="1240"/>
        <w:gridCol w:w="947"/>
        <w:gridCol w:w="1073"/>
        <w:gridCol w:w="1148"/>
        <w:gridCol w:w="1109"/>
        <w:gridCol w:w="1293"/>
        <w:gridCol w:w="1238"/>
        <w:gridCol w:w="1283"/>
        <w:gridCol w:w="1121"/>
      </w:tblGrid>
      <w:tr w:rsidR="0096553B" w:rsidRPr="00696F71" w14:paraId="1EFCD103" w14:textId="77777777" w:rsidTr="00792CFF">
        <w:trPr>
          <w:trHeight w:val="412"/>
          <w:tblHeader/>
          <w:jc w:val="center"/>
        </w:trPr>
        <w:tc>
          <w:tcPr>
            <w:tcW w:w="894"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593B0B38"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278" w:type="dxa"/>
            <w:gridSpan w:val="2"/>
            <w:shd w:val="clear" w:color="000000" w:fill="D5007F"/>
            <w:vAlign w:val="center"/>
            <w:hideMark/>
          </w:tcPr>
          <w:p w14:paraId="492A4BB8"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Periodo de precampaña </w:t>
            </w:r>
          </w:p>
        </w:tc>
        <w:tc>
          <w:tcPr>
            <w:tcW w:w="1107" w:type="dxa"/>
            <w:shd w:val="clear" w:color="000000" w:fill="D5007F"/>
            <w:vAlign w:val="center"/>
            <w:hideMark/>
          </w:tcPr>
          <w:p w14:paraId="76A7ACA7"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19978891" w14:textId="77777777" w:rsidR="0096553B" w:rsidRPr="00696F71" w:rsidRDefault="0096553B" w:rsidP="00320D1A">
            <w:pPr>
              <w:spacing w:after="0"/>
              <w:jc w:val="center"/>
              <w:rPr>
                <w:b/>
                <w:bCs/>
                <w:color w:val="FFFFFF"/>
                <w:sz w:val="16"/>
                <w:szCs w:val="16"/>
              </w:rPr>
            </w:pPr>
          </w:p>
        </w:tc>
        <w:tc>
          <w:tcPr>
            <w:tcW w:w="1148" w:type="dxa"/>
            <w:shd w:val="clear" w:color="000000" w:fill="D5007F"/>
            <w:vAlign w:val="center"/>
            <w:hideMark/>
          </w:tcPr>
          <w:p w14:paraId="655EECEE"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120" w:type="dxa"/>
            <w:shd w:val="clear" w:color="000000" w:fill="D5007F"/>
            <w:vAlign w:val="center"/>
            <w:hideMark/>
          </w:tcPr>
          <w:p w14:paraId="05B44087"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305" w:type="dxa"/>
            <w:shd w:val="clear" w:color="000000" w:fill="D5007F"/>
            <w:vAlign w:val="center"/>
            <w:hideMark/>
          </w:tcPr>
          <w:p w14:paraId="6F1C3B41"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238" w:type="dxa"/>
            <w:shd w:val="clear" w:color="000000" w:fill="D5007F"/>
            <w:vAlign w:val="center"/>
            <w:hideMark/>
          </w:tcPr>
          <w:p w14:paraId="291A2001"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293" w:type="dxa"/>
            <w:shd w:val="clear" w:color="000000" w:fill="D5007F"/>
            <w:vAlign w:val="center"/>
            <w:hideMark/>
          </w:tcPr>
          <w:p w14:paraId="6A4A95B6"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952" w:type="dxa"/>
            <w:shd w:val="clear" w:color="000000" w:fill="D5007F"/>
            <w:vAlign w:val="center"/>
            <w:hideMark/>
          </w:tcPr>
          <w:p w14:paraId="4A5E4EAB"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96553B" w:rsidRPr="00696F71" w14:paraId="283F8DB8" w14:textId="77777777" w:rsidTr="00792CFF">
        <w:trPr>
          <w:trHeight w:val="77"/>
          <w:tblHeader/>
          <w:jc w:val="center"/>
        </w:trPr>
        <w:tc>
          <w:tcPr>
            <w:tcW w:w="894" w:type="dxa"/>
            <w:vMerge/>
            <w:tcBorders>
              <w:top w:val="single" w:sz="4" w:space="0" w:color="auto"/>
              <w:left w:val="single" w:sz="4" w:space="0" w:color="auto"/>
              <w:bottom w:val="single" w:sz="4" w:space="0" w:color="auto"/>
              <w:right w:val="single" w:sz="4" w:space="0" w:color="auto"/>
            </w:tcBorders>
            <w:shd w:val="clear" w:color="000000" w:fill="D5007F"/>
          </w:tcPr>
          <w:p w14:paraId="63EB203A" w14:textId="77777777" w:rsidR="0096553B" w:rsidRPr="00696F71" w:rsidRDefault="0096553B" w:rsidP="00320D1A">
            <w:pPr>
              <w:spacing w:after="0"/>
              <w:jc w:val="center"/>
              <w:rPr>
                <w:b/>
                <w:bCs/>
                <w:color w:val="FFFFFF"/>
                <w:sz w:val="16"/>
                <w:szCs w:val="16"/>
              </w:rPr>
            </w:pPr>
          </w:p>
        </w:tc>
        <w:tc>
          <w:tcPr>
            <w:tcW w:w="1306" w:type="dxa"/>
            <w:shd w:val="clear" w:color="000000" w:fill="D5007F"/>
            <w:vAlign w:val="center"/>
            <w:hideMark/>
          </w:tcPr>
          <w:p w14:paraId="4E403D7E" w14:textId="77777777" w:rsidR="0096553B" w:rsidRPr="00696F71" w:rsidRDefault="0096553B" w:rsidP="00320D1A">
            <w:pPr>
              <w:spacing w:after="0"/>
              <w:jc w:val="center"/>
              <w:rPr>
                <w:b/>
                <w:bCs/>
                <w:color w:val="FFFFFF"/>
                <w:sz w:val="16"/>
                <w:szCs w:val="16"/>
              </w:rPr>
            </w:pPr>
            <w:r w:rsidRPr="00696F71">
              <w:rPr>
                <w:b/>
                <w:bCs/>
                <w:color w:val="FFFFFF"/>
                <w:sz w:val="16"/>
                <w:szCs w:val="16"/>
              </w:rPr>
              <w:t>Inicio</w:t>
            </w:r>
          </w:p>
        </w:tc>
        <w:tc>
          <w:tcPr>
            <w:tcW w:w="972" w:type="dxa"/>
            <w:shd w:val="clear" w:color="000000" w:fill="D5007F"/>
            <w:vAlign w:val="center"/>
            <w:hideMark/>
          </w:tcPr>
          <w:p w14:paraId="1183DE3F"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1107" w:type="dxa"/>
            <w:shd w:val="clear" w:color="000000" w:fill="D5007F"/>
            <w:vAlign w:val="center"/>
            <w:hideMark/>
          </w:tcPr>
          <w:p w14:paraId="0AF1D7B4" w14:textId="77777777" w:rsidR="0096553B" w:rsidRPr="00696F71" w:rsidRDefault="0096553B" w:rsidP="00320D1A">
            <w:pPr>
              <w:spacing w:after="0"/>
              <w:jc w:val="center"/>
              <w:rPr>
                <w:b/>
                <w:bCs/>
                <w:color w:val="FFFFFF"/>
                <w:sz w:val="16"/>
                <w:szCs w:val="16"/>
              </w:rPr>
            </w:pPr>
          </w:p>
        </w:tc>
        <w:tc>
          <w:tcPr>
            <w:tcW w:w="1148" w:type="dxa"/>
            <w:shd w:val="clear" w:color="000000" w:fill="D5007F"/>
            <w:vAlign w:val="center"/>
          </w:tcPr>
          <w:p w14:paraId="7AECCC6F" w14:textId="77777777" w:rsidR="0096553B" w:rsidRPr="00696F71" w:rsidRDefault="0096553B" w:rsidP="00320D1A">
            <w:pPr>
              <w:spacing w:after="0"/>
              <w:jc w:val="center"/>
              <w:rPr>
                <w:b/>
                <w:bCs/>
                <w:color w:val="FFFFFF"/>
                <w:sz w:val="16"/>
                <w:szCs w:val="16"/>
              </w:rPr>
            </w:pPr>
          </w:p>
        </w:tc>
        <w:tc>
          <w:tcPr>
            <w:tcW w:w="1120" w:type="dxa"/>
            <w:shd w:val="clear" w:color="000000" w:fill="D5007F"/>
            <w:vAlign w:val="center"/>
          </w:tcPr>
          <w:p w14:paraId="696BB96E" w14:textId="77777777" w:rsidR="0096553B" w:rsidRPr="00696F71" w:rsidRDefault="0096553B" w:rsidP="00320D1A">
            <w:pPr>
              <w:spacing w:after="0"/>
              <w:jc w:val="center"/>
              <w:rPr>
                <w:b/>
                <w:bCs/>
                <w:color w:val="FFFFFF"/>
                <w:sz w:val="16"/>
                <w:szCs w:val="16"/>
              </w:rPr>
            </w:pPr>
          </w:p>
        </w:tc>
        <w:tc>
          <w:tcPr>
            <w:tcW w:w="1305" w:type="dxa"/>
            <w:shd w:val="clear" w:color="000000" w:fill="D5007F"/>
            <w:vAlign w:val="center"/>
          </w:tcPr>
          <w:p w14:paraId="64B59B95" w14:textId="77777777" w:rsidR="0096553B" w:rsidRPr="00696F71" w:rsidRDefault="0096553B" w:rsidP="00320D1A">
            <w:pPr>
              <w:spacing w:after="0"/>
              <w:jc w:val="center"/>
              <w:rPr>
                <w:b/>
                <w:bCs/>
                <w:color w:val="FFFFFF"/>
                <w:sz w:val="16"/>
                <w:szCs w:val="16"/>
              </w:rPr>
            </w:pPr>
          </w:p>
        </w:tc>
        <w:tc>
          <w:tcPr>
            <w:tcW w:w="1238" w:type="dxa"/>
            <w:shd w:val="clear" w:color="000000" w:fill="D5007F"/>
            <w:vAlign w:val="center"/>
          </w:tcPr>
          <w:p w14:paraId="261E8F2D" w14:textId="77777777" w:rsidR="0096553B" w:rsidRPr="00696F71" w:rsidRDefault="0096553B" w:rsidP="00320D1A">
            <w:pPr>
              <w:spacing w:after="0"/>
              <w:jc w:val="center"/>
              <w:rPr>
                <w:b/>
                <w:bCs/>
                <w:color w:val="FFFFFF"/>
                <w:sz w:val="16"/>
                <w:szCs w:val="16"/>
              </w:rPr>
            </w:pPr>
          </w:p>
        </w:tc>
        <w:tc>
          <w:tcPr>
            <w:tcW w:w="1293" w:type="dxa"/>
            <w:shd w:val="clear" w:color="000000" w:fill="D5007F"/>
            <w:vAlign w:val="center"/>
          </w:tcPr>
          <w:p w14:paraId="7D678856" w14:textId="77777777" w:rsidR="0096553B" w:rsidRPr="00696F71" w:rsidRDefault="0096553B" w:rsidP="00320D1A">
            <w:pPr>
              <w:spacing w:after="0"/>
              <w:jc w:val="center"/>
              <w:rPr>
                <w:b/>
                <w:bCs/>
                <w:color w:val="FFFFFF"/>
                <w:sz w:val="16"/>
                <w:szCs w:val="16"/>
              </w:rPr>
            </w:pPr>
          </w:p>
        </w:tc>
        <w:tc>
          <w:tcPr>
            <w:tcW w:w="952" w:type="dxa"/>
            <w:shd w:val="clear" w:color="000000" w:fill="D5007F"/>
            <w:vAlign w:val="center"/>
          </w:tcPr>
          <w:p w14:paraId="07E64707" w14:textId="77777777" w:rsidR="0096553B" w:rsidRPr="00696F71" w:rsidRDefault="0096553B" w:rsidP="00320D1A">
            <w:pPr>
              <w:spacing w:after="0"/>
              <w:jc w:val="center"/>
              <w:rPr>
                <w:b/>
                <w:bCs/>
                <w:color w:val="FFFFFF"/>
                <w:sz w:val="16"/>
                <w:szCs w:val="16"/>
              </w:rPr>
            </w:pPr>
          </w:p>
        </w:tc>
      </w:tr>
      <w:tr w:rsidR="0096553B" w:rsidRPr="00696F71" w14:paraId="50D9931C" w14:textId="77777777" w:rsidTr="00792CFF">
        <w:trPr>
          <w:trHeight w:val="80"/>
          <w:jc w:val="center"/>
        </w:trPr>
        <w:tc>
          <w:tcPr>
            <w:tcW w:w="894" w:type="dxa"/>
            <w:tcBorders>
              <w:top w:val="single" w:sz="4" w:space="0" w:color="auto"/>
            </w:tcBorders>
          </w:tcPr>
          <w:p w14:paraId="292C8BD6" w14:textId="77777777" w:rsidR="0096553B" w:rsidRPr="00696F71" w:rsidRDefault="0096553B" w:rsidP="00320D1A">
            <w:pPr>
              <w:spacing w:after="0"/>
              <w:jc w:val="center"/>
              <w:rPr>
                <w:b/>
                <w:bCs/>
                <w:sz w:val="16"/>
                <w:szCs w:val="16"/>
              </w:rPr>
            </w:pPr>
          </w:p>
        </w:tc>
        <w:tc>
          <w:tcPr>
            <w:tcW w:w="2278" w:type="dxa"/>
            <w:gridSpan w:val="2"/>
            <w:shd w:val="clear" w:color="auto" w:fill="auto"/>
          </w:tcPr>
          <w:p w14:paraId="2CFD48DD" w14:textId="77777777" w:rsidR="0096553B" w:rsidRPr="00696F71" w:rsidRDefault="0096553B" w:rsidP="00320D1A">
            <w:pPr>
              <w:spacing w:after="0"/>
              <w:jc w:val="center"/>
              <w:rPr>
                <w:sz w:val="16"/>
                <w:szCs w:val="16"/>
              </w:rPr>
            </w:pPr>
            <w:r w:rsidRPr="00696F71">
              <w:rPr>
                <w:b/>
                <w:bCs/>
                <w:sz w:val="16"/>
                <w:szCs w:val="16"/>
              </w:rPr>
              <w:t>Entre 20 y 60 días</w:t>
            </w:r>
          </w:p>
        </w:tc>
        <w:tc>
          <w:tcPr>
            <w:tcW w:w="1107" w:type="dxa"/>
            <w:tcBorders>
              <w:top w:val="single" w:sz="4" w:space="0" w:color="auto"/>
              <w:left w:val="single" w:sz="4" w:space="0" w:color="auto"/>
              <w:bottom w:val="single" w:sz="4" w:space="0" w:color="auto"/>
              <w:right w:val="single" w:sz="4" w:space="0" w:color="auto"/>
            </w:tcBorders>
            <w:shd w:val="clear" w:color="000000" w:fill="D5007F"/>
            <w:vAlign w:val="center"/>
          </w:tcPr>
          <w:p w14:paraId="0BE12200"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1148" w:type="dxa"/>
            <w:tcBorders>
              <w:top w:val="single" w:sz="4" w:space="0" w:color="auto"/>
              <w:left w:val="nil"/>
              <w:bottom w:val="single" w:sz="4" w:space="0" w:color="auto"/>
              <w:right w:val="single" w:sz="4" w:space="0" w:color="auto"/>
            </w:tcBorders>
            <w:shd w:val="clear" w:color="000000" w:fill="D5007F"/>
            <w:vAlign w:val="center"/>
          </w:tcPr>
          <w:p w14:paraId="56E21A10"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6</w:t>
            </w:r>
          </w:p>
        </w:tc>
        <w:tc>
          <w:tcPr>
            <w:tcW w:w="1120" w:type="dxa"/>
            <w:tcBorders>
              <w:top w:val="single" w:sz="4" w:space="0" w:color="auto"/>
              <w:left w:val="nil"/>
              <w:bottom w:val="single" w:sz="4" w:space="0" w:color="auto"/>
              <w:right w:val="single" w:sz="4" w:space="0" w:color="auto"/>
            </w:tcBorders>
            <w:shd w:val="clear" w:color="000000" w:fill="D5007F"/>
            <w:vAlign w:val="center"/>
          </w:tcPr>
          <w:p w14:paraId="3B0EBD44"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c>
          <w:tcPr>
            <w:tcW w:w="1305" w:type="dxa"/>
            <w:tcBorders>
              <w:top w:val="single" w:sz="4" w:space="0" w:color="auto"/>
              <w:left w:val="nil"/>
              <w:bottom w:val="single" w:sz="4" w:space="0" w:color="auto"/>
              <w:right w:val="single" w:sz="4" w:space="0" w:color="auto"/>
            </w:tcBorders>
            <w:shd w:val="clear" w:color="000000" w:fill="D5007F"/>
            <w:vAlign w:val="center"/>
          </w:tcPr>
          <w:p w14:paraId="3F7FB14B"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6</w:t>
            </w:r>
          </w:p>
        </w:tc>
        <w:tc>
          <w:tcPr>
            <w:tcW w:w="1238" w:type="dxa"/>
            <w:tcBorders>
              <w:top w:val="single" w:sz="4" w:space="0" w:color="auto"/>
              <w:left w:val="nil"/>
              <w:bottom w:val="single" w:sz="4" w:space="0" w:color="auto"/>
              <w:right w:val="single" w:sz="4" w:space="0" w:color="auto"/>
            </w:tcBorders>
            <w:shd w:val="clear" w:color="000000" w:fill="D5007F"/>
            <w:vAlign w:val="center"/>
          </w:tcPr>
          <w:p w14:paraId="20C1710D"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2</w:t>
            </w:r>
          </w:p>
        </w:tc>
        <w:tc>
          <w:tcPr>
            <w:tcW w:w="1293" w:type="dxa"/>
            <w:tcBorders>
              <w:top w:val="single" w:sz="4" w:space="0" w:color="auto"/>
              <w:left w:val="nil"/>
              <w:bottom w:val="single" w:sz="4" w:space="0" w:color="auto"/>
              <w:right w:val="single" w:sz="4" w:space="0" w:color="auto"/>
            </w:tcBorders>
            <w:shd w:val="clear" w:color="000000" w:fill="D5007F"/>
            <w:vAlign w:val="center"/>
          </w:tcPr>
          <w:p w14:paraId="381ABB4B"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952" w:type="dxa"/>
            <w:tcBorders>
              <w:top w:val="single" w:sz="4" w:space="0" w:color="auto"/>
              <w:left w:val="nil"/>
              <w:bottom w:val="single" w:sz="4" w:space="0" w:color="auto"/>
              <w:right w:val="single" w:sz="4" w:space="0" w:color="auto"/>
            </w:tcBorders>
            <w:shd w:val="clear" w:color="000000" w:fill="D5007F"/>
            <w:vAlign w:val="center"/>
          </w:tcPr>
          <w:p w14:paraId="748FEF3B"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r>
      <w:tr w:rsidR="0096553B" w:rsidRPr="00696F71" w14:paraId="6F425512" w14:textId="77777777" w:rsidTr="00792CFF">
        <w:trPr>
          <w:trHeight w:val="80"/>
          <w:jc w:val="center"/>
        </w:trPr>
        <w:tc>
          <w:tcPr>
            <w:tcW w:w="894" w:type="dxa"/>
            <w:tcBorders>
              <w:top w:val="single" w:sz="4" w:space="0" w:color="auto"/>
            </w:tcBorders>
            <w:vAlign w:val="center"/>
          </w:tcPr>
          <w:p w14:paraId="45ED6992" w14:textId="77777777" w:rsidR="0096553B" w:rsidRPr="00696F71" w:rsidRDefault="0096553B" w:rsidP="00320D1A">
            <w:pPr>
              <w:spacing w:after="0"/>
              <w:jc w:val="center"/>
              <w:rPr>
                <w:b/>
                <w:bCs/>
                <w:sz w:val="16"/>
                <w:szCs w:val="16"/>
              </w:rPr>
            </w:pPr>
            <w:r w:rsidRPr="00696F71">
              <w:rPr>
                <w:b/>
                <w:bCs/>
                <w:sz w:val="16"/>
                <w:szCs w:val="16"/>
              </w:rPr>
              <w:t>2-A</w:t>
            </w:r>
          </w:p>
        </w:tc>
        <w:tc>
          <w:tcPr>
            <w:tcW w:w="1306" w:type="dxa"/>
            <w:tcBorders>
              <w:top w:val="single" w:sz="4" w:space="0" w:color="auto"/>
            </w:tcBorders>
            <w:shd w:val="clear" w:color="auto" w:fill="auto"/>
            <w:vAlign w:val="center"/>
          </w:tcPr>
          <w:p w14:paraId="3FF7DC0F" w14:textId="77777777" w:rsidR="0096553B" w:rsidRPr="00696F71" w:rsidRDefault="0096553B" w:rsidP="00320D1A">
            <w:pPr>
              <w:spacing w:after="0"/>
              <w:jc w:val="center"/>
              <w:rPr>
                <w:sz w:val="16"/>
                <w:szCs w:val="16"/>
              </w:rPr>
            </w:pPr>
            <w:r w:rsidRPr="00696F71">
              <w:rPr>
                <w:sz w:val="16"/>
                <w:szCs w:val="16"/>
              </w:rPr>
              <w:t>Entre el 15 de diciembre de 2020 y 4 de enero de 2021</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22C1F302" w14:textId="77777777" w:rsidR="0096553B" w:rsidRPr="00696F71" w:rsidRDefault="0096553B" w:rsidP="00320D1A">
            <w:pPr>
              <w:spacing w:after="0"/>
              <w:jc w:val="center"/>
              <w:rPr>
                <w:sz w:val="16"/>
                <w:szCs w:val="16"/>
              </w:rPr>
            </w:pPr>
            <w:r w:rsidRPr="00696F71">
              <w:rPr>
                <w:sz w:val="16"/>
                <w:szCs w:val="16"/>
              </w:rPr>
              <w:t>Sábado, 23 de enero de 2021</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14:paraId="0594591D" w14:textId="77777777" w:rsidR="0096553B" w:rsidRPr="00696F71" w:rsidRDefault="0096553B" w:rsidP="00320D1A">
            <w:pPr>
              <w:spacing w:after="0"/>
              <w:jc w:val="center"/>
              <w:rPr>
                <w:sz w:val="16"/>
                <w:szCs w:val="16"/>
              </w:rPr>
            </w:pPr>
            <w:r w:rsidRPr="00696F71">
              <w:rPr>
                <w:sz w:val="16"/>
                <w:szCs w:val="16"/>
              </w:rPr>
              <w:t>martes, 26 de enero de 2021</w:t>
            </w:r>
          </w:p>
        </w:tc>
        <w:tc>
          <w:tcPr>
            <w:tcW w:w="1148" w:type="dxa"/>
            <w:tcBorders>
              <w:top w:val="single" w:sz="4" w:space="0" w:color="auto"/>
              <w:left w:val="nil"/>
              <w:bottom w:val="single" w:sz="4" w:space="0" w:color="auto"/>
              <w:right w:val="single" w:sz="4" w:space="0" w:color="auto"/>
            </w:tcBorders>
            <w:shd w:val="clear" w:color="auto" w:fill="auto"/>
            <w:vAlign w:val="center"/>
          </w:tcPr>
          <w:p w14:paraId="272B68A8" w14:textId="77777777" w:rsidR="0096553B" w:rsidRPr="00696F71" w:rsidRDefault="0096553B" w:rsidP="00320D1A">
            <w:pPr>
              <w:spacing w:after="0"/>
              <w:jc w:val="center"/>
              <w:rPr>
                <w:sz w:val="16"/>
                <w:szCs w:val="16"/>
              </w:rPr>
            </w:pPr>
            <w:r w:rsidRPr="00696F71">
              <w:rPr>
                <w:sz w:val="16"/>
                <w:szCs w:val="16"/>
              </w:rPr>
              <w:t>lunes, 01 de febrero de 2021</w:t>
            </w:r>
          </w:p>
        </w:tc>
        <w:tc>
          <w:tcPr>
            <w:tcW w:w="1120" w:type="dxa"/>
            <w:tcBorders>
              <w:top w:val="single" w:sz="4" w:space="0" w:color="auto"/>
              <w:left w:val="nil"/>
              <w:bottom w:val="single" w:sz="4" w:space="0" w:color="auto"/>
              <w:right w:val="single" w:sz="4" w:space="0" w:color="auto"/>
            </w:tcBorders>
            <w:shd w:val="clear" w:color="auto" w:fill="auto"/>
            <w:vAlign w:val="center"/>
          </w:tcPr>
          <w:p w14:paraId="475AB492" w14:textId="77777777" w:rsidR="0096553B" w:rsidRPr="00696F71" w:rsidRDefault="0096553B" w:rsidP="00320D1A">
            <w:pPr>
              <w:spacing w:after="0"/>
              <w:jc w:val="center"/>
              <w:rPr>
                <w:sz w:val="16"/>
                <w:szCs w:val="16"/>
              </w:rPr>
            </w:pPr>
            <w:r w:rsidRPr="00696F71">
              <w:rPr>
                <w:sz w:val="16"/>
                <w:szCs w:val="16"/>
              </w:rPr>
              <w:t>lunes, 08 de febrero de 2021</w:t>
            </w:r>
          </w:p>
        </w:tc>
        <w:tc>
          <w:tcPr>
            <w:tcW w:w="1305" w:type="dxa"/>
            <w:tcBorders>
              <w:top w:val="single" w:sz="4" w:space="0" w:color="auto"/>
              <w:left w:val="nil"/>
              <w:bottom w:val="single" w:sz="4" w:space="0" w:color="auto"/>
              <w:right w:val="single" w:sz="4" w:space="0" w:color="auto"/>
            </w:tcBorders>
            <w:shd w:val="clear" w:color="auto" w:fill="auto"/>
            <w:vAlign w:val="center"/>
          </w:tcPr>
          <w:p w14:paraId="7DCE2013" w14:textId="77777777" w:rsidR="0096553B" w:rsidRPr="00696F71" w:rsidRDefault="0096553B" w:rsidP="00320D1A">
            <w:pPr>
              <w:spacing w:after="0"/>
              <w:jc w:val="center"/>
              <w:rPr>
                <w:sz w:val="16"/>
                <w:szCs w:val="16"/>
              </w:rPr>
            </w:pPr>
            <w:r w:rsidRPr="00696F71">
              <w:rPr>
                <w:sz w:val="16"/>
                <w:szCs w:val="16"/>
              </w:rPr>
              <w:t>domingo, 14 de febrero de 2021</w:t>
            </w:r>
          </w:p>
        </w:tc>
        <w:tc>
          <w:tcPr>
            <w:tcW w:w="1238" w:type="dxa"/>
            <w:tcBorders>
              <w:top w:val="single" w:sz="4" w:space="0" w:color="auto"/>
              <w:left w:val="nil"/>
              <w:bottom w:val="single" w:sz="4" w:space="0" w:color="auto"/>
              <w:right w:val="single" w:sz="4" w:space="0" w:color="auto"/>
            </w:tcBorders>
            <w:shd w:val="clear" w:color="auto" w:fill="auto"/>
            <w:vAlign w:val="center"/>
          </w:tcPr>
          <w:p w14:paraId="67B16D57" w14:textId="77777777" w:rsidR="0096553B" w:rsidRPr="00696F71" w:rsidRDefault="0096553B" w:rsidP="00320D1A">
            <w:pPr>
              <w:spacing w:after="0"/>
              <w:jc w:val="center"/>
              <w:rPr>
                <w:sz w:val="16"/>
                <w:szCs w:val="16"/>
              </w:rPr>
            </w:pPr>
            <w:r w:rsidRPr="00696F71">
              <w:rPr>
                <w:sz w:val="16"/>
                <w:szCs w:val="16"/>
              </w:rPr>
              <w:t>martes, 16 de febrero de 2021</w:t>
            </w:r>
          </w:p>
        </w:tc>
        <w:tc>
          <w:tcPr>
            <w:tcW w:w="1293" w:type="dxa"/>
            <w:tcBorders>
              <w:top w:val="single" w:sz="4" w:space="0" w:color="auto"/>
              <w:left w:val="nil"/>
              <w:bottom w:val="single" w:sz="4" w:space="0" w:color="auto"/>
              <w:right w:val="single" w:sz="4" w:space="0" w:color="auto"/>
            </w:tcBorders>
            <w:shd w:val="clear" w:color="auto" w:fill="auto"/>
            <w:vAlign w:val="center"/>
          </w:tcPr>
          <w:p w14:paraId="1CBC86F0" w14:textId="77777777" w:rsidR="0096553B" w:rsidRPr="00696F71" w:rsidRDefault="0096553B" w:rsidP="00320D1A">
            <w:pPr>
              <w:spacing w:after="0"/>
              <w:jc w:val="center"/>
              <w:rPr>
                <w:sz w:val="16"/>
                <w:szCs w:val="16"/>
              </w:rPr>
            </w:pPr>
            <w:r w:rsidRPr="00696F71">
              <w:rPr>
                <w:sz w:val="16"/>
                <w:szCs w:val="16"/>
              </w:rPr>
              <w:t>viernes, 19 de febrero de 2021</w:t>
            </w:r>
          </w:p>
        </w:tc>
        <w:tc>
          <w:tcPr>
            <w:tcW w:w="952" w:type="dxa"/>
            <w:tcBorders>
              <w:top w:val="single" w:sz="4" w:space="0" w:color="auto"/>
              <w:left w:val="nil"/>
              <w:bottom w:val="single" w:sz="4" w:space="0" w:color="auto"/>
              <w:right w:val="single" w:sz="4" w:space="0" w:color="auto"/>
            </w:tcBorders>
            <w:shd w:val="clear" w:color="auto" w:fill="auto"/>
            <w:vAlign w:val="center"/>
          </w:tcPr>
          <w:p w14:paraId="079160FC" w14:textId="77777777" w:rsidR="0096553B" w:rsidRPr="00696F71" w:rsidRDefault="0096553B" w:rsidP="00320D1A">
            <w:pPr>
              <w:spacing w:after="0"/>
              <w:jc w:val="center"/>
              <w:rPr>
                <w:sz w:val="16"/>
                <w:szCs w:val="16"/>
              </w:rPr>
            </w:pPr>
            <w:r w:rsidRPr="00696F71">
              <w:rPr>
                <w:sz w:val="16"/>
                <w:szCs w:val="16"/>
              </w:rPr>
              <w:t>viernes, 26 de febrero de 2021</w:t>
            </w:r>
          </w:p>
        </w:tc>
      </w:tr>
    </w:tbl>
    <w:p w14:paraId="5EC69636" w14:textId="77777777" w:rsidR="0096553B" w:rsidRPr="00696F71" w:rsidRDefault="0096553B" w:rsidP="00320D1A">
      <w:pPr>
        <w:spacing w:after="0"/>
        <w:rPr>
          <w:b/>
          <w:sz w:val="22"/>
        </w:rPr>
      </w:pPr>
    </w:p>
    <w:p w14:paraId="037D8D6E" w14:textId="77777777" w:rsidR="0096553B" w:rsidRPr="00696F71" w:rsidRDefault="0096553B" w:rsidP="00320D1A">
      <w:pPr>
        <w:spacing w:after="0"/>
        <w:rPr>
          <w:b/>
          <w:sz w:val="22"/>
        </w:rPr>
      </w:pPr>
      <w:r w:rsidRPr="00696F71">
        <w:rPr>
          <w:b/>
          <w:sz w:val="22"/>
        </w:rPr>
        <w:t>Bloque 3, Federal y Tamaulipas</w:t>
      </w:r>
    </w:p>
    <w:p w14:paraId="02A77973" w14:textId="77777777" w:rsidR="0096553B" w:rsidRPr="00696F71" w:rsidRDefault="0096553B" w:rsidP="00320D1A">
      <w:pPr>
        <w:spacing w:after="0"/>
        <w:rPr>
          <w:b/>
          <w:color w:val="D5007F"/>
          <w:sz w:val="10"/>
          <w:szCs w:val="10"/>
        </w:rPr>
      </w:pPr>
    </w:p>
    <w:tbl>
      <w:tblPr>
        <w:tblW w:w="11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9"/>
        <w:gridCol w:w="1496"/>
        <w:gridCol w:w="1134"/>
        <w:gridCol w:w="992"/>
        <w:gridCol w:w="1276"/>
        <w:gridCol w:w="1134"/>
        <w:gridCol w:w="1276"/>
        <w:gridCol w:w="1134"/>
        <w:gridCol w:w="1134"/>
        <w:gridCol w:w="993"/>
      </w:tblGrid>
      <w:tr w:rsidR="0096553B" w:rsidRPr="00696F71" w14:paraId="342EF078" w14:textId="77777777" w:rsidTr="0081774B">
        <w:trPr>
          <w:trHeight w:val="412"/>
          <w:tblHeader/>
          <w:jc w:val="center"/>
        </w:trPr>
        <w:tc>
          <w:tcPr>
            <w:tcW w:w="909"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6DEAE500"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630" w:type="dxa"/>
            <w:gridSpan w:val="2"/>
            <w:shd w:val="clear" w:color="000000" w:fill="D5007F"/>
            <w:vAlign w:val="center"/>
            <w:hideMark/>
          </w:tcPr>
          <w:p w14:paraId="676021FE" w14:textId="77777777" w:rsidR="0096553B" w:rsidRPr="00696F71" w:rsidRDefault="0096553B" w:rsidP="00320D1A">
            <w:pPr>
              <w:spacing w:after="0"/>
              <w:jc w:val="center"/>
              <w:rPr>
                <w:b/>
                <w:bCs/>
                <w:color w:val="FFFFFF"/>
                <w:sz w:val="16"/>
                <w:szCs w:val="16"/>
              </w:rPr>
            </w:pPr>
            <w:r w:rsidRPr="00696F71">
              <w:rPr>
                <w:b/>
                <w:bCs/>
                <w:color w:val="FFFFFF"/>
                <w:sz w:val="16"/>
                <w:szCs w:val="16"/>
              </w:rPr>
              <w:t>Periodo de apoyo ciudadano</w:t>
            </w:r>
          </w:p>
        </w:tc>
        <w:tc>
          <w:tcPr>
            <w:tcW w:w="992" w:type="dxa"/>
            <w:shd w:val="clear" w:color="000000" w:fill="D5007F"/>
            <w:vAlign w:val="center"/>
            <w:hideMark/>
          </w:tcPr>
          <w:p w14:paraId="6E04FAE4"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5019F310" w14:textId="77777777" w:rsidR="0096553B" w:rsidRPr="00696F71" w:rsidRDefault="0096553B" w:rsidP="00320D1A">
            <w:pPr>
              <w:spacing w:after="0"/>
              <w:jc w:val="center"/>
              <w:rPr>
                <w:b/>
                <w:bCs/>
                <w:color w:val="FFFFFF"/>
                <w:sz w:val="16"/>
                <w:szCs w:val="16"/>
              </w:rPr>
            </w:pPr>
          </w:p>
        </w:tc>
        <w:tc>
          <w:tcPr>
            <w:tcW w:w="1276" w:type="dxa"/>
            <w:shd w:val="clear" w:color="000000" w:fill="D5007F"/>
            <w:vAlign w:val="center"/>
            <w:hideMark/>
          </w:tcPr>
          <w:p w14:paraId="0E8E9EEE"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134" w:type="dxa"/>
            <w:shd w:val="clear" w:color="000000" w:fill="D5007F"/>
            <w:vAlign w:val="center"/>
            <w:hideMark/>
          </w:tcPr>
          <w:p w14:paraId="1073DC71"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276" w:type="dxa"/>
            <w:shd w:val="clear" w:color="000000" w:fill="D5007F"/>
            <w:vAlign w:val="center"/>
            <w:hideMark/>
          </w:tcPr>
          <w:p w14:paraId="47DC9592"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134" w:type="dxa"/>
            <w:shd w:val="clear" w:color="000000" w:fill="D5007F"/>
            <w:vAlign w:val="center"/>
            <w:hideMark/>
          </w:tcPr>
          <w:p w14:paraId="7462D68E"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134" w:type="dxa"/>
            <w:shd w:val="clear" w:color="000000" w:fill="D5007F"/>
            <w:vAlign w:val="center"/>
            <w:hideMark/>
          </w:tcPr>
          <w:p w14:paraId="0ECE0198"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993" w:type="dxa"/>
            <w:shd w:val="clear" w:color="000000" w:fill="D5007F"/>
            <w:vAlign w:val="center"/>
            <w:hideMark/>
          </w:tcPr>
          <w:p w14:paraId="101FEF60"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96553B" w:rsidRPr="00696F71" w14:paraId="683C84EE" w14:textId="77777777" w:rsidTr="0081774B">
        <w:trPr>
          <w:trHeight w:val="436"/>
          <w:tblHeader/>
          <w:jc w:val="center"/>
        </w:trPr>
        <w:tc>
          <w:tcPr>
            <w:tcW w:w="909" w:type="dxa"/>
            <w:vMerge/>
            <w:shd w:val="clear" w:color="000000" w:fill="D5007F"/>
          </w:tcPr>
          <w:p w14:paraId="07CC0716" w14:textId="77777777" w:rsidR="0096553B" w:rsidRPr="00696F71" w:rsidRDefault="0096553B" w:rsidP="00320D1A">
            <w:pPr>
              <w:spacing w:after="0"/>
              <w:jc w:val="center"/>
              <w:rPr>
                <w:b/>
                <w:bCs/>
                <w:color w:val="FFFFFF"/>
                <w:sz w:val="16"/>
                <w:szCs w:val="16"/>
              </w:rPr>
            </w:pPr>
          </w:p>
        </w:tc>
        <w:tc>
          <w:tcPr>
            <w:tcW w:w="1496" w:type="dxa"/>
            <w:tcBorders>
              <w:bottom w:val="single" w:sz="4" w:space="0" w:color="auto"/>
            </w:tcBorders>
            <w:shd w:val="clear" w:color="000000" w:fill="D5007F"/>
            <w:vAlign w:val="center"/>
            <w:hideMark/>
          </w:tcPr>
          <w:p w14:paraId="39388227" w14:textId="77777777" w:rsidR="0096553B" w:rsidRPr="00696F71" w:rsidRDefault="0096553B" w:rsidP="00320D1A">
            <w:pPr>
              <w:spacing w:after="0"/>
              <w:jc w:val="center"/>
              <w:rPr>
                <w:b/>
                <w:bCs/>
                <w:color w:val="FFFFFF"/>
                <w:sz w:val="16"/>
                <w:szCs w:val="16"/>
              </w:rPr>
            </w:pPr>
            <w:r w:rsidRPr="00696F71">
              <w:rPr>
                <w:b/>
                <w:bCs/>
                <w:color w:val="FFFFFF"/>
                <w:sz w:val="16"/>
                <w:szCs w:val="16"/>
              </w:rPr>
              <w:t>INICIO </w:t>
            </w:r>
          </w:p>
        </w:tc>
        <w:tc>
          <w:tcPr>
            <w:tcW w:w="1134" w:type="dxa"/>
            <w:tcBorders>
              <w:bottom w:val="single" w:sz="4" w:space="0" w:color="auto"/>
            </w:tcBorders>
            <w:shd w:val="clear" w:color="000000" w:fill="D5007F"/>
            <w:vAlign w:val="center"/>
            <w:hideMark/>
          </w:tcPr>
          <w:p w14:paraId="47E5DD9F"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992" w:type="dxa"/>
            <w:shd w:val="clear" w:color="000000" w:fill="D5007F"/>
            <w:vAlign w:val="center"/>
            <w:hideMark/>
          </w:tcPr>
          <w:p w14:paraId="5873F33A" w14:textId="77777777" w:rsidR="0096553B" w:rsidRPr="00696F71" w:rsidRDefault="0096553B" w:rsidP="00320D1A">
            <w:pPr>
              <w:spacing w:after="0"/>
              <w:jc w:val="center"/>
              <w:rPr>
                <w:b/>
                <w:bCs/>
                <w:color w:val="FFFFFF"/>
                <w:sz w:val="16"/>
                <w:szCs w:val="16"/>
              </w:rPr>
            </w:pPr>
          </w:p>
        </w:tc>
        <w:tc>
          <w:tcPr>
            <w:tcW w:w="1276" w:type="dxa"/>
            <w:shd w:val="clear" w:color="000000" w:fill="D5007F"/>
            <w:vAlign w:val="center"/>
          </w:tcPr>
          <w:p w14:paraId="7346E96F"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027640B6" w14:textId="77777777" w:rsidR="0096553B" w:rsidRPr="00696F71" w:rsidRDefault="0096553B" w:rsidP="00320D1A">
            <w:pPr>
              <w:spacing w:after="0"/>
              <w:jc w:val="center"/>
              <w:rPr>
                <w:b/>
                <w:bCs/>
                <w:color w:val="FFFFFF"/>
                <w:sz w:val="16"/>
                <w:szCs w:val="16"/>
              </w:rPr>
            </w:pPr>
          </w:p>
        </w:tc>
        <w:tc>
          <w:tcPr>
            <w:tcW w:w="1276" w:type="dxa"/>
            <w:shd w:val="clear" w:color="000000" w:fill="D5007F"/>
            <w:vAlign w:val="center"/>
          </w:tcPr>
          <w:p w14:paraId="0D9D437D"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6532BCD2"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6682ADC9" w14:textId="77777777" w:rsidR="0096553B" w:rsidRPr="00696F71" w:rsidRDefault="0096553B" w:rsidP="00320D1A">
            <w:pPr>
              <w:spacing w:after="0"/>
              <w:jc w:val="center"/>
              <w:rPr>
                <w:b/>
                <w:bCs/>
                <w:color w:val="FFFFFF"/>
                <w:sz w:val="16"/>
                <w:szCs w:val="16"/>
              </w:rPr>
            </w:pPr>
          </w:p>
        </w:tc>
        <w:tc>
          <w:tcPr>
            <w:tcW w:w="993" w:type="dxa"/>
            <w:shd w:val="clear" w:color="000000" w:fill="D5007F"/>
            <w:vAlign w:val="center"/>
          </w:tcPr>
          <w:p w14:paraId="3E51EEA2" w14:textId="77777777" w:rsidR="0096553B" w:rsidRPr="00696F71" w:rsidRDefault="0096553B" w:rsidP="00320D1A">
            <w:pPr>
              <w:spacing w:after="0"/>
              <w:jc w:val="center"/>
              <w:rPr>
                <w:b/>
                <w:bCs/>
                <w:color w:val="FFFFFF"/>
                <w:sz w:val="16"/>
                <w:szCs w:val="16"/>
              </w:rPr>
            </w:pPr>
          </w:p>
        </w:tc>
      </w:tr>
      <w:tr w:rsidR="0096553B" w:rsidRPr="00696F71" w14:paraId="445C1FDF" w14:textId="77777777" w:rsidTr="0081774B">
        <w:trPr>
          <w:trHeight w:val="70"/>
          <w:jc w:val="center"/>
        </w:trPr>
        <w:tc>
          <w:tcPr>
            <w:tcW w:w="909" w:type="dxa"/>
            <w:tcBorders>
              <w:top w:val="single" w:sz="4" w:space="0" w:color="auto"/>
              <w:bottom w:val="single" w:sz="4" w:space="0" w:color="auto"/>
            </w:tcBorders>
            <w:vAlign w:val="center"/>
          </w:tcPr>
          <w:p w14:paraId="74C4949F" w14:textId="77777777" w:rsidR="0096553B" w:rsidRPr="00696F71" w:rsidRDefault="0096553B" w:rsidP="00320D1A">
            <w:pPr>
              <w:spacing w:after="0"/>
              <w:jc w:val="center"/>
              <w:rPr>
                <w:b/>
                <w:bCs/>
                <w:sz w:val="16"/>
                <w:szCs w:val="16"/>
              </w:rPr>
            </w:pPr>
          </w:p>
        </w:tc>
        <w:tc>
          <w:tcPr>
            <w:tcW w:w="2630" w:type="dxa"/>
            <w:gridSpan w:val="2"/>
            <w:tcBorders>
              <w:right w:val="single" w:sz="4" w:space="0" w:color="auto"/>
            </w:tcBorders>
            <w:shd w:val="clear" w:color="auto" w:fill="auto"/>
          </w:tcPr>
          <w:p w14:paraId="348682C3" w14:textId="77777777" w:rsidR="0096553B" w:rsidRPr="00696F71" w:rsidRDefault="0096553B" w:rsidP="00320D1A">
            <w:pPr>
              <w:spacing w:after="0"/>
              <w:jc w:val="center"/>
              <w:rPr>
                <w:sz w:val="16"/>
                <w:szCs w:val="16"/>
              </w:rPr>
            </w:pPr>
            <w:r w:rsidRPr="00696F71">
              <w:rPr>
                <w:b/>
                <w:bCs/>
                <w:sz w:val="18"/>
                <w:szCs w:val="18"/>
              </w:rPr>
              <w:t>Entre 30 y 60 días</w:t>
            </w:r>
          </w:p>
        </w:tc>
        <w:tc>
          <w:tcPr>
            <w:tcW w:w="992" w:type="dxa"/>
            <w:tcBorders>
              <w:top w:val="nil"/>
              <w:left w:val="single" w:sz="4" w:space="0" w:color="auto"/>
              <w:bottom w:val="single" w:sz="4" w:space="0" w:color="auto"/>
              <w:right w:val="single" w:sz="4" w:space="0" w:color="auto"/>
            </w:tcBorders>
            <w:shd w:val="clear" w:color="auto" w:fill="D60093"/>
            <w:vAlign w:val="center"/>
          </w:tcPr>
          <w:p w14:paraId="27533501"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3</w:t>
            </w:r>
          </w:p>
        </w:tc>
        <w:tc>
          <w:tcPr>
            <w:tcW w:w="1276" w:type="dxa"/>
            <w:tcBorders>
              <w:top w:val="nil"/>
              <w:left w:val="nil"/>
              <w:bottom w:val="single" w:sz="4" w:space="0" w:color="auto"/>
              <w:right w:val="single" w:sz="4" w:space="0" w:color="auto"/>
            </w:tcBorders>
            <w:shd w:val="clear" w:color="auto" w:fill="D60093"/>
            <w:vAlign w:val="center"/>
          </w:tcPr>
          <w:p w14:paraId="3E2529C0"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12</w:t>
            </w:r>
          </w:p>
        </w:tc>
        <w:tc>
          <w:tcPr>
            <w:tcW w:w="1134" w:type="dxa"/>
            <w:tcBorders>
              <w:top w:val="nil"/>
              <w:left w:val="nil"/>
              <w:bottom w:val="single" w:sz="4" w:space="0" w:color="auto"/>
              <w:right w:val="single" w:sz="4" w:space="0" w:color="auto"/>
            </w:tcBorders>
            <w:shd w:val="clear" w:color="auto" w:fill="D60093"/>
            <w:vAlign w:val="center"/>
          </w:tcPr>
          <w:p w14:paraId="32BF820B"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7</w:t>
            </w:r>
          </w:p>
        </w:tc>
        <w:tc>
          <w:tcPr>
            <w:tcW w:w="1276" w:type="dxa"/>
            <w:tcBorders>
              <w:top w:val="nil"/>
              <w:left w:val="nil"/>
              <w:bottom w:val="single" w:sz="4" w:space="0" w:color="auto"/>
              <w:right w:val="single" w:sz="4" w:space="0" w:color="auto"/>
            </w:tcBorders>
            <w:shd w:val="clear" w:color="auto" w:fill="D60093"/>
            <w:vAlign w:val="center"/>
          </w:tcPr>
          <w:p w14:paraId="77ECAAEC"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15</w:t>
            </w:r>
          </w:p>
        </w:tc>
        <w:tc>
          <w:tcPr>
            <w:tcW w:w="1134" w:type="dxa"/>
            <w:tcBorders>
              <w:top w:val="nil"/>
              <w:left w:val="nil"/>
              <w:bottom w:val="single" w:sz="4" w:space="0" w:color="auto"/>
              <w:right w:val="single" w:sz="4" w:space="0" w:color="auto"/>
            </w:tcBorders>
            <w:shd w:val="clear" w:color="auto" w:fill="D60093"/>
            <w:vAlign w:val="center"/>
          </w:tcPr>
          <w:p w14:paraId="4D661226"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6</w:t>
            </w:r>
          </w:p>
        </w:tc>
        <w:tc>
          <w:tcPr>
            <w:tcW w:w="1134" w:type="dxa"/>
            <w:tcBorders>
              <w:top w:val="nil"/>
              <w:left w:val="nil"/>
              <w:bottom w:val="single" w:sz="4" w:space="0" w:color="auto"/>
              <w:right w:val="single" w:sz="4" w:space="0" w:color="auto"/>
            </w:tcBorders>
            <w:shd w:val="clear" w:color="auto" w:fill="D60093"/>
            <w:vAlign w:val="center"/>
          </w:tcPr>
          <w:p w14:paraId="5FD323BB"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3</w:t>
            </w:r>
          </w:p>
        </w:tc>
        <w:tc>
          <w:tcPr>
            <w:tcW w:w="993" w:type="dxa"/>
            <w:tcBorders>
              <w:top w:val="nil"/>
              <w:left w:val="nil"/>
              <w:bottom w:val="single" w:sz="4" w:space="0" w:color="auto"/>
              <w:right w:val="single" w:sz="4" w:space="0" w:color="auto"/>
            </w:tcBorders>
            <w:shd w:val="clear" w:color="auto" w:fill="D60093"/>
            <w:vAlign w:val="center"/>
          </w:tcPr>
          <w:p w14:paraId="420E944D"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7</w:t>
            </w:r>
          </w:p>
        </w:tc>
      </w:tr>
      <w:tr w:rsidR="0096553B" w:rsidRPr="00696F71" w14:paraId="1025D8C9" w14:textId="77777777" w:rsidTr="0081774B">
        <w:trPr>
          <w:trHeight w:val="70"/>
          <w:jc w:val="center"/>
        </w:trPr>
        <w:tc>
          <w:tcPr>
            <w:tcW w:w="909" w:type="dxa"/>
            <w:tcBorders>
              <w:top w:val="single" w:sz="4" w:space="0" w:color="auto"/>
              <w:bottom w:val="single" w:sz="4" w:space="0" w:color="auto"/>
            </w:tcBorders>
            <w:vAlign w:val="center"/>
          </w:tcPr>
          <w:p w14:paraId="1D3F75F2" w14:textId="77777777" w:rsidR="0096553B" w:rsidRPr="00696F71" w:rsidRDefault="0096553B" w:rsidP="00320D1A">
            <w:pPr>
              <w:spacing w:after="0"/>
              <w:jc w:val="center"/>
              <w:rPr>
                <w:b/>
                <w:bCs/>
                <w:sz w:val="16"/>
                <w:szCs w:val="16"/>
              </w:rPr>
            </w:pPr>
            <w:r w:rsidRPr="00696F71">
              <w:rPr>
                <w:b/>
                <w:bCs/>
                <w:sz w:val="16"/>
                <w:szCs w:val="16"/>
              </w:rPr>
              <w:t>3</w:t>
            </w:r>
          </w:p>
        </w:tc>
        <w:tc>
          <w:tcPr>
            <w:tcW w:w="1496" w:type="dxa"/>
            <w:shd w:val="clear" w:color="auto" w:fill="auto"/>
            <w:vAlign w:val="center"/>
          </w:tcPr>
          <w:p w14:paraId="269C86C7" w14:textId="77777777" w:rsidR="0096553B" w:rsidRPr="00696F71" w:rsidRDefault="0096553B" w:rsidP="00320D1A">
            <w:pPr>
              <w:spacing w:after="0"/>
              <w:jc w:val="center"/>
              <w:rPr>
                <w:sz w:val="16"/>
                <w:szCs w:val="16"/>
              </w:rPr>
            </w:pPr>
            <w:r w:rsidRPr="00696F71">
              <w:rPr>
                <w:sz w:val="16"/>
                <w:szCs w:val="16"/>
              </w:rPr>
              <w:t>3 de diciembre de 2020 al 2 de enero de 2021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DEB4D2B" w14:textId="77777777" w:rsidR="0096553B" w:rsidRPr="00696F71" w:rsidRDefault="0096553B" w:rsidP="00320D1A">
            <w:pPr>
              <w:spacing w:after="0"/>
              <w:jc w:val="center"/>
              <w:rPr>
                <w:sz w:val="16"/>
                <w:szCs w:val="16"/>
              </w:rPr>
            </w:pPr>
            <w:r w:rsidRPr="00696F71">
              <w:rPr>
                <w:sz w:val="16"/>
                <w:szCs w:val="16"/>
              </w:rPr>
              <w:t>domingo, 31 de enero de 2021</w:t>
            </w:r>
          </w:p>
        </w:tc>
        <w:tc>
          <w:tcPr>
            <w:tcW w:w="992" w:type="dxa"/>
            <w:tcBorders>
              <w:top w:val="nil"/>
              <w:left w:val="single" w:sz="4" w:space="0" w:color="auto"/>
              <w:bottom w:val="single" w:sz="4" w:space="0" w:color="auto"/>
              <w:right w:val="single" w:sz="4" w:space="0" w:color="auto"/>
            </w:tcBorders>
            <w:shd w:val="clear" w:color="auto" w:fill="auto"/>
            <w:vAlign w:val="center"/>
          </w:tcPr>
          <w:p w14:paraId="26FC5266" w14:textId="77777777" w:rsidR="0096553B" w:rsidRPr="00696F71" w:rsidRDefault="0096553B" w:rsidP="00320D1A">
            <w:pPr>
              <w:spacing w:after="0"/>
              <w:jc w:val="center"/>
              <w:rPr>
                <w:b/>
                <w:bCs/>
                <w:sz w:val="16"/>
                <w:szCs w:val="16"/>
              </w:rPr>
            </w:pPr>
            <w:r w:rsidRPr="00696F71">
              <w:rPr>
                <w:sz w:val="16"/>
                <w:szCs w:val="16"/>
              </w:rPr>
              <w:t>miércoles, 03 de febrero de 2021</w:t>
            </w:r>
          </w:p>
        </w:tc>
        <w:tc>
          <w:tcPr>
            <w:tcW w:w="1276" w:type="dxa"/>
            <w:tcBorders>
              <w:top w:val="nil"/>
              <w:left w:val="nil"/>
              <w:bottom w:val="single" w:sz="4" w:space="0" w:color="auto"/>
              <w:right w:val="single" w:sz="4" w:space="0" w:color="auto"/>
            </w:tcBorders>
            <w:shd w:val="clear" w:color="auto" w:fill="auto"/>
            <w:vAlign w:val="center"/>
          </w:tcPr>
          <w:p w14:paraId="38F1DC7C" w14:textId="77777777" w:rsidR="0096553B" w:rsidRPr="00696F71" w:rsidRDefault="0096553B" w:rsidP="00320D1A">
            <w:pPr>
              <w:spacing w:after="0"/>
              <w:jc w:val="center"/>
              <w:rPr>
                <w:b/>
                <w:bCs/>
                <w:sz w:val="16"/>
                <w:szCs w:val="16"/>
              </w:rPr>
            </w:pPr>
            <w:r w:rsidRPr="00696F71">
              <w:rPr>
                <w:sz w:val="16"/>
                <w:szCs w:val="16"/>
              </w:rPr>
              <w:t>lunes, 15 de febrero de 2021</w:t>
            </w:r>
          </w:p>
        </w:tc>
        <w:tc>
          <w:tcPr>
            <w:tcW w:w="1134" w:type="dxa"/>
            <w:tcBorders>
              <w:top w:val="nil"/>
              <w:left w:val="nil"/>
              <w:bottom w:val="single" w:sz="4" w:space="0" w:color="auto"/>
              <w:right w:val="single" w:sz="4" w:space="0" w:color="auto"/>
            </w:tcBorders>
            <w:shd w:val="clear" w:color="auto" w:fill="auto"/>
            <w:vAlign w:val="center"/>
          </w:tcPr>
          <w:p w14:paraId="31A45B30" w14:textId="77777777" w:rsidR="0096553B" w:rsidRPr="00696F71" w:rsidRDefault="0096553B" w:rsidP="00320D1A">
            <w:pPr>
              <w:spacing w:after="0"/>
              <w:jc w:val="center"/>
              <w:rPr>
                <w:b/>
                <w:bCs/>
                <w:sz w:val="16"/>
                <w:szCs w:val="16"/>
              </w:rPr>
            </w:pPr>
            <w:r w:rsidRPr="00696F71">
              <w:rPr>
                <w:sz w:val="16"/>
                <w:szCs w:val="16"/>
              </w:rPr>
              <w:t>lunes, 22 de febrero de 2021</w:t>
            </w:r>
          </w:p>
        </w:tc>
        <w:tc>
          <w:tcPr>
            <w:tcW w:w="1276" w:type="dxa"/>
            <w:tcBorders>
              <w:top w:val="nil"/>
              <w:left w:val="nil"/>
              <w:bottom w:val="single" w:sz="4" w:space="0" w:color="auto"/>
              <w:right w:val="single" w:sz="4" w:space="0" w:color="auto"/>
            </w:tcBorders>
            <w:shd w:val="clear" w:color="auto" w:fill="auto"/>
            <w:vAlign w:val="center"/>
          </w:tcPr>
          <w:p w14:paraId="094B079F" w14:textId="77777777" w:rsidR="0096553B" w:rsidRPr="00696F71" w:rsidRDefault="0096553B" w:rsidP="00320D1A">
            <w:pPr>
              <w:spacing w:after="0"/>
              <w:jc w:val="center"/>
              <w:rPr>
                <w:b/>
                <w:bCs/>
                <w:sz w:val="16"/>
                <w:szCs w:val="16"/>
              </w:rPr>
            </w:pPr>
            <w:r w:rsidRPr="00696F71">
              <w:rPr>
                <w:sz w:val="16"/>
                <w:szCs w:val="16"/>
              </w:rPr>
              <w:t>martes, 09 de marzo de 2021</w:t>
            </w:r>
          </w:p>
        </w:tc>
        <w:tc>
          <w:tcPr>
            <w:tcW w:w="1134" w:type="dxa"/>
            <w:tcBorders>
              <w:top w:val="nil"/>
              <w:left w:val="nil"/>
              <w:bottom w:val="single" w:sz="4" w:space="0" w:color="auto"/>
              <w:right w:val="single" w:sz="4" w:space="0" w:color="auto"/>
            </w:tcBorders>
            <w:shd w:val="clear" w:color="auto" w:fill="auto"/>
            <w:vAlign w:val="center"/>
          </w:tcPr>
          <w:p w14:paraId="1E7027AB" w14:textId="77777777" w:rsidR="0096553B" w:rsidRPr="00696F71" w:rsidRDefault="0096553B" w:rsidP="00320D1A">
            <w:pPr>
              <w:spacing w:after="0"/>
              <w:jc w:val="center"/>
              <w:rPr>
                <w:b/>
                <w:bCs/>
                <w:sz w:val="16"/>
                <w:szCs w:val="16"/>
              </w:rPr>
            </w:pPr>
            <w:r w:rsidRPr="00696F71">
              <w:rPr>
                <w:sz w:val="16"/>
                <w:szCs w:val="16"/>
              </w:rPr>
              <w:t>lunes, 15 de marzo de 2021</w:t>
            </w:r>
          </w:p>
        </w:tc>
        <w:tc>
          <w:tcPr>
            <w:tcW w:w="1134" w:type="dxa"/>
            <w:tcBorders>
              <w:top w:val="nil"/>
              <w:left w:val="nil"/>
              <w:bottom w:val="single" w:sz="4" w:space="0" w:color="auto"/>
              <w:right w:val="single" w:sz="4" w:space="0" w:color="auto"/>
            </w:tcBorders>
            <w:shd w:val="clear" w:color="auto" w:fill="auto"/>
            <w:vAlign w:val="center"/>
          </w:tcPr>
          <w:p w14:paraId="4FAE9AD8" w14:textId="77777777" w:rsidR="0096553B" w:rsidRPr="00696F71" w:rsidRDefault="0096553B" w:rsidP="00320D1A">
            <w:pPr>
              <w:spacing w:after="0"/>
              <w:jc w:val="center"/>
              <w:rPr>
                <w:b/>
                <w:bCs/>
                <w:sz w:val="16"/>
                <w:szCs w:val="16"/>
              </w:rPr>
            </w:pPr>
            <w:r w:rsidRPr="00696F71">
              <w:rPr>
                <w:sz w:val="16"/>
                <w:szCs w:val="16"/>
              </w:rPr>
              <w:t>jueves, 18 de marzo de 2021</w:t>
            </w:r>
          </w:p>
        </w:tc>
        <w:tc>
          <w:tcPr>
            <w:tcW w:w="993" w:type="dxa"/>
            <w:tcBorders>
              <w:top w:val="nil"/>
              <w:left w:val="nil"/>
              <w:bottom w:val="single" w:sz="4" w:space="0" w:color="auto"/>
              <w:right w:val="single" w:sz="4" w:space="0" w:color="auto"/>
            </w:tcBorders>
            <w:shd w:val="clear" w:color="auto" w:fill="auto"/>
            <w:vAlign w:val="center"/>
          </w:tcPr>
          <w:p w14:paraId="7877347F" w14:textId="77777777" w:rsidR="0096553B" w:rsidRPr="00696F71" w:rsidRDefault="0096553B" w:rsidP="00320D1A">
            <w:pPr>
              <w:spacing w:after="0"/>
              <w:jc w:val="center"/>
              <w:rPr>
                <w:b/>
                <w:bCs/>
                <w:sz w:val="16"/>
                <w:szCs w:val="16"/>
              </w:rPr>
            </w:pPr>
            <w:r w:rsidRPr="00696F71">
              <w:rPr>
                <w:sz w:val="16"/>
                <w:szCs w:val="16"/>
              </w:rPr>
              <w:t>jueves, 25 de marzo de 2021</w:t>
            </w:r>
          </w:p>
        </w:tc>
      </w:tr>
    </w:tbl>
    <w:p w14:paraId="16FA592F" w14:textId="36D5F411" w:rsidR="0096553B" w:rsidRDefault="0096553B" w:rsidP="00320D1A">
      <w:pPr>
        <w:spacing w:after="0"/>
        <w:rPr>
          <w:b/>
          <w:color w:val="D5007F"/>
          <w:sz w:val="22"/>
        </w:rPr>
      </w:pPr>
    </w:p>
    <w:p w14:paraId="490103DF" w14:textId="4E4413E6" w:rsidR="00792CFF" w:rsidRDefault="00792CFF" w:rsidP="00320D1A">
      <w:pPr>
        <w:spacing w:after="0"/>
        <w:rPr>
          <w:b/>
          <w:color w:val="D5007F"/>
          <w:sz w:val="22"/>
        </w:rPr>
      </w:pPr>
    </w:p>
    <w:p w14:paraId="24BC2EF4" w14:textId="6090DC74" w:rsidR="00792CFF" w:rsidRDefault="00792CFF" w:rsidP="00320D1A">
      <w:pPr>
        <w:spacing w:after="0"/>
        <w:rPr>
          <w:b/>
          <w:color w:val="D5007F"/>
          <w:sz w:val="22"/>
        </w:rPr>
      </w:pPr>
    </w:p>
    <w:p w14:paraId="3066394A" w14:textId="77777777" w:rsidR="00792CFF" w:rsidRPr="00696F71" w:rsidRDefault="00792CFF" w:rsidP="00320D1A">
      <w:pPr>
        <w:spacing w:after="0"/>
        <w:rPr>
          <w:b/>
          <w:color w:val="D5007F"/>
          <w:sz w:val="22"/>
        </w:rPr>
      </w:pPr>
    </w:p>
    <w:p w14:paraId="1D3C2277" w14:textId="77777777" w:rsidR="0096553B" w:rsidRPr="00696F71" w:rsidRDefault="0096553B" w:rsidP="00320D1A">
      <w:pPr>
        <w:spacing w:after="0"/>
        <w:rPr>
          <w:b/>
          <w:sz w:val="22"/>
        </w:rPr>
      </w:pPr>
      <w:r w:rsidRPr="00696F71">
        <w:rPr>
          <w:b/>
          <w:sz w:val="22"/>
        </w:rPr>
        <w:t>Bloque 4, 12 entidades: Coahuila, Chiapas, Michoacán, Sinaloa, Tlaxcala, Baja California, Baja California Sur, Campeche, Hidalgo, Querétaro, Quintana Roo y Jalisco</w:t>
      </w:r>
    </w:p>
    <w:p w14:paraId="2702E029" w14:textId="77777777" w:rsidR="0096553B" w:rsidRPr="00696F71" w:rsidRDefault="0096553B" w:rsidP="00320D1A">
      <w:pPr>
        <w:spacing w:after="0"/>
        <w:rPr>
          <w:b/>
          <w:color w:val="D5007F"/>
          <w:sz w:val="22"/>
        </w:rPr>
      </w:pPr>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9"/>
        <w:gridCol w:w="1213"/>
        <w:gridCol w:w="993"/>
        <w:gridCol w:w="6"/>
        <w:gridCol w:w="987"/>
        <w:gridCol w:w="6"/>
        <w:gridCol w:w="1269"/>
        <w:gridCol w:w="6"/>
        <w:gridCol w:w="1128"/>
        <w:gridCol w:w="6"/>
        <w:gridCol w:w="1269"/>
        <w:gridCol w:w="6"/>
        <w:gridCol w:w="1129"/>
        <w:gridCol w:w="6"/>
        <w:gridCol w:w="1270"/>
        <w:gridCol w:w="6"/>
        <w:gridCol w:w="1128"/>
        <w:gridCol w:w="6"/>
      </w:tblGrid>
      <w:tr w:rsidR="0096553B" w:rsidRPr="00696F71" w14:paraId="1C930A22" w14:textId="77777777" w:rsidTr="0081774B">
        <w:trPr>
          <w:trHeight w:val="412"/>
          <w:tblHeader/>
          <w:jc w:val="center"/>
        </w:trPr>
        <w:tc>
          <w:tcPr>
            <w:tcW w:w="909" w:type="dxa"/>
            <w:vMerge w:val="restart"/>
            <w:tcBorders>
              <w:top w:val="single" w:sz="4" w:space="0" w:color="auto"/>
              <w:left w:val="single" w:sz="4" w:space="0" w:color="auto"/>
              <w:bottom w:val="single" w:sz="4" w:space="0" w:color="auto"/>
              <w:right w:val="single" w:sz="4" w:space="0" w:color="auto"/>
            </w:tcBorders>
            <w:shd w:val="clear" w:color="000000" w:fill="D5007F"/>
            <w:vAlign w:val="center"/>
          </w:tcPr>
          <w:p w14:paraId="345E4FD3"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212" w:type="dxa"/>
            <w:gridSpan w:val="3"/>
            <w:shd w:val="clear" w:color="000000" w:fill="D5007F"/>
            <w:vAlign w:val="center"/>
            <w:hideMark/>
          </w:tcPr>
          <w:p w14:paraId="21291DB5" w14:textId="77777777" w:rsidR="0096553B" w:rsidRPr="00696F71" w:rsidRDefault="0096553B" w:rsidP="00320D1A">
            <w:pPr>
              <w:spacing w:after="0"/>
              <w:jc w:val="center"/>
              <w:rPr>
                <w:b/>
                <w:bCs/>
                <w:color w:val="FFFFFF"/>
                <w:sz w:val="16"/>
                <w:szCs w:val="16"/>
              </w:rPr>
            </w:pPr>
            <w:r w:rsidRPr="00696F71">
              <w:rPr>
                <w:b/>
                <w:bCs/>
                <w:color w:val="FFFFFF"/>
                <w:sz w:val="16"/>
                <w:szCs w:val="16"/>
              </w:rPr>
              <w:t>Periodo de apoyo ciudadano</w:t>
            </w:r>
          </w:p>
        </w:tc>
        <w:tc>
          <w:tcPr>
            <w:tcW w:w="993" w:type="dxa"/>
            <w:gridSpan w:val="2"/>
            <w:shd w:val="clear" w:color="000000" w:fill="D5007F"/>
            <w:vAlign w:val="center"/>
            <w:hideMark/>
          </w:tcPr>
          <w:p w14:paraId="41656A3E"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6AA99CEB" w14:textId="77777777" w:rsidR="0096553B" w:rsidRPr="00696F71" w:rsidRDefault="0096553B" w:rsidP="00320D1A">
            <w:pPr>
              <w:spacing w:after="0"/>
              <w:jc w:val="center"/>
              <w:rPr>
                <w:b/>
                <w:bCs/>
                <w:color w:val="FFFFFF"/>
                <w:sz w:val="16"/>
                <w:szCs w:val="16"/>
              </w:rPr>
            </w:pPr>
          </w:p>
        </w:tc>
        <w:tc>
          <w:tcPr>
            <w:tcW w:w="1275" w:type="dxa"/>
            <w:gridSpan w:val="2"/>
            <w:shd w:val="clear" w:color="000000" w:fill="D5007F"/>
            <w:vAlign w:val="center"/>
            <w:hideMark/>
          </w:tcPr>
          <w:p w14:paraId="07F5DFC1"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134" w:type="dxa"/>
            <w:gridSpan w:val="2"/>
            <w:shd w:val="clear" w:color="000000" w:fill="D5007F"/>
            <w:vAlign w:val="center"/>
            <w:hideMark/>
          </w:tcPr>
          <w:p w14:paraId="7E95B6AB"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275" w:type="dxa"/>
            <w:gridSpan w:val="2"/>
            <w:shd w:val="clear" w:color="000000" w:fill="D5007F"/>
            <w:vAlign w:val="center"/>
            <w:hideMark/>
          </w:tcPr>
          <w:p w14:paraId="508DA9DE"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135" w:type="dxa"/>
            <w:gridSpan w:val="2"/>
            <w:shd w:val="clear" w:color="000000" w:fill="D5007F"/>
            <w:vAlign w:val="center"/>
            <w:hideMark/>
          </w:tcPr>
          <w:p w14:paraId="65BA8B47"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276" w:type="dxa"/>
            <w:gridSpan w:val="2"/>
            <w:shd w:val="clear" w:color="000000" w:fill="D5007F"/>
            <w:vAlign w:val="center"/>
            <w:hideMark/>
          </w:tcPr>
          <w:p w14:paraId="407E16A2"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1134" w:type="dxa"/>
            <w:gridSpan w:val="2"/>
            <w:shd w:val="clear" w:color="000000" w:fill="D5007F"/>
            <w:vAlign w:val="center"/>
            <w:hideMark/>
          </w:tcPr>
          <w:p w14:paraId="403717A6"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96553B" w:rsidRPr="00696F71" w14:paraId="0793D63D" w14:textId="77777777" w:rsidTr="0081774B">
        <w:trPr>
          <w:gridAfter w:val="1"/>
          <w:wAfter w:w="6" w:type="dxa"/>
          <w:trHeight w:val="629"/>
          <w:tblHeader/>
          <w:jc w:val="center"/>
        </w:trPr>
        <w:tc>
          <w:tcPr>
            <w:tcW w:w="909" w:type="dxa"/>
            <w:vMerge/>
            <w:shd w:val="clear" w:color="000000" w:fill="D5007F"/>
          </w:tcPr>
          <w:p w14:paraId="4FF87120" w14:textId="77777777" w:rsidR="0096553B" w:rsidRPr="00696F71" w:rsidRDefault="0096553B" w:rsidP="00320D1A">
            <w:pPr>
              <w:spacing w:after="0"/>
              <w:jc w:val="center"/>
              <w:rPr>
                <w:b/>
                <w:bCs/>
                <w:color w:val="FFFFFF"/>
                <w:sz w:val="16"/>
                <w:szCs w:val="16"/>
              </w:rPr>
            </w:pPr>
          </w:p>
        </w:tc>
        <w:tc>
          <w:tcPr>
            <w:tcW w:w="1213" w:type="dxa"/>
            <w:tcBorders>
              <w:bottom w:val="single" w:sz="4" w:space="0" w:color="auto"/>
            </w:tcBorders>
            <w:shd w:val="clear" w:color="000000" w:fill="D5007F"/>
            <w:vAlign w:val="center"/>
            <w:hideMark/>
          </w:tcPr>
          <w:p w14:paraId="0918AA00" w14:textId="77777777" w:rsidR="0096553B" w:rsidRPr="00696F71" w:rsidRDefault="0096553B" w:rsidP="00320D1A">
            <w:pPr>
              <w:spacing w:after="0"/>
              <w:jc w:val="center"/>
              <w:rPr>
                <w:b/>
                <w:bCs/>
                <w:color w:val="FFFFFF"/>
                <w:sz w:val="16"/>
                <w:szCs w:val="16"/>
              </w:rPr>
            </w:pPr>
            <w:r w:rsidRPr="00696F71">
              <w:rPr>
                <w:b/>
                <w:bCs/>
                <w:color w:val="FFFFFF"/>
                <w:sz w:val="16"/>
                <w:szCs w:val="16"/>
              </w:rPr>
              <w:t>INICIO </w:t>
            </w:r>
          </w:p>
        </w:tc>
        <w:tc>
          <w:tcPr>
            <w:tcW w:w="993" w:type="dxa"/>
            <w:tcBorders>
              <w:bottom w:val="single" w:sz="4" w:space="0" w:color="auto"/>
            </w:tcBorders>
            <w:shd w:val="clear" w:color="000000" w:fill="D5007F"/>
            <w:vAlign w:val="center"/>
            <w:hideMark/>
          </w:tcPr>
          <w:p w14:paraId="123E7F85"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993" w:type="dxa"/>
            <w:gridSpan w:val="2"/>
            <w:shd w:val="clear" w:color="000000" w:fill="D5007F"/>
            <w:vAlign w:val="center"/>
            <w:hideMark/>
          </w:tcPr>
          <w:p w14:paraId="02AEC9AB" w14:textId="77777777" w:rsidR="0096553B" w:rsidRPr="00696F71" w:rsidRDefault="0096553B" w:rsidP="00320D1A">
            <w:pPr>
              <w:spacing w:after="0"/>
              <w:jc w:val="center"/>
              <w:rPr>
                <w:b/>
                <w:bCs/>
                <w:color w:val="FFFFFF"/>
                <w:sz w:val="16"/>
                <w:szCs w:val="16"/>
              </w:rPr>
            </w:pPr>
          </w:p>
        </w:tc>
        <w:tc>
          <w:tcPr>
            <w:tcW w:w="1275" w:type="dxa"/>
            <w:gridSpan w:val="2"/>
            <w:shd w:val="clear" w:color="000000" w:fill="D5007F"/>
            <w:vAlign w:val="center"/>
          </w:tcPr>
          <w:p w14:paraId="067B4904" w14:textId="77777777" w:rsidR="0096553B" w:rsidRPr="00696F71" w:rsidRDefault="0096553B" w:rsidP="00320D1A">
            <w:pPr>
              <w:spacing w:after="0"/>
              <w:jc w:val="center"/>
              <w:rPr>
                <w:b/>
                <w:bCs/>
                <w:color w:val="FFFFFF"/>
                <w:sz w:val="16"/>
                <w:szCs w:val="16"/>
              </w:rPr>
            </w:pPr>
          </w:p>
        </w:tc>
        <w:tc>
          <w:tcPr>
            <w:tcW w:w="1134" w:type="dxa"/>
            <w:gridSpan w:val="2"/>
            <w:shd w:val="clear" w:color="000000" w:fill="D5007F"/>
            <w:vAlign w:val="center"/>
          </w:tcPr>
          <w:p w14:paraId="42ACD228" w14:textId="77777777" w:rsidR="0096553B" w:rsidRPr="00696F71" w:rsidRDefault="0096553B" w:rsidP="00320D1A">
            <w:pPr>
              <w:spacing w:after="0"/>
              <w:jc w:val="center"/>
              <w:rPr>
                <w:b/>
                <w:bCs/>
                <w:color w:val="FFFFFF"/>
                <w:sz w:val="16"/>
                <w:szCs w:val="16"/>
              </w:rPr>
            </w:pPr>
          </w:p>
        </w:tc>
        <w:tc>
          <w:tcPr>
            <w:tcW w:w="1275" w:type="dxa"/>
            <w:gridSpan w:val="2"/>
            <w:shd w:val="clear" w:color="000000" w:fill="D5007F"/>
            <w:vAlign w:val="center"/>
          </w:tcPr>
          <w:p w14:paraId="7B071FBC" w14:textId="77777777" w:rsidR="0096553B" w:rsidRPr="00696F71" w:rsidRDefault="0096553B" w:rsidP="00320D1A">
            <w:pPr>
              <w:spacing w:after="0"/>
              <w:jc w:val="center"/>
              <w:rPr>
                <w:b/>
                <w:bCs/>
                <w:color w:val="FFFFFF"/>
                <w:sz w:val="16"/>
                <w:szCs w:val="16"/>
              </w:rPr>
            </w:pPr>
          </w:p>
        </w:tc>
        <w:tc>
          <w:tcPr>
            <w:tcW w:w="1135" w:type="dxa"/>
            <w:gridSpan w:val="2"/>
            <w:shd w:val="clear" w:color="000000" w:fill="D5007F"/>
            <w:vAlign w:val="center"/>
          </w:tcPr>
          <w:p w14:paraId="5B5970B2" w14:textId="77777777" w:rsidR="0096553B" w:rsidRPr="00696F71" w:rsidRDefault="0096553B" w:rsidP="00320D1A">
            <w:pPr>
              <w:spacing w:after="0"/>
              <w:jc w:val="center"/>
              <w:rPr>
                <w:b/>
                <w:bCs/>
                <w:color w:val="FFFFFF"/>
                <w:sz w:val="16"/>
                <w:szCs w:val="16"/>
              </w:rPr>
            </w:pPr>
          </w:p>
        </w:tc>
        <w:tc>
          <w:tcPr>
            <w:tcW w:w="1276" w:type="dxa"/>
            <w:gridSpan w:val="2"/>
            <w:shd w:val="clear" w:color="000000" w:fill="D5007F"/>
            <w:vAlign w:val="center"/>
          </w:tcPr>
          <w:p w14:paraId="1145512E" w14:textId="77777777" w:rsidR="0096553B" w:rsidRPr="00696F71" w:rsidRDefault="0096553B" w:rsidP="00320D1A">
            <w:pPr>
              <w:spacing w:after="0"/>
              <w:jc w:val="center"/>
              <w:rPr>
                <w:b/>
                <w:bCs/>
                <w:color w:val="FFFFFF"/>
                <w:sz w:val="16"/>
                <w:szCs w:val="16"/>
              </w:rPr>
            </w:pPr>
          </w:p>
        </w:tc>
        <w:tc>
          <w:tcPr>
            <w:tcW w:w="1134" w:type="dxa"/>
            <w:gridSpan w:val="2"/>
            <w:shd w:val="clear" w:color="000000" w:fill="D5007F"/>
            <w:vAlign w:val="center"/>
          </w:tcPr>
          <w:p w14:paraId="2B48167F" w14:textId="77777777" w:rsidR="0096553B" w:rsidRPr="00696F71" w:rsidRDefault="0096553B" w:rsidP="00320D1A">
            <w:pPr>
              <w:spacing w:after="0"/>
              <w:jc w:val="center"/>
              <w:rPr>
                <w:b/>
                <w:bCs/>
                <w:color w:val="FFFFFF"/>
                <w:sz w:val="16"/>
                <w:szCs w:val="16"/>
              </w:rPr>
            </w:pPr>
          </w:p>
        </w:tc>
      </w:tr>
      <w:tr w:rsidR="0096553B" w:rsidRPr="00696F71" w14:paraId="1BDE9F40" w14:textId="77777777" w:rsidTr="0081774B">
        <w:trPr>
          <w:trHeight w:val="188"/>
          <w:jc w:val="center"/>
        </w:trPr>
        <w:tc>
          <w:tcPr>
            <w:tcW w:w="909" w:type="dxa"/>
            <w:tcBorders>
              <w:top w:val="single" w:sz="4" w:space="0" w:color="auto"/>
            </w:tcBorders>
            <w:vAlign w:val="center"/>
          </w:tcPr>
          <w:p w14:paraId="4D8E9C4E" w14:textId="77777777" w:rsidR="0096553B" w:rsidRPr="00696F71" w:rsidRDefault="0096553B" w:rsidP="00320D1A">
            <w:pPr>
              <w:spacing w:after="0"/>
              <w:jc w:val="center"/>
              <w:rPr>
                <w:b/>
                <w:bCs/>
                <w:sz w:val="16"/>
                <w:szCs w:val="16"/>
              </w:rPr>
            </w:pPr>
          </w:p>
        </w:tc>
        <w:tc>
          <w:tcPr>
            <w:tcW w:w="2212" w:type="dxa"/>
            <w:gridSpan w:val="3"/>
            <w:tcBorders>
              <w:top w:val="single" w:sz="4" w:space="0" w:color="auto"/>
              <w:bottom w:val="single" w:sz="4" w:space="0" w:color="auto"/>
              <w:right w:val="single" w:sz="4" w:space="0" w:color="auto"/>
            </w:tcBorders>
            <w:shd w:val="clear" w:color="auto" w:fill="auto"/>
            <w:vAlign w:val="center"/>
          </w:tcPr>
          <w:p w14:paraId="730F3460" w14:textId="77777777" w:rsidR="0096553B" w:rsidRPr="00696F71" w:rsidRDefault="0096553B" w:rsidP="00320D1A">
            <w:pPr>
              <w:spacing w:after="0"/>
              <w:jc w:val="center"/>
              <w:rPr>
                <w:sz w:val="16"/>
                <w:szCs w:val="16"/>
              </w:rPr>
            </w:pPr>
            <w:r w:rsidRPr="00696F71">
              <w:rPr>
                <w:b/>
                <w:bCs/>
                <w:sz w:val="18"/>
                <w:szCs w:val="18"/>
              </w:rPr>
              <w:t>Entre 15 y 61 días</w:t>
            </w:r>
          </w:p>
        </w:tc>
        <w:tc>
          <w:tcPr>
            <w:tcW w:w="993" w:type="dxa"/>
            <w:gridSpan w:val="2"/>
            <w:tcBorders>
              <w:top w:val="single" w:sz="4" w:space="0" w:color="auto"/>
              <w:left w:val="single" w:sz="4" w:space="0" w:color="auto"/>
              <w:bottom w:val="single" w:sz="4" w:space="0" w:color="auto"/>
              <w:right w:val="single" w:sz="4" w:space="0" w:color="auto"/>
            </w:tcBorders>
            <w:shd w:val="clear" w:color="auto" w:fill="D60093"/>
            <w:vAlign w:val="center"/>
          </w:tcPr>
          <w:p w14:paraId="29593120"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1275" w:type="dxa"/>
            <w:gridSpan w:val="2"/>
            <w:tcBorders>
              <w:top w:val="single" w:sz="4" w:space="0" w:color="auto"/>
              <w:left w:val="nil"/>
              <w:bottom w:val="single" w:sz="4" w:space="0" w:color="auto"/>
              <w:right w:val="single" w:sz="4" w:space="0" w:color="auto"/>
            </w:tcBorders>
            <w:shd w:val="clear" w:color="auto" w:fill="D60093"/>
            <w:vAlign w:val="center"/>
          </w:tcPr>
          <w:p w14:paraId="5DBE61FA"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c>
          <w:tcPr>
            <w:tcW w:w="1134" w:type="dxa"/>
            <w:gridSpan w:val="2"/>
            <w:tcBorders>
              <w:top w:val="single" w:sz="4" w:space="0" w:color="auto"/>
              <w:left w:val="nil"/>
              <w:bottom w:val="single" w:sz="4" w:space="0" w:color="auto"/>
              <w:right w:val="single" w:sz="4" w:space="0" w:color="auto"/>
            </w:tcBorders>
            <w:shd w:val="clear" w:color="auto" w:fill="D60093"/>
            <w:vAlign w:val="center"/>
          </w:tcPr>
          <w:p w14:paraId="6BC1AD5A"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c>
          <w:tcPr>
            <w:tcW w:w="1275" w:type="dxa"/>
            <w:gridSpan w:val="2"/>
            <w:tcBorders>
              <w:top w:val="single" w:sz="4" w:space="0" w:color="auto"/>
              <w:left w:val="nil"/>
              <w:bottom w:val="single" w:sz="4" w:space="0" w:color="auto"/>
              <w:right w:val="single" w:sz="4" w:space="0" w:color="auto"/>
            </w:tcBorders>
            <w:shd w:val="clear" w:color="auto" w:fill="D60093"/>
            <w:vAlign w:val="center"/>
          </w:tcPr>
          <w:p w14:paraId="0024475E"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8</w:t>
            </w:r>
          </w:p>
        </w:tc>
        <w:tc>
          <w:tcPr>
            <w:tcW w:w="1135" w:type="dxa"/>
            <w:gridSpan w:val="2"/>
            <w:tcBorders>
              <w:top w:val="single" w:sz="4" w:space="0" w:color="auto"/>
              <w:left w:val="nil"/>
              <w:bottom w:val="single" w:sz="4" w:space="0" w:color="auto"/>
              <w:right w:val="single" w:sz="4" w:space="0" w:color="auto"/>
            </w:tcBorders>
            <w:shd w:val="clear" w:color="auto" w:fill="D60093"/>
            <w:vAlign w:val="center"/>
          </w:tcPr>
          <w:p w14:paraId="0AD28365"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6</w:t>
            </w:r>
          </w:p>
        </w:tc>
        <w:tc>
          <w:tcPr>
            <w:tcW w:w="1276" w:type="dxa"/>
            <w:gridSpan w:val="2"/>
            <w:tcBorders>
              <w:top w:val="single" w:sz="4" w:space="0" w:color="auto"/>
              <w:left w:val="nil"/>
              <w:bottom w:val="single" w:sz="4" w:space="0" w:color="auto"/>
              <w:right w:val="single" w:sz="4" w:space="0" w:color="auto"/>
            </w:tcBorders>
            <w:shd w:val="clear" w:color="auto" w:fill="D60093"/>
            <w:vAlign w:val="center"/>
          </w:tcPr>
          <w:p w14:paraId="49076D8B"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3</w:t>
            </w:r>
          </w:p>
        </w:tc>
        <w:tc>
          <w:tcPr>
            <w:tcW w:w="1134" w:type="dxa"/>
            <w:gridSpan w:val="2"/>
            <w:tcBorders>
              <w:top w:val="single" w:sz="4" w:space="0" w:color="auto"/>
              <w:left w:val="nil"/>
              <w:bottom w:val="single" w:sz="4" w:space="0" w:color="auto"/>
              <w:right w:val="single" w:sz="4" w:space="0" w:color="auto"/>
            </w:tcBorders>
            <w:shd w:val="clear" w:color="auto" w:fill="D60093"/>
            <w:vAlign w:val="center"/>
          </w:tcPr>
          <w:p w14:paraId="3D024A06" w14:textId="77777777" w:rsidR="0096553B" w:rsidRPr="00696F71" w:rsidRDefault="0096553B" w:rsidP="00320D1A">
            <w:pPr>
              <w:spacing w:after="0"/>
              <w:jc w:val="center"/>
              <w:rPr>
                <w:b/>
                <w:bCs/>
                <w:color w:val="FFFFFF" w:themeColor="background1"/>
                <w:sz w:val="16"/>
                <w:szCs w:val="16"/>
              </w:rPr>
            </w:pPr>
            <w:r w:rsidRPr="00696F71">
              <w:rPr>
                <w:b/>
                <w:bCs/>
                <w:color w:val="FFFFFF" w:themeColor="background1"/>
                <w:sz w:val="16"/>
                <w:szCs w:val="16"/>
              </w:rPr>
              <w:t>7</w:t>
            </w:r>
          </w:p>
        </w:tc>
      </w:tr>
      <w:tr w:rsidR="0096553B" w:rsidRPr="00696F71" w14:paraId="5C024C55" w14:textId="77777777" w:rsidTr="0081774B">
        <w:trPr>
          <w:gridAfter w:val="1"/>
          <w:wAfter w:w="6" w:type="dxa"/>
          <w:trHeight w:val="758"/>
          <w:jc w:val="center"/>
        </w:trPr>
        <w:tc>
          <w:tcPr>
            <w:tcW w:w="909" w:type="dxa"/>
            <w:tcBorders>
              <w:top w:val="single" w:sz="4" w:space="0" w:color="auto"/>
            </w:tcBorders>
            <w:vAlign w:val="center"/>
          </w:tcPr>
          <w:p w14:paraId="46901046" w14:textId="77777777" w:rsidR="0096553B" w:rsidRPr="00696F71" w:rsidRDefault="0096553B" w:rsidP="00320D1A">
            <w:pPr>
              <w:spacing w:after="0"/>
              <w:jc w:val="center"/>
              <w:rPr>
                <w:b/>
                <w:bCs/>
                <w:sz w:val="16"/>
                <w:szCs w:val="16"/>
              </w:rPr>
            </w:pPr>
            <w:r w:rsidRPr="00696F71">
              <w:rPr>
                <w:b/>
                <w:bCs/>
                <w:sz w:val="16"/>
                <w:szCs w:val="16"/>
              </w:rPr>
              <w:t>4</w:t>
            </w:r>
          </w:p>
        </w:tc>
        <w:tc>
          <w:tcPr>
            <w:tcW w:w="1213" w:type="dxa"/>
            <w:tcBorders>
              <w:top w:val="single" w:sz="4" w:space="0" w:color="auto"/>
              <w:bottom w:val="single" w:sz="4" w:space="0" w:color="auto"/>
            </w:tcBorders>
            <w:shd w:val="clear" w:color="auto" w:fill="auto"/>
            <w:vAlign w:val="center"/>
          </w:tcPr>
          <w:p w14:paraId="1FCD25D9" w14:textId="77777777" w:rsidR="0096553B" w:rsidRPr="00696F71" w:rsidRDefault="0096553B" w:rsidP="00320D1A">
            <w:pPr>
              <w:spacing w:after="0"/>
              <w:jc w:val="center"/>
              <w:rPr>
                <w:sz w:val="16"/>
                <w:szCs w:val="16"/>
              </w:rPr>
            </w:pPr>
            <w:r w:rsidRPr="00696F71">
              <w:rPr>
                <w:sz w:val="16"/>
                <w:szCs w:val="16"/>
              </w:rPr>
              <w:t>Entre el 14 de diciembre de 2020 y el 29 de enero de 2021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C31B633" w14:textId="77777777" w:rsidR="0096553B" w:rsidRPr="00696F71" w:rsidRDefault="0096553B" w:rsidP="00320D1A">
            <w:pPr>
              <w:spacing w:after="0"/>
              <w:jc w:val="center"/>
              <w:rPr>
                <w:sz w:val="16"/>
                <w:szCs w:val="16"/>
              </w:rPr>
            </w:pPr>
            <w:r w:rsidRPr="00696F71">
              <w:rPr>
                <w:sz w:val="16"/>
                <w:szCs w:val="16"/>
              </w:rPr>
              <w:t>viernes, 12 de febrero de 2021</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277721" w14:textId="77777777" w:rsidR="0096553B" w:rsidRPr="00696F71" w:rsidRDefault="0096553B" w:rsidP="00320D1A">
            <w:pPr>
              <w:spacing w:after="0"/>
              <w:jc w:val="center"/>
              <w:rPr>
                <w:b/>
                <w:bCs/>
                <w:color w:val="FFFFFF"/>
                <w:sz w:val="16"/>
                <w:szCs w:val="16"/>
              </w:rPr>
            </w:pPr>
            <w:r w:rsidRPr="00696F71">
              <w:rPr>
                <w:sz w:val="16"/>
                <w:szCs w:val="16"/>
              </w:rPr>
              <w:t>lunes, 15 de febrero de 2021</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711F419" w14:textId="77777777" w:rsidR="0096553B" w:rsidRPr="00696F71" w:rsidRDefault="0096553B" w:rsidP="00320D1A">
            <w:pPr>
              <w:spacing w:after="0"/>
              <w:jc w:val="center"/>
              <w:rPr>
                <w:b/>
                <w:bCs/>
                <w:color w:val="FFFFFF"/>
                <w:sz w:val="16"/>
                <w:szCs w:val="16"/>
              </w:rPr>
            </w:pPr>
            <w:r w:rsidRPr="00696F71">
              <w:rPr>
                <w:sz w:val="16"/>
                <w:szCs w:val="16"/>
              </w:rPr>
              <w:t>lunes, 22 de febrero de 2021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6CE2505" w14:textId="77777777" w:rsidR="0096553B" w:rsidRPr="00696F71" w:rsidRDefault="0096553B" w:rsidP="00320D1A">
            <w:pPr>
              <w:spacing w:after="0"/>
              <w:jc w:val="center"/>
              <w:rPr>
                <w:b/>
                <w:bCs/>
                <w:color w:val="FFFFFF"/>
                <w:sz w:val="16"/>
                <w:szCs w:val="16"/>
              </w:rPr>
            </w:pPr>
            <w:r w:rsidRPr="00696F71">
              <w:rPr>
                <w:sz w:val="16"/>
                <w:szCs w:val="16"/>
              </w:rPr>
              <w:t>lunes, 01 de marzo de 2021</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D6F04A9" w14:textId="77777777" w:rsidR="0096553B" w:rsidRPr="00696F71" w:rsidRDefault="0096553B" w:rsidP="00320D1A">
            <w:pPr>
              <w:spacing w:after="0"/>
              <w:jc w:val="center"/>
              <w:rPr>
                <w:b/>
                <w:bCs/>
                <w:color w:val="FFFFFF"/>
                <w:sz w:val="16"/>
                <w:szCs w:val="16"/>
              </w:rPr>
            </w:pPr>
            <w:r w:rsidRPr="00696F71">
              <w:rPr>
                <w:sz w:val="16"/>
                <w:szCs w:val="16"/>
              </w:rPr>
              <w:t>martes, 09 de marzo de 2021</w:t>
            </w:r>
          </w:p>
        </w:tc>
        <w:tc>
          <w:tcPr>
            <w:tcW w:w="1135" w:type="dxa"/>
            <w:gridSpan w:val="2"/>
            <w:tcBorders>
              <w:top w:val="single" w:sz="4" w:space="0" w:color="auto"/>
              <w:left w:val="nil"/>
              <w:bottom w:val="single" w:sz="4" w:space="0" w:color="auto"/>
              <w:right w:val="single" w:sz="4" w:space="0" w:color="auto"/>
            </w:tcBorders>
            <w:shd w:val="clear" w:color="auto" w:fill="auto"/>
            <w:vAlign w:val="center"/>
          </w:tcPr>
          <w:p w14:paraId="3712AB0D" w14:textId="77777777" w:rsidR="0096553B" w:rsidRPr="00696F71" w:rsidRDefault="0096553B" w:rsidP="00320D1A">
            <w:pPr>
              <w:spacing w:after="0"/>
              <w:jc w:val="center"/>
              <w:rPr>
                <w:b/>
                <w:bCs/>
                <w:color w:val="FFFFFF"/>
                <w:sz w:val="16"/>
                <w:szCs w:val="16"/>
              </w:rPr>
            </w:pPr>
            <w:r w:rsidRPr="00696F71">
              <w:rPr>
                <w:sz w:val="16"/>
                <w:szCs w:val="16"/>
              </w:rPr>
              <w:t>lunes, 15 de marzo de 2021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238DB86" w14:textId="77777777" w:rsidR="0096553B" w:rsidRPr="00696F71" w:rsidRDefault="0096553B" w:rsidP="00320D1A">
            <w:pPr>
              <w:spacing w:after="0"/>
              <w:jc w:val="center"/>
              <w:rPr>
                <w:b/>
                <w:bCs/>
                <w:color w:val="FFFFFF"/>
                <w:sz w:val="16"/>
                <w:szCs w:val="16"/>
              </w:rPr>
            </w:pPr>
            <w:r w:rsidRPr="00696F71">
              <w:rPr>
                <w:sz w:val="16"/>
                <w:szCs w:val="16"/>
              </w:rPr>
              <w:t>jueves, 18 de marzo de 2021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4AA0A9" w14:textId="77777777" w:rsidR="0096553B" w:rsidRPr="00696F71" w:rsidRDefault="0096553B" w:rsidP="00320D1A">
            <w:pPr>
              <w:spacing w:after="0"/>
              <w:jc w:val="center"/>
              <w:rPr>
                <w:b/>
                <w:bCs/>
                <w:color w:val="FFFFFF"/>
                <w:sz w:val="16"/>
                <w:szCs w:val="16"/>
              </w:rPr>
            </w:pPr>
            <w:r w:rsidRPr="00696F71">
              <w:rPr>
                <w:sz w:val="16"/>
                <w:szCs w:val="16"/>
              </w:rPr>
              <w:t>jueves, 25 de marzo de 2021</w:t>
            </w:r>
          </w:p>
        </w:tc>
      </w:tr>
    </w:tbl>
    <w:p w14:paraId="5F374A05" w14:textId="77777777" w:rsidR="0096553B" w:rsidRPr="00696F71" w:rsidRDefault="0096553B" w:rsidP="00320D1A">
      <w:pPr>
        <w:spacing w:after="0"/>
        <w:rPr>
          <w:b/>
          <w:color w:val="D5007F"/>
          <w:sz w:val="22"/>
        </w:rPr>
      </w:pPr>
    </w:p>
    <w:p w14:paraId="671F864B" w14:textId="77777777" w:rsidR="0096553B" w:rsidRPr="00696F71" w:rsidRDefault="0096553B" w:rsidP="00320D1A">
      <w:pPr>
        <w:spacing w:after="0"/>
        <w:rPr>
          <w:b/>
          <w:sz w:val="22"/>
        </w:rPr>
      </w:pPr>
      <w:r w:rsidRPr="00696F71">
        <w:rPr>
          <w:b/>
          <w:sz w:val="22"/>
        </w:rPr>
        <w:t xml:space="preserve">Bloque 5, 3 entidades: Nayarit, Veracruz y México </w:t>
      </w:r>
    </w:p>
    <w:p w14:paraId="3F6FDB57" w14:textId="77777777" w:rsidR="0096553B" w:rsidRPr="00696F71" w:rsidRDefault="0096553B" w:rsidP="00320D1A">
      <w:pPr>
        <w:spacing w:after="0"/>
        <w:rPr>
          <w:b/>
          <w:color w:val="D5007F"/>
          <w:sz w:val="22"/>
        </w:rPr>
      </w:pPr>
    </w:p>
    <w:tbl>
      <w:tblPr>
        <w:tblW w:w="11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9"/>
        <w:gridCol w:w="1213"/>
        <w:gridCol w:w="993"/>
        <w:gridCol w:w="6"/>
        <w:gridCol w:w="985"/>
        <w:gridCol w:w="1134"/>
        <w:gridCol w:w="1134"/>
        <w:gridCol w:w="1275"/>
        <w:gridCol w:w="1134"/>
        <w:gridCol w:w="1269"/>
        <w:gridCol w:w="6"/>
        <w:gridCol w:w="1128"/>
        <w:gridCol w:w="6"/>
      </w:tblGrid>
      <w:tr w:rsidR="0096553B" w:rsidRPr="00696F71" w14:paraId="044B28C3" w14:textId="77777777" w:rsidTr="0081774B">
        <w:trPr>
          <w:gridAfter w:val="1"/>
          <w:wAfter w:w="6" w:type="dxa"/>
          <w:trHeight w:val="412"/>
          <w:tblHeader/>
          <w:jc w:val="center"/>
        </w:trPr>
        <w:tc>
          <w:tcPr>
            <w:tcW w:w="909" w:type="dxa"/>
            <w:vMerge w:val="restart"/>
            <w:shd w:val="clear" w:color="000000" w:fill="D5007F"/>
            <w:vAlign w:val="center"/>
          </w:tcPr>
          <w:p w14:paraId="413E6841" w14:textId="77777777" w:rsidR="0096553B" w:rsidRPr="00696F71" w:rsidRDefault="0096553B" w:rsidP="00320D1A">
            <w:pPr>
              <w:spacing w:after="0"/>
              <w:jc w:val="center"/>
              <w:rPr>
                <w:b/>
                <w:bCs/>
                <w:color w:val="FFFFFF"/>
                <w:sz w:val="16"/>
                <w:szCs w:val="16"/>
              </w:rPr>
            </w:pPr>
            <w:r w:rsidRPr="00696F71">
              <w:rPr>
                <w:b/>
                <w:bCs/>
                <w:color w:val="FFFFFF"/>
                <w:sz w:val="16"/>
                <w:szCs w:val="16"/>
              </w:rPr>
              <w:t>Bloque de término</w:t>
            </w:r>
          </w:p>
        </w:tc>
        <w:tc>
          <w:tcPr>
            <w:tcW w:w="2212" w:type="dxa"/>
            <w:gridSpan w:val="3"/>
            <w:shd w:val="clear" w:color="000000" w:fill="D5007F"/>
            <w:vAlign w:val="center"/>
            <w:hideMark/>
          </w:tcPr>
          <w:p w14:paraId="123262AD" w14:textId="77777777" w:rsidR="0096553B" w:rsidRPr="00696F71" w:rsidRDefault="0096553B" w:rsidP="00320D1A">
            <w:pPr>
              <w:spacing w:after="0"/>
              <w:jc w:val="center"/>
              <w:rPr>
                <w:b/>
                <w:bCs/>
                <w:color w:val="FFFFFF"/>
                <w:sz w:val="16"/>
                <w:szCs w:val="16"/>
              </w:rPr>
            </w:pPr>
            <w:r w:rsidRPr="00696F71">
              <w:rPr>
                <w:b/>
                <w:bCs/>
                <w:color w:val="FFFFFF"/>
                <w:sz w:val="16"/>
                <w:szCs w:val="16"/>
              </w:rPr>
              <w:t>Periodo de apoyo ciudadano</w:t>
            </w:r>
          </w:p>
        </w:tc>
        <w:tc>
          <w:tcPr>
            <w:tcW w:w="985" w:type="dxa"/>
            <w:shd w:val="clear" w:color="000000" w:fill="D5007F"/>
            <w:vAlign w:val="center"/>
            <w:hideMark/>
          </w:tcPr>
          <w:p w14:paraId="32005141" w14:textId="77777777" w:rsidR="0096553B" w:rsidRPr="00696F71" w:rsidRDefault="0096553B" w:rsidP="00320D1A">
            <w:pPr>
              <w:spacing w:after="0"/>
              <w:jc w:val="center"/>
              <w:rPr>
                <w:b/>
                <w:bCs/>
                <w:color w:val="FFFFFF"/>
                <w:sz w:val="16"/>
                <w:szCs w:val="16"/>
              </w:rPr>
            </w:pPr>
            <w:r w:rsidRPr="00696F71">
              <w:rPr>
                <w:b/>
                <w:bCs/>
                <w:color w:val="FFFFFF"/>
                <w:sz w:val="16"/>
                <w:szCs w:val="16"/>
              </w:rPr>
              <w:t xml:space="preserve">Fecha límite de entrega de los Informes </w:t>
            </w:r>
          </w:p>
          <w:p w14:paraId="5139EC40"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hideMark/>
          </w:tcPr>
          <w:p w14:paraId="36293196" w14:textId="77777777" w:rsidR="0096553B" w:rsidRPr="00696F71" w:rsidRDefault="0096553B" w:rsidP="00320D1A">
            <w:pPr>
              <w:spacing w:after="0"/>
              <w:jc w:val="center"/>
              <w:rPr>
                <w:b/>
                <w:bCs/>
                <w:color w:val="FFFFFF"/>
                <w:sz w:val="16"/>
                <w:szCs w:val="16"/>
              </w:rPr>
            </w:pPr>
            <w:r w:rsidRPr="00696F71">
              <w:rPr>
                <w:b/>
                <w:bCs/>
                <w:color w:val="FFFFFF"/>
                <w:sz w:val="16"/>
                <w:szCs w:val="16"/>
              </w:rPr>
              <w:t>Notificación de Oficios de Errores y Omisiones</w:t>
            </w:r>
          </w:p>
        </w:tc>
        <w:tc>
          <w:tcPr>
            <w:tcW w:w="1134" w:type="dxa"/>
            <w:shd w:val="clear" w:color="000000" w:fill="D5007F"/>
            <w:vAlign w:val="center"/>
            <w:hideMark/>
          </w:tcPr>
          <w:p w14:paraId="65601544" w14:textId="77777777" w:rsidR="0096553B" w:rsidRPr="00696F71" w:rsidRDefault="0096553B" w:rsidP="00320D1A">
            <w:pPr>
              <w:spacing w:after="0"/>
              <w:jc w:val="center"/>
              <w:rPr>
                <w:b/>
                <w:bCs/>
                <w:color w:val="FFFFFF"/>
                <w:sz w:val="16"/>
                <w:szCs w:val="16"/>
              </w:rPr>
            </w:pPr>
            <w:r w:rsidRPr="00696F71">
              <w:rPr>
                <w:b/>
                <w:bCs/>
                <w:color w:val="FFFFFF"/>
                <w:sz w:val="16"/>
                <w:szCs w:val="16"/>
              </w:rPr>
              <w:t>Respuesta a Oficios de Errores y Omisiones</w:t>
            </w:r>
          </w:p>
        </w:tc>
        <w:tc>
          <w:tcPr>
            <w:tcW w:w="1275" w:type="dxa"/>
            <w:shd w:val="clear" w:color="000000" w:fill="D5007F"/>
            <w:vAlign w:val="center"/>
            <w:hideMark/>
          </w:tcPr>
          <w:p w14:paraId="321CC060" w14:textId="77777777" w:rsidR="0096553B" w:rsidRPr="00696F71" w:rsidRDefault="0096553B" w:rsidP="00320D1A">
            <w:pPr>
              <w:spacing w:after="0"/>
              <w:jc w:val="center"/>
              <w:rPr>
                <w:b/>
                <w:bCs/>
                <w:color w:val="FFFFFF"/>
                <w:sz w:val="16"/>
                <w:szCs w:val="16"/>
              </w:rPr>
            </w:pPr>
            <w:r w:rsidRPr="00696F71">
              <w:rPr>
                <w:b/>
                <w:bCs/>
                <w:color w:val="FFFFFF"/>
                <w:sz w:val="16"/>
                <w:szCs w:val="16"/>
              </w:rPr>
              <w:t>Dictamen y Resolución a la Comisión de Fiscalización</w:t>
            </w:r>
          </w:p>
        </w:tc>
        <w:tc>
          <w:tcPr>
            <w:tcW w:w="1134" w:type="dxa"/>
            <w:shd w:val="clear" w:color="000000" w:fill="D5007F"/>
            <w:vAlign w:val="center"/>
            <w:hideMark/>
          </w:tcPr>
          <w:p w14:paraId="140CE138"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 la Comisión de Fiscalización</w:t>
            </w:r>
          </w:p>
        </w:tc>
        <w:tc>
          <w:tcPr>
            <w:tcW w:w="1269" w:type="dxa"/>
            <w:shd w:val="clear" w:color="000000" w:fill="D5007F"/>
            <w:vAlign w:val="center"/>
            <w:hideMark/>
          </w:tcPr>
          <w:p w14:paraId="4D28D99D" w14:textId="77777777" w:rsidR="0096553B" w:rsidRPr="00696F71" w:rsidRDefault="0096553B" w:rsidP="00320D1A">
            <w:pPr>
              <w:spacing w:after="0"/>
              <w:jc w:val="center"/>
              <w:rPr>
                <w:b/>
                <w:bCs/>
                <w:color w:val="FFFFFF"/>
                <w:sz w:val="16"/>
                <w:szCs w:val="16"/>
              </w:rPr>
            </w:pPr>
            <w:r w:rsidRPr="00696F71">
              <w:rPr>
                <w:b/>
                <w:bCs/>
                <w:color w:val="FFFFFF"/>
                <w:sz w:val="16"/>
                <w:szCs w:val="16"/>
              </w:rPr>
              <w:t>Presentación al Consejo General</w:t>
            </w:r>
          </w:p>
        </w:tc>
        <w:tc>
          <w:tcPr>
            <w:tcW w:w="1134" w:type="dxa"/>
            <w:gridSpan w:val="2"/>
            <w:shd w:val="clear" w:color="000000" w:fill="D5007F"/>
            <w:vAlign w:val="center"/>
            <w:hideMark/>
          </w:tcPr>
          <w:p w14:paraId="333145AF" w14:textId="77777777" w:rsidR="0096553B" w:rsidRPr="00696F71" w:rsidRDefault="0096553B" w:rsidP="00320D1A">
            <w:pPr>
              <w:spacing w:after="0"/>
              <w:jc w:val="center"/>
              <w:rPr>
                <w:b/>
                <w:bCs/>
                <w:color w:val="FFFFFF"/>
                <w:sz w:val="16"/>
                <w:szCs w:val="16"/>
              </w:rPr>
            </w:pPr>
            <w:r w:rsidRPr="00696F71">
              <w:rPr>
                <w:b/>
                <w:bCs/>
                <w:color w:val="FFFFFF"/>
                <w:sz w:val="16"/>
                <w:szCs w:val="16"/>
              </w:rPr>
              <w:t>Aprobación del Consejo General</w:t>
            </w:r>
          </w:p>
        </w:tc>
      </w:tr>
      <w:tr w:rsidR="0096553B" w:rsidRPr="00696F71" w14:paraId="17AB4126" w14:textId="77777777" w:rsidTr="0081774B">
        <w:trPr>
          <w:trHeight w:val="297"/>
          <w:tblHeader/>
          <w:jc w:val="center"/>
        </w:trPr>
        <w:tc>
          <w:tcPr>
            <w:tcW w:w="909" w:type="dxa"/>
            <w:vMerge/>
            <w:shd w:val="clear" w:color="000000" w:fill="D5007F"/>
          </w:tcPr>
          <w:p w14:paraId="526780AE" w14:textId="77777777" w:rsidR="0096553B" w:rsidRPr="00696F71" w:rsidRDefault="0096553B" w:rsidP="00320D1A">
            <w:pPr>
              <w:spacing w:after="0"/>
              <w:jc w:val="center"/>
              <w:rPr>
                <w:b/>
                <w:bCs/>
                <w:color w:val="FFFFFF"/>
                <w:sz w:val="16"/>
                <w:szCs w:val="16"/>
              </w:rPr>
            </w:pPr>
          </w:p>
        </w:tc>
        <w:tc>
          <w:tcPr>
            <w:tcW w:w="1213" w:type="dxa"/>
            <w:shd w:val="clear" w:color="000000" w:fill="D5007F"/>
            <w:vAlign w:val="center"/>
            <w:hideMark/>
          </w:tcPr>
          <w:p w14:paraId="67C063C2" w14:textId="77777777" w:rsidR="0096553B" w:rsidRPr="00696F71" w:rsidRDefault="0096553B" w:rsidP="00320D1A">
            <w:pPr>
              <w:spacing w:after="0"/>
              <w:jc w:val="center"/>
              <w:rPr>
                <w:b/>
                <w:bCs/>
                <w:color w:val="FFFFFF"/>
                <w:sz w:val="16"/>
                <w:szCs w:val="16"/>
              </w:rPr>
            </w:pPr>
            <w:r w:rsidRPr="00696F71">
              <w:rPr>
                <w:b/>
                <w:bCs/>
                <w:color w:val="FFFFFF"/>
                <w:sz w:val="16"/>
                <w:szCs w:val="16"/>
              </w:rPr>
              <w:t>INICIO </w:t>
            </w:r>
          </w:p>
        </w:tc>
        <w:tc>
          <w:tcPr>
            <w:tcW w:w="993" w:type="dxa"/>
            <w:shd w:val="clear" w:color="000000" w:fill="D5007F"/>
            <w:vAlign w:val="center"/>
            <w:hideMark/>
          </w:tcPr>
          <w:p w14:paraId="5ABFED6E" w14:textId="77777777" w:rsidR="0096553B" w:rsidRPr="00696F71" w:rsidRDefault="0096553B" w:rsidP="00320D1A">
            <w:pPr>
              <w:spacing w:after="0"/>
              <w:jc w:val="center"/>
              <w:rPr>
                <w:b/>
                <w:bCs/>
                <w:color w:val="FFFFFF"/>
                <w:sz w:val="16"/>
                <w:szCs w:val="16"/>
              </w:rPr>
            </w:pPr>
            <w:r w:rsidRPr="00696F71">
              <w:rPr>
                <w:b/>
                <w:bCs/>
                <w:color w:val="FFFFFF"/>
                <w:sz w:val="16"/>
                <w:szCs w:val="16"/>
              </w:rPr>
              <w:t>FIN</w:t>
            </w:r>
          </w:p>
        </w:tc>
        <w:tc>
          <w:tcPr>
            <w:tcW w:w="991" w:type="dxa"/>
            <w:gridSpan w:val="2"/>
            <w:shd w:val="clear" w:color="000000" w:fill="D5007F"/>
            <w:vAlign w:val="center"/>
            <w:hideMark/>
          </w:tcPr>
          <w:p w14:paraId="10047AA4"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16E1ABB7"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6A853F8E" w14:textId="77777777" w:rsidR="0096553B" w:rsidRPr="00696F71" w:rsidRDefault="0096553B" w:rsidP="00320D1A">
            <w:pPr>
              <w:spacing w:after="0"/>
              <w:jc w:val="center"/>
              <w:rPr>
                <w:b/>
                <w:bCs/>
                <w:color w:val="FFFFFF"/>
                <w:sz w:val="16"/>
                <w:szCs w:val="16"/>
              </w:rPr>
            </w:pPr>
          </w:p>
        </w:tc>
        <w:tc>
          <w:tcPr>
            <w:tcW w:w="1275" w:type="dxa"/>
            <w:shd w:val="clear" w:color="000000" w:fill="D5007F"/>
            <w:vAlign w:val="center"/>
          </w:tcPr>
          <w:p w14:paraId="14E40DA5" w14:textId="77777777" w:rsidR="0096553B" w:rsidRPr="00696F71" w:rsidRDefault="0096553B" w:rsidP="00320D1A">
            <w:pPr>
              <w:spacing w:after="0"/>
              <w:jc w:val="center"/>
              <w:rPr>
                <w:b/>
                <w:bCs/>
                <w:color w:val="FFFFFF"/>
                <w:sz w:val="16"/>
                <w:szCs w:val="16"/>
              </w:rPr>
            </w:pPr>
          </w:p>
        </w:tc>
        <w:tc>
          <w:tcPr>
            <w:tcW w:w="1134" w:type="dxa"/>
            <w:shd w:val="clear" w:color="000000" w:fill="D5007F"/>
            <w:vAlign w:val="center"/>
          </w:tcPr>
          <w:p w14:paraId="0BEC2B5E" w14:textId="77777777" w:rsidR="0096553B" w:rsidRPr="00696F71" w:rsidRDefault="0096553B" w:rsidP="00320D1A">
            <w:pPr>
              <w:spacing w:after="0"/>
              <w:jc w:val="center"/>
              <w:rPr>
                <w:b/>
                <w:bCs/>
                <w:color w:val="FFFFFF"/>
                <w:sz w:val="16"/>
                <w:szCs w:val="16"/>
              </w:rPr>
            </w:pPr>
          </w:p>
        </w:tc>
        <w:tc>
          <w:tcPr>
            <w:tcW w:w="1275" w:type="dxa"/>
            <w:gridSpan w:val="2"/>
            <w:shd w:val="clear" w:color="000000" w:fill="D5007F"/>
            <w:vAlign w:val="center"/>
          </w:tcPr>
          <w:p w14:paraId="7E486001" w14:textId="77777777" w:rsidR="0096553B" w:rsidRPr="00696F71" w:rsidRDefault="0096553B" w:rsidP="00320D1A">
            <w:pPr>
              <w:spacing w:after="0"/>
              <w:jc w:val="center"/>
              <w:rPr>
                <w:b/>
                <w:bCs/>
                <w:color w:val="FFFFFF"/>
                <w:sz w:val="16"/>
                <w:szCs w:val="16"/>
              </w:rPr>
            </w:pPr>
          </w:p>
        </w:tc>
        <w:tc>
          <w:tcPr>
            <w:tcW w:w="1134" w:type="dxa"/>
            <w:gridSpan w:val="2"/>
            <w:shd w:val="clear" w:color="000000" w:fill="D5007F"/>
            <w:vAlign w:val="center"/>
          </w:tcPr>
          <w:p w14:paraId="399802AC" w14:textId="77777777" w:rsidR="0096553B" w:rsidRPr="00696F71" w:rsidRDefault="0096553B" w:rsidP="00320D1A">
            <w:pPr>
              <w:spacing w:after="0"/>
              <w:jc w:val="center"/>
              <w:rPr>
                <w:b/>
                <w:bCs/>
                <w:color w:val="FFFFFF"/>
                <w:sz w:val="16"/>
                <w:szCs w:val="16"/>
              </w:rPr>
            </w:pPr>
          </w:p>
        </w:tc>
      </w:tr>
      <w:tr w:rsidR="0096553B" w:rsidRPr="00696F71" w14:paraId="48CCFC8E" w14:textId="77777777" w:rsidTr="0081774B">
        <w:trPr>
          <w:gridAfter w:val="1"/>
          <w:wAfter w:w="6" w:type="dxa"/>
          <w:trHeight w:val="243"/>
          <w:jc w:val="center"/>
        </w:trPr>
        <w:tc>
          <w:tcPr>
            <w:tcW w:w="909" w:type="dxa"/>
            <w:vAlign w:val="center"/>
          </w:tcPr>
          <w:p w14:paraId="1FEF1F48" w14:textId="77777777" w:rsidR="0096553B" w:rsidRPr="00696F71" w:rsidRDefault="0096553B" w:rsidP="00320D1A">
            <w:pPr>
              <w:spacing w:after="0"/>
              <w:jc w:val="center"/>
              <w:rPr>
                <w:b/>
                <w:bCs/>
                <w:sz w:val="16"/>
                <w:szCs w:val="16"/>
              </w:rPr>
            </w:pPr>
          </w:p>
        </w:tc>
        <w:tc>
          <w:tcPr>
            <w:tcW w:w="2212" w:type="dxa"/>
            <w:gridSpan w:val="3"/>
            <w:shd w:val="clear" w:color="auto" w:fill="auto"/>
            <w:vAlign w:val="center"/>
          </w:tcPr>
          <w:p w14:paraId="338FC3C8" w14:textId="77777777" w:rsidR="0096553B" w:rsidRPr="00696F71" w:rsidRDefault="0096553B" w:rsidP="00320D1A">
            <w:pPr>
              <w:spacing w:after="0"/>
              <w:jc w:val="center"/>
              <w:rPr>
                <w:sz w:val="16"/>
                <w:szCs w:val="16"/>
              </w:rPr>
            </w:pPr>
            <w:r w:rsidRPr="00696F71">
              <w:rPr>
                <w:b/>
                <w:bCs/>
                <w:sz w:val="18"/>
                <w:szCs w:val="18"/>
              </w:rPr>
              <w:t>Entre 20 y 45 días</w:t>
            </w:r>
          </w:p>
        </w:tc>
        <w:tc>
          <w:tcPr>
            <w:tcW w:w="985" w:type="dxa"/>
            <w:shd w:val="clear" w:color="auto" w:fill="D60093"/>
            <w:vAlign w:val="center"/>
          </w:tcPr>
          <w:p w14:paraId="2D569318"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3</w:t>
            </w:r>
          </w:p>
        </w:tc>
        <w:tc>
          <w:tcPr>
            <w:tcW w:w="1134" w:type="dxa"/>
            <w:shd w:val="clear" w:color="auto" w:fill="D60093"/>
            <w:vAlign w:val="center"/>
          </w:tcPr>
          <w:p w14:paraId="6D55C579"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4</w:t>
            </w:r>
          </w:p>
        </w:tc>
        <w:tc>
          <w:tcPr>
            <w:tcW w:w="1134" w:type="dxa"/>
            <w:shd w:val="clear" w:color="auto" w:fill="D60093"/>
            <w:vAlign w:val="center"/>
          </w:tcPr>
          <w:p w14:paraId="0E85B749"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7</w:t>
            </w:r>
          </w:p>
        </w:tc>
        <w:tc>
          <w:tcPr>
            <w:tcW w:w="1275" w:type="dxa"/>
            <w:shd w:val="clear" w:color="auto" w:fill="D60093"/>
            <w:vAlign w:val="center"/>
          </w:tcPr>
          <w:p w14:paraId="3AD5169B"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5</w:t>
            </w:r>
          </w:p>
        </w:tc>
        <w:tc>
          <w:tcPr>
            <w:tcW w:w="1134" w:type="dxa"/>
            <w:shd w:val="clear" w:color="auto" w:fill="D60093"/>
            <w:vAlign w:val="center"/>
          </w:tcPr>
          <w:p w14:paraId="1BD0FCCC"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2</w:t>
            </w:r>
          </w:p>
        </w:tc>
        <w:tc>
          <w:tcPr>
            <w:tcW w:w="1269" w:type="dxa"/>
            <w:shd w:val="clear" w:color="auto" w:fill="D60093"/>
            <w:vAlign w:val="center"/>
          </w:tcPr>
          <w:p w14:paraId="3B7ED256"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3</w:t>
            </w:r>
          </w:p>
        </w:tc>
        <w:tc>
          <w:tcPr>
            <w:tcW w:w="1134" w:type="dxa"/>
            <w:gridSpan w:val="2"/>
            <w:shd w:val="clear" w:color="auto" w:fill="D60093"/>
            <w:vAlign w:val="center"/>
          </w:tcPr>
          <w:p w14:paraId="0B57F7E0" w14:textId="77777777" w:rsidR="0096553B" w:rsidRPr="00696F71" w:rsidRDefault="0096553B" w:rsidP="00320D1A">
            <w:pPr>
              <w:spacing w:after="0"/>
              <w:jc w:val="center"/>
              <w:rPr>
                <w:color w:val="FFFFFF" w:themeColor="background1"/>
                <w:sz w:val="16"/>
                <w:szCs w:val="16"/>
              </w:rPr>
            </w:pPr>
            <w:r w:rsidRPr="00696F71">
              <w:rPr>
                <w:b/>
                <w:bCs/>
                <w:color w:val="FFFFFF" w:themeColor="background1"/>
                <w:sz w:val="16"/>
                <w:szCs w:val="16"/>
              </w:rPr>
              <w:t>7</w:t>
            </w:r>
          </w:p>
        </w:tc>
      </w:tr>
      <w:tr w:rsidR="0096553B" w:rsidRPr="00653E9B" w14:paraId="4FF747B2" w14:textId="77777777" w:rsidTr="0081774B">
        <w:trPr>
          <w:trHeight w:val="758"/>
          <w:jc w:val="center"/>
        </w:trPr>
        <w:tc>
          <w:tcPr>
            <w:tcW w:w="909" w:type="dxa"/>
            <w:vAlign w:val="center"/>
          </w:tcPr>
          <w:p w14:paraId="7B01A58E" w14:textId="77777777" w:rsidR="0096553B" w:rsidRPr="00696F71" w:rsidRDefault="0096553B" w:rsidP="00320D1A">
            <w:pPr>
              <w:spacing w:after="0"/>
              <w:jc w:val="center"/>
              <w:rPr>
                <w:b/>
                <w:bCs/>
                <w:sz w:val="16"/>
                <w:szCs w:val="16"/>
              </w:rPr>
            </w:pPr>
            <w:r w:rsidRPr="00696F71">
              <w:rPr>
                <w:b/>
                <w:bCs/>
                <w:sz w:val="16"/>
                <w:szCs w:val="16"/>
              </w:rPr>
              <w:t>5</w:t>
            </w:r>
          </w:p>
        </w:tc>
        <w:tc>
          <w:tcPr>
            <w:tcW w:w="1213" w:type="dxa"/>
            <w:shd w:val="clear" w:color="auto" w:fill="auto"/>
            <w:vAlign w:val="center"/>
          </w:tcPr>
          <w:p w14:paraId="09392DDA" w14:textId="77777777" w:rsidR="0096553B" w:rsidRPr="00696F71" w:rsidRDefault="0096553B" w:rsidP="00320D1A">
            <w:pPr>
              <w:spacing w:after="0"/>
              <w:jc w:val="center"/>
              <w:rPr>
                <w:sz w:val="16"/>
                <w:szCs w:val="16"/>
              </w:rPr>
            </w:pPr>
            <w:r w:rsidRPr="00696F71">
              <w:rPr>
                <w:sz w:val="16"/>
                <w:szCs w:val="16"/>
              </w:rPr>
              <w:t>Entre el 9 de enero y el 3 de febrero de 2021</w:t>
            </w:r>
          </w:p>
        </w:tc>
        <w:tc>
          <w:tcPr>
            <w:tcW w:w="993" w:type="dxa"/>
            <w:shd w:val="clear" w:color="auto" w:fill="auto"/>
            <w:vAlign w:val="center"/>
          </w:tcPr>
          <w:p w14:paraId="71A0C202" w14:textId="77777777" w:rsidR="0096553B" w:rsidRPr="00696F71" w:rsidRDefault="0096553B" w:rsidP="00320D1A">
            <w:pPr>
              <w:spacing w:after="0"/>
              <w:jc w:val="center"/>
              <w:rPr>
                <w:sz w:val="16"/>
                <w:szCs w:val="16"/>
              </w:rPr>
            </w:pPr>
            <w:r w:rsidRPr="00696F71">
              <w:rPr>
                <w:sz w:val="16"/>
                <w:szCs w:val="16"/>
              </w:rPr>
              <w:t>lunes, 22 de febrero de 2021</w:t>
            </w:r>
          </w:p>
        </w:tc>
        <w:tc>
          <w:tcPr>
            <w:tcW w:w="991" w:type="dxa"/>
            <w:gridSpan w:val="2"/>
            <w:shd w:val="clear" w:color="auto" w:fill="auto"/>
            <w:vAlign w:val="center"/>
          </w:tcPr>
          <w:p w14:paraId="3F3FC14F" w14:textId="77777777" w:rsidR="0096553B" w:rsidRPr="00696F71" w:rsidRDefault="0096553B" w:rsidP="00320D1A">
            <w:pPr>
              <w:spacing w:after="0"/>
              <w:jc w:val="center"/>
              <w:rPr>
                <w:sz w:val="16"/>
                <w:szCs w:val="16"/>
              </w:rPr>
            </w:pPr>
            <w:r w:rsidRPr="00696F71">
              <w:rPr>
                <w:sz w:val="16"/>
                <w:szCs w:val="16"/>
              </w:rPr>
              <w:t>jueves, 25 de febrero de 2021</w:t>
            </w:r>
          </w:p>
        </w:tc>
        <w:tc>
          <w:tcPr>
            <w:tcW w:w="1134" w:type="dxa"/>
            <w:shd w:val="clear" w:color="auto" w:fill="auto"/>
            <w:vAlign w:val="center"/>
          </w:tcPr>
          <w:p w14:paraId="0BE7D3D6" w14:textId="77777777" w:rsidR="0096553B" w:rsidRPr="00696F71" w:rsidRDefault="0096553B" w:rsidP="00320D1A">
            <w:pPr>
              <w:spacing w:after="0"/>
              <w:jc w:val="center"/>
              <w:rPr>
                <w:sz w:val="16"/>
                <w:szCs w:val="16"/>
              </w:rPr>
            </w:pPr>
            <w:r w:rsidRPr="00696F71">
              <w:rPr>
                <w:sz w:val="16"/>
                <w:szCs w:val="16"/>
              </w:rPr>
              <w:t>lunes 01 de marzo de 2021</w:t>
            </w:r>
          </w:p>
        </w:tc>
        <w:tc>
          <w:tcPr>
            <w:tcW w:w="1134" w:type="dxa"/>
            <w:shd w:val="clear" w:color="auto" w:fill="auto"/>
            <w:vAlign w:val="center"/>
          </w:tcPr>
          <w:p w14:paraId="57B66DF1" w14:textId="77777777" w:rsidR="0096553B" w:rsidRPr="00696F71" w:rsidRDefault="0096553B" w:rsidP="00320D1A">
            <w:pPr>
              <w:spacing w:after="0"/>
              <w:jc w:val="center"/>
              <w:rPr>
                <w:sz w:val="16"/>
                <w:szCs w:val="16"/>
              </w:rPr>
            </w:pPr>
            <w:r w:rsidRPr="00696F71">
              <w:rPr>
                <w:sz w:val="16"/>
                <w:szCs w:val="16"/>
              </w:rPr>
              <w:t>lunes, 08 de marzo de 2021</w:t>
            </w:r>
          </w:p>
        </w:tc>
        <w:tc>
          <w:tcPr>
            <w:tcW w:w="1275" w:type="dxa"/>
            <w:shd w:val="clear" w:color="auto" w:fill="auto"/>
            <w:vAlign w:val="center"/>
          </w:tcPr>
          <w:p w14:paraId="0CA48F0B" w14:textId="77777777" w:rsidR="0096553B" w:rsidRPr="00696F71" w:rsidRDefault="0096553B" w:rsidP="00320D1A">
            <w:pPr>
              <w:spacing w:after="0"/>
              <w:jc w:val="center"/>
              <w:rPr>
                <w:sz w:val="16"/>
                <w:szCs w:val="16"/>
              </w:rPr>
            </w:pPr>
            <w:r w:rsidRPr="00696F71">
              <w:rPr>
                <w:sz w:val="16"/>
                <w:szCs w:val="16"/>
              </w:rPr>
              <w:t>sábado 13 de marzo de 2021</w:t>
            </w:r>
          </w:p>
        </w:tc>
        <w:tc>
          <w:tcPr>
            <w:tcW w:w="1134" w:type="dxa"/>
            <w:shd w:val="clear" w:color="auto" w:fill="auto"/>
            <w:vAlign w:val="center"/>
          </w:tcPr>
          <w:p w14:paraId="20106055" w14:textId="77777777" w:rsidR="0096553B" w:rsidRPr="00696F71" w:rsidRDefault="0096553B" w:rsidP="00320D1A">
            <w:pPr>
              <w:spacing w:after="0"/>
              <w:jc w:val="center"/>
              <w:rPr>
                <w:sz w:val="16"/>
                <w:szCs w:val="16"/>
              </w:rPr>
            </w:pPr>
            <w:r w:rsidRPr="00696F71">
              <w:rPr>
                <w:sz w:val="16"/>
                <w:szCs w:val="16"/>
              </w:rPr>
              <w:t>lunes, 15 de marzo de 2021</w:t>
            </w:r>
          </w:p>
        </w:tc>
        <w:tc>
          <w:tcPr>
            <w:tcW w:w="1275" w:type="dxa"/>
            <w:gridSpan w:val="2"/>
            <w:shd w:val="clear" w:color="auto" w:fill="auto"/>
            <w:vAlign w:val="center"/>
          </w:tcPr>
          <w:p w14:paraId="2F4C4D5C" w14:textId="77777777" w:rsidR="0096553B" w:rsidRPr="00696F71" w:rsidRDefault="0096553B" w:rsidP="00320D1A">
            <w:pPr>
              <w:spacing w:after="0"/>
              <w:jc w:val="center"/>
              <w:rPr>
                <w:sz w:val="16"/>
                <w:szCs w:val="16"/>
              </w:rPr>
            </w:pPr>
            <w:r w:rsidRPr="00696F71">
              <w:rPr>
                <w:sz w:val="16"/>
                <w:szCs w:val="16"/>
              </w:rPr>
              <w:t>jueves, 18 de marzo de 2021</w:t>
            </w:r>
          </w:p>
        </w:tc>
        <w:tc>
          <w:tcPr>
            <w:tcW w:w="1134" w:type="dxa"/>
            <w:gridSpan w:val="2"/>
            <w:shd w:val="clear" w:color="auto" w:fill="auto"/>
            <w:vAlign w:val="center"/>
          </w:tcPr>
          <w:p w14:paraId="1D4089E8" w14:textId="77777777" w:rsidR="0096553B" w:rsidRPr="00653E9B" w:rsidRDefault="0096553B" w:rsidP="00320D1A">
            <w:pPr>
              <w:spacing w:after="0"/>
              <w:jc w:val="center"/>
              <w:rPr>
                <w:sz w:val="16"/>
                <w:szCs w:val="16"/>
              </w:rPr>
            </w:pPr>
            <w:r w:rsidRPr="00696F71">
              <w:rPr>
                <w:sz w:val="16"/>
                <w:szCs w:val="16"/>
              </w:rPr>
              <w:t>jueves, 25 de marzo de 2021</w:t>
            </w:r>
          </w:p>
        </w:tc>
      </w:tr>
    </w:tbl>
    <w:p w14:paraId="5C865D44" w14:textId="77777777" w:rsidR="0096553B" w:rsidRPr="00503125" w:rsidRDefault="0096553B" w:rsidP="00320D1A">
      <w:pPr>
        <w:spacing w:after="0"/>
        <w:rPr>
          <w:sz w:val="4"/>
          <w:szCs w:val="4"/>
        </w:rPr>
      </w:pPr>
    </w:p>
    <w:p w14:paraId="01624E59" w14:textId="77777777" w:rsidR="0081774B" w:rsidRDefault="0081774B" w:rsidP="0081774B">
      <w:pPr>
        <w:spacing w:after="0" w:line="240" w:lineRule="auto"/>
        <w:ind w:right="78"/>
      </w:pPr>
    </w:p>
    <w:p w14:paraId="63742B9A" w14:textId="2A4DAFE9" w:rsidR="00250E7E" w:rsidRPr="00BA65AB" w:rsidRDefault="00250E7E" w:rsidP="0081774B">
      <w:pPr>
        <w:spacing w:after="0" w:line="240" w:lineRule="auto"/>
        <w:ind w:right="78"/>
      </w:pPr>
      <w:r w:rsidRPr="00BA65AB">
        <w:t>De lo expuesto se concluye que es válido, viable y jurídicamente posible establecer una fecha homologada de conclusión de las precampañas, así como de los periodos para recabar apoyo ciudadano en el caso de los aspirantes a candidatos independientes, correspondientes a las elecciones locales de manera compatible con la federal, a fin de garantizar una emisión idónea de los dictámenes y resoluciones de fiscalización correspondientes.</w:t>
      </w:r>
    </w:p>
    <w:p w14:paraId="7AB98D15" w14:textId="77777777" w:rsidR="00250E7E" w:rsidRPr="00BA65AB" w:rsidRDefault="00250E7E" w:rsidP="0081774B">
      <w:pPr>
        <w:spacing w:after="0" w:line="240" w:lineRule="auto"/>
        <w:ind w:right="78"/>
        <w:rPr>
          <w:b/>
          <w:bCs/>
        </w:rPr>
      </w:pPr>
    </w:p>
    <w:p w14:paraId="3B664C2D" w14:textId="77777777" w:rsidR="00250E7E" w:rsidRPr="00BA65AB" w:rsidRDefault="00250E7E" w:rsidP="003A1903">
      <w:pPr>
        <w:pStyle w:val="Prrafodelista"/>
        <w:numPr>
          <w:ilvl w:val="0"/>
          <w:numId w:val="20"/>
        </w:numPr>
        <w:spacing w:after="0" w:line="240" w:lineRule="auto"/>
        <w:ind w:left="142" w:right="78" w:hanging="10"/>
        <w:rPr>
          <w:b/>
          <w:bCs/>
        </w:rPr>
      </w:pPr>
      <w:r w:rsidRPr="00BA65AB">
        <w:rPr>
          <w:b/>
          <w:bCs/>
        </w:rPr>
        <w:t xml:space="preserve">En materia de prerrogativas de tiempos en radio y televisión </w:t>
      </w:r>
    </w:p>
    <w:p w14:paraId="5E852367" w14:textId="77777777" w:rsidR="00250E7E" w:rsidRPr="00BA65AB" w:rsidRDefault="00250E7E" w:rsidP="0081774B">
      <w:pPr>
        <w:pStyle w:val="Prrafodelista"/>
        <w:spacing w:after="0" w:line="240" w:lineRule="auto"/>
        <w:ind w:left="10" w:right="78"/>
      </w:pPr>
    </w:p>
    <w:p w14:paraId="34AC0414" w14:textId="77777777" w:rsidR="00250E7E" w:rsidRPr="00BA65AB" w:rsidRDefault="00250E7E" w:rsidP="0081774B">
      <w:pPr>
        <w:pStyle w:val="Prrafodelista"/>
        <w:spacing w:after="0" w:line="240" w:lineRule="auto"/>
        <w:ind w:left="10" w:right="78"/>
      </w:pPr>
      <w:r w:rsidRPr="00BA65AB">
        <w:t xml:space="preserve">La Sala Superior, a través de sentencia recaída en los expedientes SUP-REP-3/2017 y SUP-REP-14/2017, determinó que la normativa permite a los partidos políticos difundir mensajes de contenido genérico durante el tiempo de precampaña cuando todavía no tiene definidos precandidatos que participarán en su proceso interno o cuando existe un precandidato único. </w:t>
      </w:r>
    </w:p>
    <w:p w14:paraId="46254F0D" w14:textId="77777777" w:rsidR="00250E7E" w:rsidRPr="00BA65AB" w:rsidRDefault="00250E7E" w:rsidP="0081774B">
      <w:pPr>
        <w:pStyle w:val="Prrafodelista"/>
        <w:spacing w:after="0" w:line="240" w:lineRule="auto"/>
        <w:ind w:left="10" w:right="78"/>
      </w:pPr>
    </w:p>
    <w:p w14:paraId="2056931F" w14:textId="77777777" w:rsidR="00250E7E" w:rsidRPr="00BA65AB" w:rsidRDefault="00250E7E" w:rsidP="0081774B">
      <w:pPr>
        <w:pStyle w:val="Prrafodelista"/>
        <w:spacing w:after="0" w:line="240" w:lineRule="auto"/>
        <w:ind w:left="10" w:right="78"/>
      </w:pPr>
      <w:r w:rsidRPr="00BA65AB">
        <w:t xml:space="preserve">De igual suerte, dentro del SUP-REP-28/2017, determinó que en la fase de precampaña las expresiones tendientes a lograr un posicionamiento ante la sociedad no se encuentran permitidas, pues ello podría constituir un acto anticipado de campaña; y si son difundidas en radio y televisión, podría existir adicionalmente un uso indebido de la pauta. </w:t>
      </w:r>
    </w:p>
    <w:p w14:paraId="3456C73B" w14:textId="77777777" w:rsidR="00250E7E" w:rsidRPr="00BA65AB" w:rsidRDefault="00250E7E" w:rsidP="0081774B">
      <w:pPr>
        <w:pStyle w:val="Prrafodelista"/>
        <w:spacing w:after="0" w:line="240" w:lineRule="auto"/>
        <w:ind w:left="10" w:right="78"/>
      </w:pPr>
    </w:p>
    <w:p w14:paraId="0025FA67" w14:textId="77777777" w:rsidR="00250E7E" w:rsidRPr="00BA65AB" w:rsidRDefault="00250E7E" w:rsidP="0081774B">
      <w:pPr>
        <w:pStyle w:val="Prrafodelista"/>
        <w:spacing w:after="0" w:line="240" w:lineRule="auto"/>
        <w:ind w:left="10" w:right="78"/>
      </w:pPr>
      <w:r w:rsidRPr="00BA65AB">
        <w:t xml:space="preserve">Por otra parte, al resolver el SUP-REP-45/2017, la Sala Superior estableció que en los promocionales difundidos en intercampaña: </w:t>
      </w:r>
    </w:p>
    <w:p w14:paraId="4C03FE56" w14:textId="77777777" w:rsidR="00250E7E" w:rsidRPr="00BA65AB" w:rsidRDefault="00250E7E" w:rsidP="0081774B">
      <w:pPr>
        <w:pStyle w:val="Prrafodelista"/>
        <w:spacing w:after="0" w:line="240" w:lineRule="auto"/>
        <w:ind w:left="10" w:right="78"/>
      </w:pPr>
    </w:p>
    <w:p w14:paraId="5040F692" w14:textId="77777777" w:rsidR="00250E7E" w:rsidRPr="00BA65AB" w:rsidRDefault="00250E7E" w:rsidP="0081774B">
      <w:pPr>
        <w:pStyle w:val="Prrafodelista"/>
        <w:spacing w:after="0" w:line="240" w:lineRule="auto"/>
        <w:ind w:left="10" w:right="78"/>
      </w:pPr>
      <w:r w:rsidRPr="00BA65AB">
        <w:t>• Es válido que se incluyan referencias a cuestiones de interés general y con carácter informativo, mientras no se haga uso explícito de llamados a votar a favor o en contra o referencias expresas a candidatos y Plataforma Electoral del partido político que difunde el promocional.</w:t>
      </w:r>
    </w:p>
    <w:p w14:paraId="67401248" w14:textId="77777777" w:rsidR="00250E7E" w:rsidRPr="00BA65AB" w:rsidRDefault="00250E7E" w:rsidP="0081774B">
      <w:pPr>
        <w:pStyle w:val="Prrafodelista"/>
        <w:spacing w:after="0" w:line="240" w:lineRule="auto"/>
        <w:ind w:left="10" w:right="78"/>
      </w:pPr>
    </w:p>
    <w:p w14:paraId="200A4CCB" w14:textId="77777777" w:rsidR="00250E7E" w:rsidRPr="00BA65AB" w:rsidRDefault="00250E7E" w:rsidP="0081774B">
      <w:pPr>
        <w:pStyle w:val="Prrafodelista"/>
        <w:spacing w:after="0" w:line="240" w:lineRule="auto"/>
        <w:ind w:left="10" w:right="78"/>
      </w:pPr>
      <w:r w:rsidRPr="00BA65AB">
        <w:t xml:space="preserve">• La alusión genérica al cambio o a la continuidad de una política pública, no supone una afectación grave o irreparable al principio de equidad en la contienda electoral, para el efecto de adoptar la medida cautelar, en tato que no es un llamamiento al voto. </w:t>
      </w:r>
    </w:p>
    <w:p w14:paraId="4630CC28" w14:textId="77777777" w:rsidR="00250E7E" w:rsidRPr="00BA65AB" w:rsidRDefault="00250E7E" w:rsidP="0081774B">
      <w:pPr>
        <w:pStyle w:val="Prrafodelista"/>
        <w:spacing w:after="0" w:line="240" w:lineRule="auto"/>
        <w:ind w:left="10" w:right="78"/>
      </w:pPr>
    </w:p>
    <w:p w14:paraId="5914EE26" w14:textId="77777777" w:rsidR="00250E7E" w:rsidRPr="00BA65AB" w:rsidRDefault="00250E7E" w:rsidP="0081774B">
      <w:pPr>
        <w:pStyle w:val="Prrafodelista"/>
        <w:spacing w:after="0" w:line="240" w:lineRule="auto"/>
        <w:ind w:left="10" w:right="78"/>
      </w:pPr>
      <w:r w:rsidRPr="00BA65AB">
        <w:t>• Se permite la difusión de cuestionamientos o logros a la actividad gubernamental.</w:t>
      </w:r>
    </w:p>
    <w:p w14:paraId="13011CEC" w14:textId="77777777" w:rsidR="00250E7E" w:rsidRPr="00BA65AB" w:rsidRDefault="00250E7E" w:rsidP="0081774B">
      <w:pPr>
        <w:pStyle w:val="Prrafodelista"/>
        <w:spacing w:after="0" w:line="240" w:lineRule="auto"/>
        <w:ind w:left="10" w:right="78"/>
      </w:pPr>
    </w:p>
    <w:p w14:paraId="2CBF398A" w14:textId="77777777" w:rsidR="00250E7E" w:rsidRPr="00BA65AB" w:rsidRDefault="00250E7E" w:rsidP="0081774B">
      <w:pPr>
        <w:pStyle w:val="Prrafodelista"/>
        <w:spacing w:after="0" w:line="240" w:lineRule="auto"/>
        <w:ind w:left="10" w:right="78"/>
      </w:pPr>
      <w:r w:rsidRPr="00BA65AB">
        <w:t xml:space="preserve">• El promocional no debe hacer mención ni identificar a un candidato o partido político a fin de posicionarlo de forma negativa o positiva, es decir, hacer propaganda a favor o en contra de algún partido político o candidato. </w:t>
      </w:r>
    </w:p>
    <w:p w14:paraId="3F0F38A0" w14:textId="77777777" w:rsidR="00250E7E" w:rsidRPr="00BA65AB" w:rsidRDefault="00250E7E" w:rsidP="0081774B">
      <w:pPr>
        <w:pStyle w:val="Prrafodelista"/>
        <w:spacing w:after="0" w:line="240" w:lineRule="auto"/>
        <w:ind w:left="10" w:right="78"/>
      </w:pPr>
    </w:p>
    <w:p w14:paraId="45FC35A1" w14:textId="77777777" w:rsidR="00250E7E" w:rsidRPr="00BA65AB" w:rsidRDefault="00250E7E" w:rsidP="0081774B">
      <w:pPr>
        <w:pStyle w:val="Prrafodelista"/>
        <w:spacing w:after="0" w:line="240" w:lineRule="auto"/>
        <w:ind w:left="10" w:right="78"/>
      </w:pPr>
      <w:r w:rsidRPr="00BA65AB">
        <w:t>A partir de lo anterior, debe señalarse que el cumplimiento de los criterios referidos, en relación con la utilización de la pauta en radio y televisión, se vería afectado por el traslape de etapas de los procesos electorales federal y locales, considerando que la pauta federal es difundida a nivel nacional en todas las emisoras y concesionarias que cubrirán el Proceso Electoral Federal 2020</w:t>
      </w:r>
      <w:r w:rsidR="00C118E0">
        <w:t>-</w:t>
      </w:r>
      <w:r w:rsidRPr="00BA65AB">
        <w:t xml:space="preserve">2021. </w:t>
      </w:r>
    </w:p>
    <w:p w14:paraId="77A243B7" w14:textId="77777777" w:rsidR="00250E7E" w:rsidRPr="00BA65AB" w:rsidRDefault="00250E7E" w:rsidP="0081774B">
      <w:pPr>
        <w:pStyle w:val="Prrafodelista"/>
        <w:spacing w:after="0" w:line="240" w:lineRule="auto"/>
        <w:ind w:left="10" w:right="78"/>
      </w:pPr>
    </w:p>
    <w:p w14:paraId="270CC8B4" w14:textId="77777777" w:rsidR="00250E7E" w:rsidRPr="00BA65AB" w:rsidRDefault="00250E7E" w:rsidP="0081774B">
      <w:pPr>
        <w:pStyle w:val="Prrafodelista"/>
        <w:spacing w:after="0" w:line="240" w:lineRule="auto"/>
        <w:ind w:left="10" w:right="78"/>
      </w:pPr>
      <w:r w:rsidRPr="00BA65AB">
        <w:t xml:space="preserve">Esto conllevará la difusión concurrente de promocionales alusivos a etapas distintas, en una misma entidad, afectando el desarrollo de cada una de estas etapas, en detrimento de la equidad de las contiendas que se celebran (considerando que la distribución de los tiempos en radio y televisión, constituye uno de los elementos de equidad previstos en la Constitución). </w:t>
      </w:r>
    </w:p>
    <w:p w14:paraId="307C79BB" w14:textId="77777777" w:rsidR="00250E7E" w:rsidRPr="00BA65AB" w:rsidRDefault="00250E7E" w:rsidP="0081774B">
      <w:pPr>
        <w:pStyle w:val="Prrafodelista"/>
        <w:spacing w:after="0" w:line="240" w:lineRule="auto"/>
        <w:ind w:left="10" w:right="78"/>
      </w:pPr>
    </w:p>
    <w:p w14:paraId="3256DAB1" w14:textId="77777777" w:rsidR="00592FB6" w:rsidRPr="00BA65AB" w:rsidRDefault="00250E7E" w:rsidP="0081774B">
      <w:pPr>
        <w:pStyle w:val="Prrafodelista"/>
        <w:spacing w:after="0" w:line="240" w:lineRule="auto"/>
        <w:ind w:left="10" w:right="78"/>
      </w:pPr>
      <w:r w:rsidRPr="00BA65AB">
        <w:t xml:space="preserve">En suma, </w:t>
      </w:r>
      <w:r w:rsidR="002C2368" w:rsidRPr="00BA65AB">
        <w:t xml:space="preserve">hay dos argumentos que sustentan la homologación de las fechas de las etapas del proceso federal con los procesos locales. </w:t>
      </w:r>
    </w:p>
    <w:p w14:paraId="49109762" w14:textId="77777777" w:rsidR="00592FB6" w:rsidRPr="00BA65AB" w:rsidRDefault="00592FB6" w:rsidP="0081774B">
      <w:pPr>
        <w:pStyle w:val="Prrafodelista"/>
        <w:spacing w:after="0" w:line="240" w:lineRule="auto"/>
        <w:ind w:left="10" w:right="78"/>
      </w:pPr>
    </w:p>
    <w:p w14:paraId="1C8C77B3" w14:textId="77777777" w:rsidR="00BA65AB" w:rsidRPr="00BA65AB" w:rsidRDefault="00BA65AB" w:rsidP="0081774B">
      <w:pPr>
        <w:pStyle w:val="Prrafodelista"/>
        <w:numPr>
          <w:ilvl w:val="0"/>
          <w:numId w:val="26"/>
        </w:numPr>
        <w:ind w:left="10" w:hanging="10"/>
        <w:rPr>
          <w:i/>
          <w:iCs/>
        </w:rPr>
      </w:pPr>
      <w:r w:rsidRPr="00BA65AB">
        <w:rPr>
          <w:i/>
          <w:iCs/>
        </w:rPr>
        <w:t>Simplificación de escenarios a utilizar</w:t>
      </w:r>
    </w:p>
    <w:p w14:paraId="53D8D37C" w14:textId="77777777" w:rsidR="00BA65AB" w:rsidRPr="00BA65AB" w:rsidRDefault="00BA65AB" w:rsidP="0081774B">
      <w:pPr>
        <w:pStyle w:val="Prrafodelista"/>
        <w:ind w:left="10"/>
        <w:rPr>
          <w:i/>
          <w:iCs/>
        </w:rPr>
      </w:pPr>
    </w:p>
    <w:p w14:paraId="4036247F" w14:textId="77777777" w:rsidR="00BA65AB" w:rsidRPr="00BA65AB" w:rsidRDefault="00BA65AB" w:rsidP="0081774B">
      <w:r w:rsidRPr="00BA65AB">
        <w:t>El Reglamento de Radio y Televisión en su artículo 23, numeral 1, establece cómo se repartirá el tiempo de los partidos políticos y candidaturas independientes entre el proceso federal y el proceso local cuando coincida su organización. Esa distribución de tiempo está pensada para los escenarios de coincidencia total, es decir, cuando las fechas de cada etapa sean idénticas en la elección federal y en la elección local.</w:t>
      </w:r>
    </w:p>
    <w:p w14:paraId="7822FDEA" w14:textId="77777777" w:rsidR="00BA65AB" w:rsidRPr="00BA65AB" w:rsidRDefault="00BA65AB" w:rsidP="0081774B"/>
    <w:p w14:paraId="7173FBC8" w14:textId="77777777" w:rsidR="00BA65AB" w:rsidRPr="00BA65AB" w:rsidRDefault="00BA65AB" w:rsidP="0081774B">
      <w:r w:rsidRPr="00BA65AB">
        <w:t xml:space="preserve">No obstante, debido a la diversidad de calendarios y distintos plazos que contemplan las legislaciones locales, esta coincidencia no siempre es exacta: aunque las etapas de los procesos puedan tener la misma duración en días, las fechas de inicio y conclusión son diferentes. Por eso, el mismo artículo del Reglamento, pero numeral 3, contempla hasta diez escenarios de distribución de tiempos dependiendo el tipo de coincidencia. </w:t>
      </w:r>
    </w:p>
    <w:p w14:paraId="098F1894" w14:textId="77777777" w:rsidR="00BA65AB" w:rsidRPr="00BA65AB" w:rsidRDefault="00BA65AB" w:rsidP="0081774B"/>
    <w:p w14:paraId="51AE8F0D" w14:textId="77777777" w:rsidR="00BA65AB" w:rsidRPr="00BA65AB" w:rsidRDefault="00BA65AB" w:rsidP="0081774B">
      <w:r w:rsidRPr="00BA65AB">
        <w:t xml:space="preserve">La homologación de fechas permite que las entidades que prevén la misma duración de días puedan tener una coincidencia total, y de esta manera se reduce el número de diferentes escenarios a utilizar en la elaboración de la pauta electoral. </w:t>
      </w:r>
    </w:p>
    <w:p w14:paraId="30B2C2C9" w14:textId="77777777" w:rsidR="00BA65AB" w:rsidRPr="00BA65AB" w:rsidRDefault="00BA65AB" w:rsidP="0081774B"/>
    <w:p w14:paraId="54E7636C" w14:textId="77777777" w:rsidR="00BA65AB" w:rsidRPr="00BA65AB" w:rsidRDefault="00BA65AB" w:rsidP="0081774B">
      <w:r w:rsidRPr="00BA65AB">
        <w:t>A continuación, se presenta el ejemplo de Michoacán. La etapa de precampaña de la elección a la Gubernatura dura 40 días y se tenía contemplada del 03 de enero al 11 de febrero de 2021. Si la elección federal hubiese iniciado el 09 de enero de 2021 (como en 2015) hubiese terminado el 17 de febrero de 2021, es decir, también 40 días. Las campañas en ambas entidades iniciarán el 04 de abril del año próximo. En este supuesto, se tendría que haber aplicado los siguientes escenarios de distribución:</w:t>
      </w:r>
    </w:p>
    <w:p w14:paraId="4BDE0E3C" w14:textId="77777777" w:rsidR="00BA65AB" w:rsidRPr="00BA65AB" w:rsidRDefault="00BA65AB" w:rsidP="0081774B"/>
    <w:tbl>
      <w:tblPr>
        <w:tblW w:w="5419" w:type="pct"/>
        <w:tblCellMar>
          <w:left w:w="70" w:type="dxa"/>
          <w:right w:w="70" w:type="dxa"/>
        </w:tblCellMar>
        <w:tblLook w:val="04A0" w:firstRow="1" w:lastRow="0" w:firstColumn="1" w:lastColumn="0" w:noHBand="0" w:noVBand="1"/>
      </w:tblPr>
      <w:tblGrid>
        <w:gridCol w:w="1622"/>
        <w:gridCol w:w="1433"/>
        <w:gridCol w:w="1122"/>
        <w:gridCol w:w="5402"/>
      </w:tblGrid>
      <w:tr w:rsidR="00BA65AB" w:rsidRPr="00BA65AB" w14:paraId="75595FE9" w14:textId="77777777" w:rsidTr="000C2A4F">
        <w:trPr>
          <w:trHeight w:val="300"/>
        </w:trPr>
        <w:tc>
          <w:tcPr>
            <w:tcW w:w="847" w:type="pct"/>
            <w:tcBorders>
              <w:top w:val="nil"/>
              <w:left w:val="nil"/>
              <w:bottom w:val="single" w:sz="4" w:space="0" w:color="auto"/>
              <w:right w:val="nil"/>
            </w:tcBorders>
            <w:shd w:val="clear" w:color="auto" w:fill="auto"/>
            <w:noWrap/>
            <w:vAlign w:val="center"/>
            <w:hideMark/>
          </w:tcPr>
          <w:p w14:paraId="20D4F22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Inicio escenario</w:t>
            </w:r>
          </w:p>
        </w:tc>
        <w:tc>
          <w:tcPr>
            <w:tcW w:w="748" w:type="pct"/>
            <w:tcBorders>
              <w:top w:val="nil"/>
              <w:left w:val="nil"/>
              <w:bottom w:val="single" w:sz="4" w:space="0" w:color="auto"/>
              <w:right w:val="nil"/>
            </w:tcBorders>
            <w:shd w:val="clear" w:color="auto" w:fill="auto"/>
            <w:noWrap/>
            <w:vAlign w:val="center"/>
            <w:hideMark/>
          </w:tcPr>
          <w:p w14:paraId="2459D021"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Fin escenario</w:t>
            </w:r>
          </w:p>
        </w:tc>
        <w:tc>
          <w:tcPr>
            <w:tcW w:w="586" w:type="pct"/>
            <w:tcBorders>
              <w:top w:val="nil"/>
              <w:left w:val="nil"/>
              <w:bottom w:val="single" w:sz="4" w:space="0" w:color="auto"/>
              <w:right w:val="nil"/>
            </w:tcBorders>
            <w:shd w:val="clear" w:color="auto" w:fill="auto"/>
            <w:noWrap/>
            <w:vAlign w:val="center"/>
            <w:hideMark/>
          </w:tcPr>
          <w:p w14:paraId="24924A4C"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Escenario</w:t>
            </w:r>
          </w:p>
        </w:tc>
        <w:tc>
          <w:tcPr>
            <w:tcW w:w="2820" w:type="pct"/>
            <w:tcBorders>
              <w:top w:val="nil"/>
              <w:left w:val="nil"/>
              <w:bottom w:val="single" w:sz="4" w:space="0" w:color="auto"/>
              <w:right w:val="nil"/>
            </w:tcBorders>
            <w:shd w:val="clear" w:color="auto" w:fill="auto"/>
            <w:noWrap/>
            <w:vAlign w:val="center"/>
            <w:hideMark/>
          </w:tcPr>
          <w:p w14:paraId="1B3903F4"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Tipo de coincidencia</w:t>
            </w:r>
          </w:p>
        </w:tc>
      </w:tr>
      <w:tr w:rsidR="00BA65AB" w:rsidRPr="00BA65AB" w14:paraId="4E45EE62" w14:textId="77777777" w:rsidTr="000C2A4F">
        <w:trPr>
          <w:trHeight w:val="300"/>
        </w:trPr>
        <w:tc>
          <w:tcPr>
            <w:tcW w:w="847" w:type="pct"/>
            <w:tcBorders>
              <w:top w:val="single" w:sz="4" w:space="0" w:color="auto"/>
              <w:left w:val="nil"/>
              <w:bottom w:val="nil"/>
              <w:right w:val="nil"/>
            </w:tcBorders>
            <w:shd w:val="clear" w:color="auto" w:fill="auto"/>
            <w:noWrap/>
            <w:vAlign w:val="center"/>
            <w:hideMark/>
          </w:tcPr>
          <w:p w14:paraId="00C1574C"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03-ene</w:t>
            </w:r>
          </w:p>
        </w:tc>
        <w:tc>
          <w:tcPr>
            <w:tcW w:w="748" w:type="pct"/>
            <w:tcBorders>
              <w:top w:val="single" w:sz="4" w:space="0" w:color="auto"/>
              <w:left w:val="nil"/>
              <w:bottom w:val="nil"/>
              <w:right w:val="nil"/>
            </w:tcBorders>
            <w:shd w:val="clear" w:color="auto" w:fill="auto"/>
            <w:noWrap/>
            <w:vAlign w:val="center"/>
            <w:hideMark/>
          </w:tcPr>
          <w:p w14:paraId="143EB69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08-ene-21</w:t>
            </w:r>
          </w:p>
        </w:tc>
        <w:tc>
          <w:tcPr>
            <w:tcW w:w="586" w:type="pct"/>
            <w:tcBorders>
              <w:top w:val="single" w:sz="4" w:space="0" w:color="auto"/>
              <w:left w:val="nil"/>
              <w:bottom w:val="nil"/>
              <w:right w:val="nil"/>
            </w:tcBorders>
            <w:shd w:val="clear" w:color="auto" w:fill="auto"/>
            <w:noWrap/>
            <w:vAlign w:val="center"/>
            <w:hideMark/>
          </w:tcPr>
          <w:p w14:paraId="44EF3FE8"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w:t>
            </w:r>
          </w:p>
        </w:tc>
        <w:tc>
          <w:tcPr>
            <w:tcW w:w="2820" w:type="pct"/>
            <w:tcBorders>
              <w:top w:val="single" w:sz="4" w:space="0" w:color="auto"/>
              <w:left w:val="nil"/>
              <w:bottom w:val="nil"/>
              <w:right w:val="nil"/>
            </w:tcBorders>
            <w:shd w:val="clear" w:color="auto" w:fill="auto"/>
            <w:noWrap/>
            <w:vAlign w:val="center"/>
            <w:hideMark/>
          </w:tcPr>
          <w:p w14:paraId="29737B17" w14:textId="77777777" w:rsidR="00BA65AB" w:rsidRPr="00BA65AB" w:rsidRDefault="00BA65AB" w:rsidP="00320D1A">
            <w:pPr>
              <w:spacing w:after="0" w:line="240" w:lineRule="auto"/>
              <w:rPr>
                <w:rFonts w:eastAsia="Times New Roman"/>
                <w:sz w:val="20"/>
                <w:szCs w:val="20"/>
              </w:rPr>
            </w:pPr>
            <w:r w:rsidRPr="00BA65AB">
              <w:rPr>
                <w:rFonts w:eastAsia="Times New Roman"/>
                <w:sz w:val="20"/>
                <w:szCs w:val="20"/>
              </w:rPr>
              <w:t>Precampaña local previo al inicio de precampaña federal</w:t>
            </w:r>
          </w:p>
        </w:tc>
      </w:tr>
      <w:tr w:rsidR="00BA65AB" w:rsidRPr="00BA65AB" w14:paraId="26D85D13" w14:textId="77777777" w:rsidTr="000C2A4F">
        <w:trPr>
          <w:trHeight w:val="300"/>
        </w:trPr>
        <w:tc>
          <w:tcPr>
            <w:tcW w:w="847" w:type="pct"/>
            <w:tcBorders>
              <w:top w:val="nil"/>
              <w:left w:val="nil"/>
              <w:bottom w:val="nil"/>
              <w:right w:val="nil"/>
            </w:tcBorders>
            <w:shd w:val="clear" w:color="auto" w:fill="auto"/>
            <w:noWrap/>
            <w:vAlign w:val="center"/>
            <w:hideMark/>
          </w:tcPr>
          <w:p w14:paraId="6BD6F4F3"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09-ene-21</w:t>
            </w:r>
          </w:p>
        </w:tc>
        <w:tc>
          <w:tcPr>
            <w:tcW w:w="748" w:type="pct"/>
            <w:tcBorders>
              <w:top w:val="nil"/>
              <w:left w:val="nil"/>
              <w:bottom w:val="nil"/>
              <w:right w:val="nil"/>
            </w:tcBorders>
            <w:shd w:val="clear" w:color="auto" w:fill="auto"/>
            <w:noWrap/>
            <w:vAlign w:val="center"/>
            <w:hideMark/>
          </w:tcPr>
          <w:p w14:paraId="307FF5D4"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11-feb-21</w:t>
            </w:r>
          </w:p>
        </w:tc>
        <w:tc>
          <w:tcPr>
            <w:tcW w:w="586" w:type="pct"/>
            <w:tcBorders>
              <w:top w:val="nil"/>
              <w:left w:val="nil"/>
              <w:bottom w:val="nil"/>
              <w:right w:val="nil"/>
            </w:tcBorders>
            <w:shd w:val="clear" w:color="auto" w:fill="auto"/>
            <w:noWrap/>
            <w:vAlign w:val="center"/>
            <w:hideMark/>
          </w:tcPr>
          <w:p w14:paraId="3806A10E"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3</w:t>
            </w:r>
          </w:p>
        </w:tc>
        <w:tc>
          <w:tcPr>
            <w:tcW w:w="2820" w:type="pct"/>
            <w:tcBorders>
              <w:top w:val="nil"/>
              <w:left w:val="nil"/>
              <w:bottom w:val="nil"/>
              <w:right w:val="nil"/>
            </w:tcBorders>
            <w:shd w:val="clear" w:color="auto" w:fill="auto"/>
            <w:noWrap/>
            <w:vAlign w:val="center"/>
            <w:hideMark/>
          </w:tcPr>
          <w:p w14:paraId="715D6429" w14:textId="77777777" w:rsidR="00BA65AB" w:rsidRPr="00BA65AB" w:rsidRDefault="00BA65AB" w:rsidP="00320D1A">
            <w:pPr>
              <w:spacing w:after="0" w:line="240" w:lineRule="auto"/>
              <w:rPr>
                <w:rFonts w:eastAsia="Times New Roman"/>
                <w:sz w:val="20"/>
                <w:szCs w:val="20"/>
              </w:rPr>
            </w:pPr>
            <w:r w:rsidRPr="00BA65AB">
              <w:rPr>
                <w:rFonts w:eastAsia="Times New Roman"/>
                <w:sz w:val="20"/>
                <w:szCs w:val="20"/>
              </w:rPr>
              <w:t>Precampaña local coincidiendo con precampaña federal</w:t>
            </w:r>
          </w:p>
        </w:tc>
      </w:tr>
      <w:tr w:rsidR="00BA65AB" w:rsidRPr="00BA65AB" w14:paraId="35EB8583" w14:textId="77777777" w:rsidTr="000C2A4F">
        <w:trPr>
          <w:trHeight w:val="300"/>
        </w:trPr>
        <w:tc>
          <w:tcPr>
            <w:tcW w:w="847" w:type="pct"/>
            <w:tcBorders>
              <w:top w:val="nil"/>
              <w:left w:val="nil"/>
              <w:bottom w:val="nil"/>
              <w:right w:val="nil"/>
            </w:tcBorders>
            <w:shd w:val="clear" w:color="auto" w:fill="auto"/>
            <w:noWrap/>
            <w:vAlign w:val="center"/>
            <w:hideMark/>
          </w:tcPr>
          <w:p w14:paraId="5577763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12-feb-21</w:t>
            </w:r>
          </w:p>
        </w:tc>
        <w:tc>
          <w:tcPr>
            <w:tcW w:w="748" w:type="pct"/>
            <w:tcBorders>
              <w:top w:val="nil"/>
              <w:left w:val="nil"/>
              <w:bottom w:val="nil"/>
              <w:right w:val="nil"/>
            </w:tcBorders>
            <w:shd w:val="clear" w:color="auto" w:fill="auto"/>
            <w:noWrap/>
            <w:vAlign w:val="center"/>
            <w:hideMark/>
          </w:tcPr>
          <w:p w14:paraId="62FE4343"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17-feb-21</w:t>
            </w:r>
          </w:p>
        </w:tc>
        <w:tc>
          <w:tcPr>
            <w:tcW w:w="586" w:type="pct"/>
            <w:tcBorders>
              <w:top w:val="nil"/>
              <w:left w:val="nil"/>
              <w:bottom w:val="nil"/>
              <w:right w:val="nil"/>
            </w:tcBorders>
            <w:shd w:val="clear" w:color="auto" w:fill="auto"/>
            <w:noWrap/>
            <w:vAlign w:val="center"/>
            <w:hideMark/>
          </w:tcPr>
          <w:p w14:paraId="4F675F2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4</w:t>
            </w:r>
          </w:p>
        </w:tc>
        <w:tc>
          <w:tcPr>
            <w:tcW w:w="2820" w:type="pct"/>
            <w:tcBorders>
              <w:top w:val="nil"/>
              <w:left w:val="nil"/>
              <w:bottom w:val="nil"/>
              <w:right w:val="nil"/>
            </w:tcBorders>
            <w:shd w:val="clear" w:color="auto" w:fill="auto"/>
            <w:noWrap/>
            <w:vAlign w:val="center"/>
            <w:hideMark/>
          </w:tcPr>
          <w:p w14:paraId="4BB9E74E" w14:textId="77777777" w:rsidR="00BA65AB" w:rsidRPr="00BA65AB" w:rsidRDefault="00BA65AB" w:rsidP="00320D1A">
            <w:pPr>
              <w:spacing w:after="0" w:line="240" w:lineRule="auto"/>
              <w:rPr>
                <w:rFonts w:eastAsia="Times New Roman"/>
                <w:sz w:val="20"/>
                <w:szCs w:val="20"/>
              </w:rPr>
            </w:pPr>
            <w:r w:rsidRPr="00BA65AB">
              <w:rPr>
                <w:rFonts w:eastAsia="Times New Roman"/>
                <w:sz w:val="20"/>
                <w:szCs w:val="20"/>
              </w:rPr>
              <w:t>Intercampaña local coincidiendo con precampaña federal</w:t>
            </w:r>
          </w:p>
        </w:tc>
      </w:tr>
      <w:tr w:rsidR="00BA65AB" w:rsidRPr="00BA65AB" w14:paraId="6B0F7544" w14:textId="77777777" w:rsidTr="000C2A4F">
        <w:trPr>
          <w:trHeight w:val="300"/>
        </w:trPr>
        <w:tc>
          <w:tcPr>
            <w:tcW w:w="847" w:type="pct"/>
            <w:tcBorders>
              <w:top w:val="nil"/>
              <w:left w:val="nil"/>
              <w:bottom w:val="nil"/>
              <w:right w:val="nil"/>
            </w:tcBorders>
            <w:shd w:val="clear" w:color="auto" w:fill="auto"/>
            <w:noWrap/>
            <w:vAlign w:val="center"/>
            <w:hideMark/>
          </w:tcPr>
          <w:p w14:paraId="276DB4D4"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18-feb-21</w:t>
            </w:r>
          </w:p>
        </w:tc>
        <w:tc>
          <w:tcPr>
            <w:tcW w:w="748" w:type="pct"/>
            <w:tcBorders>
              <w:top w:val="nil"/>
              <w:left w:val="nil"/>
              <w:bottom w:val="nil"/>
              <w:right w:val="nil"/>
            </w:tcBorders>
            <w:shd w:val="clear" w:color="auto" w:fill="auto"/>
            <w:noWrap/>
            <w:vAlign w:val="center"/>
            <w:hideMark/>
          </w:tcPr>
          <w:p w14:paraId="36BEF25F"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03-abr-21</w:t>
            </w:r>
          </w:p>
        </w:tc>
        <w:tc>
          <w:tcPr>
            <w:tcW w:w="586" w:type="pct"/>
            <w:tcBorders>
              <w:top w:val="nil"/>
              <w:left w:val="nil"/>
              <w:bottom w:val="nil"/>
              <w:right w:val="nil"/>
            </w:tcBorders>
            <w:shd w:val="clear" w:color="auto" w:fill="auto"/>
            <w:noWrap/>
            <w:vAlign w:val="center"/>
            <w:hideMark/>
          </w:tcPr>
          <w:p w14:paraId="5664F9AE"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6</w:t>
            </w:r>
          </w:p>
        </w:tc>
        <w:tc>
          <w:tcPr>
            <w:tcW w:w="2820" w:type="pct"/>
            <w:tcBorders>
              <w:top w:val="nil"/>
              <w:left w:val="nil"/>
              <w:bottom w:val="nil"/>
              <w:right w:val="nil"/>
            </w:tcBorders>
            <w:shd w:val="clear" w:color="auto" w:fill="auto"/>
            <w:noWrap/>
            <w:vAlign w:val="center"/>
            <w:hideMark/>
          </w:tcPr>
          <w:p w14:paraId="7ACB79E0" w14:textId="77777777" w:rsidR="00BA65AB" w:rsidRPr="00BA65AB" w:rsidRDefault="00BA65AB" w:rsidP="00320D1A">
            <w:pPr>
              <w:spacing w:after="0" w:line="240" w:lineRule="auto"/>
              <w:rPr>
                <w:rFonts w:eastAsia="Times New Roman"/>
                <w:sz w:val="20"/>
                <w:szCs w:val="20"/>
              </w:rPr>
            </w:pPr>
            <w:r w:rsidRPr="00BA65AB">
              <w:rPr>
                <w:rFonts w:eastAsia="Times New Roman"/>
                <w:sz w:val="20"/>
                <w:szCs w:val="20"/>
              </w:rPr>
              <w:t>Intercampaña local coincidiendo con intercampaña federal</w:t>
            </w:r>
          </w:p>
        </w:tc>
      </w:tr>
      <w:tr w:rsidR="00BA65AB" w:rsidRPr="00BA65AB" w14:paraId="1D2E2CEA" w14:textId="77777777" w:rsidTr="000C2A4F">
        <w:trPr>
          <w:trHeight w:val="300"/>
        </w:trPr>
        <w:tc>
          <w:tcPr>
            <w:tcW w:w="847" w:type="pct"/>
            <w:tcBorders>
              <w:top w:val="nil"/>
              <w:left w:val="nil"/>
              <w:bottom w:val="nil"/>
              <w:right w:val="nil"/>
            </w:tcBorders>
            <w:shd w:val="clear" w:color="auto" w:fill="auto"/>
            <w:noWrap/>
            <w:vAlign w:val="center"/>
            <w:hideMark/>
          </w:tcPr>
          <w:p w14:paraId="4B12AB50"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04-abr-21</w:t>
            </w:r>
          </w:p>
        </w:tc>
        <w:tc>
          <w:tcPr>
            <w:tcW w:w="748" w:type="pct"/>
            <w:tcBorders>
              <w:top w:val="nil"/>
              <w:left w:val="nil"/>
              <w:bottom w:val="nil"/>
              <w:right w:val="nil"/>
            </w:tcBorders>
            <w:shd w:val="clear" w:color="auto" w:fill="auto"/>
            <w:noWrap/>
            <w:vAlign w:val="center"/>
            <w:hideMark/>
          </w:tcPr>
          <w:p w14:paraId="2642EE69"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02-jun-21</w:t>
            </w:r>
          </w:p>
        </w:tc>
        <w:tc>
          <w:tcPr>
            <w:tcW w:w="586" w:type="pct"/>
            <w:tcBorders>
              <w:top w:val="nil"/>
              <w:left w:val="nil"/>
              <w:bottom w:val="nil"/>
              <w:right w:val="nil"/>
            </w:tcBorders>
            <w:shd w:val="clear" w:color="auto" w:fill="auto"/>
            <w:noWrap/>
            <w:vAlign w:val="center"/>
            <w:hideMark/>
          </w:tcPr>
          <w:p w14:paraId="70C0FD8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10</w:t>
            </w:r>
          </w:p>
        </w:tc>
        <w:tc>
          <w:tcPr>
            <w:tcW w:w="2820" w:type="pct"/>
            <w:tcBorders>
              <w:top w:val="nil"/>
              <w:left w:val="nil"/>
              <w:bottom w:val="nil"/>
              <w:right w:val="nil"/>
            </w:tcBorders>
            <w:shd w:val="clear" w:color="auto" w:fill="auto"/>
            <w:noWrap/>
            <w:vAlign w:val="center"/>
            <w:hideMark/>
          </w:tcPr>
          <w:p w14:paraId="36CACD2E" w14:textId="77777777" w:rsidR="00BA65AB" w:rsidRPr="00BA65AB" w:rsidRDefault="00BA65AB" w:rsidP="00320D1A">
            <w:pPr>
              <w:spacing w:after="0" w:line="240" w:lineRule="auto"/>
              <w:rPr>
                <w:rFonts w:eastAsia="Times New Roman"/>
                <w:sz w:val="20"/>
                <w:szCs w:val="20"/>
              </w:rPr>
            </w:pPr>
            <w:r w:rsidRPr="00BA65AB">
              <w:rPr>
                <w:rFonts w:eastAsia="Times New Roman"/>
                <w:sz w:val="20"/>
                <w:szCs w:val="20"/>
              </w:rPr>
              <w:t>Campaña local coincidiendo con campaña federal</w:t>
            </w:r>
          </w:p>
        </w:tc>
      </w:tr>
    </w:tbl>
    <w:p w14:paraId="0F7DC043" w14:textId="77777777" w:rsidR="00BA65AB" w:rsidRPr="00BA65AB" w:rsidRDefault="00BA65AB" w:rsidP="00320D1A"/>
    <w:p w14:paraId="6645871B" w14:textId="3601EDB1" w:rsidR="00BA65AB" w:rsidRPr="00BA65AB" w:rsidRDefault="00BA65AB" w:rsidP="0081774B">
      <w:pPr>
        <w:ind w:left="0" w:firstLine="0"/>
      </w:pPr>
      <w:r w:rsidRPr="00BA65AB">
        <w:t xml:space="preserve">Al homologarse las fechas, y dado que las etapas del </w:t>
      </w:r>
      <w:r w:rsidR="00320D1A">
        <w:t>Proceso Electoral</w:t>
      </w:r>
      <w:r w:rsidRPr="00BA65AB">
        <w:t xml:space="preserve"> tanto de Michoacán como del proceso federal contemplan el mismo número de días, la coincidencia es total. De esta manera, sólo se aplicarán los escenarios 3, 6 y 10. Con la homologación, tenemos once entidades con coincidencia total entre las etapas del proceso federal y el proceso local: Baja California, Baja California Sur, Ciudad de México, Chihuahua, Guanajuato, Hidalgo, Michoacán, Sinaloa, Tlaxcala, Yucatán y Zacatecas. Esto permite reducir la complejidad al momento de elaborar las premisas de las pautas de las entidades. </w:t>
      </w:r>
    </w:p>
    <w:p w14:paraId="145CFC90" w14:textId="77777777" w:rsidR="00BA65AB" w:rsidRPr="00BA65AB" w:rsidRDefault="00BA65AB" w:rsidP="0081774B">
      <w:pPr>
        <w:ind w:left="0" w:firstLine="0"/>
      </w:pPr>
    </w:p>
    <w:p w14:paraId="4E51ED6A" w14:textId="77777777" w:rsidR="00BA65AB" w:rsidRPr="00BA65AB" w:rsidRDefault="00BA65AB" w:rsidP="0081774B">
      <w:pPr>
        <w:ind w:left="0"/>
        <w:rPr>
          <w:i/>
          <w:iCs/>
        </w:rPr>
      </w:pPr>
      <w:r w:rsidRPr="00BA65AB">
        <w:rPr>
          <w:i/>
          <w:iCs/>
        </w:rPr>
        <w:t>2) Aumenta el número de minutos destinados para la elección local</w:t>
      </w:r>
    </w:p>
    <w:p w14:paraId="380DD1D3" w14:textId="77777777" w:rsidR="00BA65AB" w:rsidRPr="00BA65AB" w:rsidRDefault="00BA65AB" w:rsidP="0081774B">
      <w:pPr>
        <w:ind w:left="0"/>
        <w:rPr>
          <w:i/>
          <w:iCs/>
        </w:rPr>
      </w:pPr>
    </w:p>
    <w:p w14:paraId="05376F16" w14:textId="77777777" w:rsidR="00BA65AB" w:rsidRPr="00BA65AB" w:rsidRDefault="00BA65AB" w:rsidP="0081774B">
      <w:pPr>
        <w:ind w:left="0"/>
      </w:pPr>
      <w:r w:rsidRPr="00BA65AB">
        <w:t xml:space="preserve">En algunas entidades, se </w:t>
      </w:r>
      <w:r w:rsidR="00EA0D08">
        <w:t xml:space="preserve">podrán destinar mayor </w:t>
      </w:r>
      <w:r w:rsidRPr="00BA65AB">
        <w:t xml:space="preserve">número de minutos a la elección local con la homologación, es decir, los partidos que participan en la elección local </w:t>
      </w:r>
      <w:r w:rsidR="00EA0D08">
        <w:t xml:space="preserve">podrán tener </w:t>
      </w:r>
      <w:r w:rsidRPr="00BA65AB">
        <w:t xml:space="preserve">un mayor acceso a la prerrogativa de radio y televisión. Esto ocurre porque con la homologación, la precampaña local iniciará días antes de lo que se tenía contemplado. </w:t>
      </w:r>
    </w:p>
    <w:p w14:paraId="3AAD53E4" w14:textId="77777777" w:rsidR="00BA65AB" w:rsidRPr="00BA65AB" w:rsidRDefault="00BA65AB" w:rsidP="0081774B">
      <w:pPr>
        <w:ind w:left="0"/>
      </w:pPr>
    </w:p>
    <w:p w14:paraId="267834CF" w14:textId="77777777" w:rsidR="00BA65AB" w:rsidRDefault="00BA65AB" w:rsidP="0081774B">
      <w:pPr>
        <w:ind w:left="0"/>
      </w:pPr>
      <w:r w:rsidRPr="00BA65AB">
        <w:t xml:space="preserve">Se ilustra el caso con Aguascalientes. Se tenía contemplado que la precampaña de Aguascalientes transcurriera del 10 de febrero (32 días después del inicio de la precampaña federal) al 11 de marzo de 2021. Y también se previó que la primera campaña (diputaciones locales) iniciara el 19 de abril de 2021, quince días después del inicio de la campaña federal. En estos supuestos, se tuvieron que haber aplicado los siguientes escenarios: </w:t>
      </w:r>
    </w:p>
    <w:p w14:paraId="5D8B4531" w14:textId="77777777" w:rsidR="00BA65AB" w:rsidRPr="00BA65AB" w:rsidRDefault="00BA65AB" w:rsidP="0081774B">
      <w:pPr>
        <w:ind w:left="0"/>
      </w:pPr>
    </w:p>
    <w:tbl>
      <w:tblPr>
        <w:tblW w:w="0" w:type="auto"/>
        <w:jc w:val="center"/>
        <w:tblCellMar>
          <w:left w:w="70" w:type="dxa"/>
          <w:right w:w="70" w:type="dxa"/>
        </w:tblCellMar>
        <w:tblLook w:val="04A0" w:firstRow="1" w:lastRow="0" w:firstColumn="1" w:lastColumn="0" w:noHBand="0" w:noVBand="1"/>
      </w:tblPr>
      <w:tblGrid>
        <w:gridCol w:w="1581"/>
        <w:gridCol w:w="1407"/>
        <w:gridCol w:w="644"/>
        <w:gridCol w:w="2059"/>
        <w:gridCol w:w="1718"/>
        <w:gridCol w:w="1429"/>
      </w:tblGrid>
      <w:tr w:rsidR="00BA65AB" w:rsidRPr="00BA65AB" w14:paraId="15D5D7B5" w14:textId="77777777" w:rsidTr="0096553B">
        <w:trPr>
          <w:trHeight w:val="600"/>
          <w:jc w:val="center"/>
        </w:trPr>
        <w:tc>
          <w:tcPr>
            <w:tcW w:w="0" w:type="auto"/>
            <w:tcBorders>
              <w:top w:val="nil"/>
              <w:left w:val="nil"/>
              <w:bottom w:val="single" w:sz="4" w:space="0" w:color="auto"/>
              <w:right w:val="nil"/>
            </w:tcBorders>
            <w:shd w:val="clear" w:color="auto" w:fill="auto"/>
            <w:vAlign w:val="center"/>
            <w:hideMark/>
          </w:tcPr>
          <w:p w14:paraId="42EA42C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Inicio escenario</w:t>
            </w:r>
          </w:p>
        </w:tc>
        <w:tc>
          <w:tcPr>
            <w:tcW w:w="0" w:type="auto"/>
            <w:tcBorders>
              <w:top w:val="nil"/>
              <w:left w:val="nil"/>
              <w:bottom w:val="single" w:sz="4" w:space="0" w:color="auto"/>
              <w:right w:val="nil"/>
            </w:tcBorders>
            <w:shd w:val="clear" w:color="auto" w:fill="auto"/>
            <w:vAlign w:val="center"/>
            <w:hideMark/>
          </w:tcPr>
          <w:p w14:paraId="30111EFE"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Fin escenario</w:t>
            </w:r>
          </w:p>
        </w:tc>
        <w:tc>
          <w:tcPr>
            <w:tcW w:w="0" w:type="auto"/>
            <w:tcBorders>
              <w:top w:val="nil"/>
              <w:left w:val="nil"/>
              <w:bottom w:val="single" w:sz="4" w:space="0" w:color="auto"/>
              <w:right w:val="nil"/>
            </w:tcBorders>
            <w:shd w:val="clear" w:color="auto" w:fill="auto"/>
            <w:vAlign w:val="center"/>
            <w:hideMark/>
          </w:tcPr>
          <w:p w14:paraId="1BDEC76C"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Días</w:t>
            </w:r>
          </w:p>
          <w:p w14:paraId="4C95493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A</w:t>
            </w:r>
          </w:p>
        </w:tc>
        <w:tc>
          <w:tcPr>
            <w:tcW w:w="2059" w:type="dxa"/>
            <w:tcBorders>
              <w:top w:val="nil"/>
              <w:left w:val="nil"/>
              <w:bottom w:val="single" w:sz="4" w:space="0" w:color="auto"/>
              <w:right w:val="nil"/>
            </w:tcBorders>
            <w:shd w:val="clear" w:color="auto" w:fill="auto"/>
            <w:vAlign w:val="center"/>
            <w:hideMark/>
          </w:tcPr>
          <w:p w14:paraId="16266154"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Escenario</w:t>
            </w:r>
          </w:p>
        </w:tc>
        <w:tc>
          <w:tcPr>
            <w:tcW w:w="0" w:type="auto"/>
            <w:tcBorders>
              <w:top w:val="nil"/>
              <w:left w:val="nil"/>
              <w:bottom w:val="single" w:sz="4" w:space="0" w:color="auto"/>
              <w:right w:val="nil"/>
            </w:tcBorders>
            <w:shd w:val="clear" w:color="auto" w:fill="auto"/>
            <w:vAlign w:val="center"/>
            <w:hideMark/>
          </w:tcPr>
          <w:p w14:paraId="59709CA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Tiempo para PEL</w:t>
            </w:r>
          </w:p>
          <w:p w14:paraId="50364A9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B</w:t>
            </w:r>
          </w:p>
        </w:tc>
        <w:tc>
          <w:tcPr>
            <w:tcW w:w="0" w:type="auto"/>
            <w:tcBorders>
              <w:top w:val="nil"/>
              <w:left w:val="nil"/>
              <w:bottom w:val="single" w:sz="4" w:space="0" w:color="auto"/>
              <w:right w:val="nil"/>
            </w:tcBorders>
            <w:shd w:val="clear" w:color="auto" w:fill="auto"/>
            <w:vAlign w:val="center"/>
            <w:hideMark/>
          </w:tcPr>
          <w:p w14:paraId="4DD79AB4"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Total min PEL</w:t>
            </w:r>
          </w:p>
          <w:p w14:paraId="6356D929"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A * B</w:t>
            </w:r>
          </w:p>
        </w:tc>
      </w:tr>
      <w:tr w:rsidR="00BA65AB" w:rsidRPr="00BA65AB" w14:paraId="25105CC1" w14:textId="77777777" w:rsidTr="0096553B">
        <w:trPr>
          <w:trHeight w:val="600"/>
          <w:jc w:val="center"/>
        </w:trPr>
        <w:tc>
          <w:tcPr>
            <w:tcW w:w="0" w:type="auto"/>
            <w:tcBorders>
              <w:top w:val="single" w:sz="4" w:space="0" w:color="auto"/>
              <w:left w:val="nil"/>
              <w:bottom w:val="nil"/>
              <w:right w:val="nil"/>
            </w:tcBorders>
            <w:shd w:val="clear" w:color="auto" w:fill="auto"/>
            <w:vAlign w:val="center"/>
            <w:hideMark/>
          </w:tcPr>
          <w:p w14:paraId="47C0FE1D"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09-ene-21</w:t>
            </w:r>
          </w:p>
        </w:tc>
        <w:tc>
          <w:tcPr>
            <w:tcW w:w="0" w:type="auto"/>
            <w:tcBorders>
              <w:top w:val="single" w:sz="4" w:space="0" w:color="auto"/>
              <w:left w:val="nil"/>
              <w:bottom w:val="nil"/>
              <w:right w:val="nil"/>
            </w:tcBorders>
            <w:shd w:val="clear" w:color="auto" w:fill="auto"/>
            <w:vAlign w:val="center"/>
            <w:hideMark/>
          </w:tcPr>
          <w:p w14:paraId="51E183B0"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09-feb-21</w:t>
            </w:r>
          </w:p>
        </w:tc>
        <w:tc>
          <w:tcPr>
            <w:tcW w:w="0" w:type="auto"/>
            <w:tcBorders>
              <w:top w:val="single" w:sz="4" w:space="0" w:color="auto"/>
              <w:left w:val="nil"/>
              <w:bottom w:val="nil"/>
              <w:right w:val="nil"/>
            </w:tcBorders>
            <w:shd w:val="clear" w:color="auto" w:fill="auto"/>
            <w:vAlign w:val="center"/>
            <w:hideMark/>
          </w:tcPr>
          <w:p w14:paraId="5385D90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32</w:t>
            </w:r>
          </w:p>
        </w:tc>
        <w:tc>
          <w:tcPr>
            <w:tcW w:w="2059" w:type="dxa"/>
            <w:tcBorders>
              <w:top w:val="single" w:sz="4" w:space="0" w:color="auto"/>
              <w:left w:val="nil"/>
              <w:bottom w:val="nil"/>
              <w:right w:val="nil"/>
            </w:tcBorders>
            <w:shd w:val="clear" w:color="auto" w:fill="auto"/>
            <w:vAlign w:val="center"/>
            <w:hideMark/>
          </w:tcPr>
          <w:p w14:paraId="50E365BD"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Sin coincidencia. Tiempo total para PEF</w:t>
            </w:r>
          </w:p>
        </w:tc>
        <w:tc>
          <w:tcPr>
            <w:tcW w:w="0" w:type="auto"/>
            <w:tcBorders>
              <w:top w:val="single" w:sz="4" w:space="0" w:color="auto"/>
              <w:left w:val="nil"/>
              <w:bottom w:val="nil"/>
              <w:right w:val="nil"/>
            </w:tcBorders>
            <w:shd w:val="clear" w:color="auto" w:fill="auto"/>
            <w:vAlign w:val="center"/>
            <w:hideMark/>
          </w:tcPr>
          <w:p w14:paraId="3EC2E418"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w:t>
            </w:r>
          </w:p>
        </w:tc>
        <w:tc>
          <w:tcPr>
            <w:tcW w:w="0" w:type="auto"/>
            <w:tcBorders>
              <w:top w:val="single" w:sz="4" w:space="0" w:color="auto"/>
              <w:left w:val="nil"/>
              <w:bottom w:val="nil"/>
              <w:right w:val="nil"/>
            </w:tcBorders>
            <w:shd w:val="clear" w:color="auto" w:fill="auto"/>
            <w:vAlign w:val="center"/>
            <w:hideMark/>
          </w:tcPr>
          <w:p w14:paraId="55B53DC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w:t>
            </w:r>
          </w:p>
        </w:tc>
      </w:tr>
      <w:tr w:rsidR="00BA65AB" w:rsidRPr="00BA65AB" w14:paraId="0C3609E9" w14:textId="77777777" w:rsidTr="0096553B">
        <w:trPr>
          <w:trHeight w:val="300"/>
          <w:jc w:val="center"/>
        </w:trPr>
        <w:tc>
          <w:tcPr>
            <w:tcW w:w="0" w:type="auto"/>
            <w:tcBorders>
              <w:top w:val="nil"/>
              <w:left w:val="nil"/>
              <w:bottom w:val="nil"/>
              <w:right w:val="nil"/>
            </w:tcBorders>
            <w:shd w:val="clear" w:color="auto" w:fill="auto"/>
            <w:vAlign w:val="center"/>
            <w:hideMark/>
          </w:tcPr>
          <w:p w14:paraId="7FC320F1"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10-feb-21</w:t>
            </w:r>
          </w:p>
        </w:tc>
        <w:tc>
          <w:tcPr>
            <w:tcW w:w="0" w:type="auto"/>
            <w:tcBorders>
              <w:top w:val="nil"/>
              <w:left w:val="nil"/>
              <w:bottom w:val="nil"/>
              <w:right w:val="nil"/>
            </w:tcBorders>
            <w:shd w:val="clear" w:color="auto" w:fill="auto"/>
            <w:vAlign w:val="center"/>
            <w:hideMark/>
          </w:tcPr>
          <w:p w14:paraId="7BD3ACAB"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17-feb-21</w:t>
            </w:r>
          </w:p>
        </w:tc>
        <w:tc>
          <w:tcPr>
            <w:tcW w:w="0" w:type="auto"/>
            <w:tcBorders>
              <w:top w:val="nil"/>
              <w:left w:val="nil"/>
              <w:bottom w:val="nil"/>
              <w:right w:val="nil"/>
            </w:tcBorders>
            <w:shd w:val="clear" w:color="auto" w:fill="auto"/>
            <w:vAlign w:val="center"/>
            <w:hideMark/>
          </w:tcPr>
          <w:p w14:paraId="0294045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8</w:t>
            </w:r>
          </w:p>
        </w:tc>
        <w:tc>
          <w:tcPr>
            <w:tcW w:w="2059" w:type="dxa"/>
            <w:tcBorders>
              <w:top w:val="nil"/>
              <w:left w:val="nil"/>
              <w:bottom w:val="nil"/>
              <w:right w:val="nil"/>
            </w:tcBorders>
            <w:shd w:val="clear" w:color="auto" w:fill="auto"/>
            <w:vAlign w:val="center"/>
            <w:hideMark/>
          </w:tcPr>
          <w:p w14:paraId="0377974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3</w:t>
            </w:r>
          </w:p>
        </w:tc>
        <w:tc>
          <w:tcPr>
            <w:tcW w:w="0" w:type="auto"/>
            <w:tcBorders>
              <w:top w:val="nil"/>
              <w:left w:val="nil"/>
              <w:bottom w:val="nil"/>
              <w:right w:val="nil"/>
            </w:tcBorders>
            <w:shd w:val="clear" w:color="auto" w:fill="auto"/>
            <w:vAlign w:val="center"/>
            <w:hideMark/>
          </w:tcPr>
          <w:p w14:paraId="1DF393E8"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11</w:t>
            </w:r>
          </w:p>
        </w:tc>
        <w:tc>
          <w:tcPr>
            <w:tcW w:w="0" w:type="auto"/>
            <w:tcBorders>
              <w:top w:val="nil"/>
              <w:left w:val="nil"/>
              <w:bottom w:val="nil"/>
              <w:right w:val="nil"/>
            </w:tcBorders>
            <w:shd w:val="clear" w:color="auto" w:fill="auto"/>
            <w:vAlign w:val="center"/>
            <w:hideMark/>
          </w:tcPr>
          <w:p w14:paraId="247DE139"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88</w:t>
            </w:r>
          </w:p>
        </w:tc>
      </w:tr>
      <w:tr w:rsidR="00BA65AB" w:rsidRPr="00BA65AB" w14:paraId="408FACC1" w14:textId="77777777" w:rsidTr="0096553B">
        <w:trPr>
          <w:trHeight w:val="300"/>
          <w:jc w:val="center"/>
        </w:trPr>
        <w:tc>
          <w:tcPr>
            <w:tcW w:w="0" w:type="auto"/>
            <w:tcBorders>
              <w:top w:val="nil"/>
              <w:left w:val="nil"/>
              <w:bottom w:val="nil"/>
              <w:right w:val="nil"/>
            </w:tcBorders>
            <w:shd w:val="clear" w:color="auto" w:fill="auto"/>
            <w:vAlign w:val="center"/>
            <w:hideMark/>
          </w:tcPr>
          <w:p w14:paraId="1026E256"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18-feb-21</w:t>
            </w:r>
          </w:p>
        </w:tc>
        <w:tc>
          <w:tcPr>
            <w:tcW w:w="0" w:type="auto"/>
            <w:tcBorders>
              <w:top w:val="nil"/>
              <w:left w:val="nil"/>
              <w:bottom w:val="nil"/>
              <w:right w:val="nil"/>
            </w:tcBorders>
            <w:shd w:val="clear" w:color="auto" w:fill="auto"/>
            <w:vAlign w:val="center"/>
            <w:hideMark/>
          </w:tcPr>
          <w:p w14:paraId="3EC5BF4B"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11-mar-21</w:t>
            </w:r>
          </w:p>
        </w:tc>
        <w:tc>
          <w:tcPr>
            <w:tcW w:w="0" w:type="auto"/>
            <w:tcBorders>
              <w:top w:val="nil"/>
              <w:left w:val="nil"/>
              <w:bottom w:val="nil"/>
              <w:right w:val="nil"/>
            </w:tcBorders>
            <w:shd w:val="clear" w:color="auto" w:fill="auto"/>
            <w:vAlign w:val="center"/>
            <w:hideMark/>
          </w:tcPr>
          <w:p w14:paraId="43486B5D"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22</w:t>
            </w:r>
          </w:p>
        </w:tc>
        <w:tc>
          <w:tcPr>
            <w:tcW w:w="2059" w:type="dxa"/>
            <w:tcBorders>
              <w:top w:val="nil"/>
              <w:left w:val="nil"/>
              <w:bottom w:val="nil"/>
              <w:right w:val="nil"/>
            </w:tcBorders>
            <w:shd w:val="clear" w:color="auto" w:fill="auto"/>
            <w:vAlign w:val="center"/>
            <w:hideMark/>
          </w:tcPr>
          <w:p w14:paraId="4C4B991D"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5</w:t>
            </w:r>
          </w:p>
        </w:tc>
        <w:tc>
          <w:tcPr>
            <w:tcW w:w="0" w:type="auto"/>
            <w:tcBorders>
              <w:top w:val="nil"/>
              <w:left w:val="nil"/>
              <w:bottom w:val="nil"/>
              <w:right w:val="nil"/>
            </w:tcBorders>
            <w:shd w:val="clear" w:color="auto" w:fill="auto"/>
            <w:vAlign w:val="center"/>
            <w:hideMark/>
          </w:tcPr>
          <w:p w14:paraId="0B3DCE9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13</w:t>
            </w:r>
          </w:p>
        </w:tc>
        <w:tc>
          <w:tcPr>
            <w:tcW w:w="0" w:type="auto"/>
            <w:tcBorders>
              <w:top w:val="nil"/>
              <w:left w:val="nil"/>
              <w:bottom w:val="nil"/>
              <w:right w:val="nil"/>
            </w:tcBorders>
            <w:shd w:val="clear" w:color="auto" w:fill="auto"/>
            <w:vAlign w:val="center"/>
            <w:hideMark/>
          </w:tcPr>
          <w:p w14:paraId="5D2A7321"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286</w:t>
            </w:r>
          </w:p>
        </w:tc>
      </w:tr>
      <w:tr w:rsidR="00BA65AB" w:rsidRPr="00BA65AB" w14:paraId="45365C31" w14:textId="77777777" w:rsidTr="0096553B">
        <w:trPr>
          <w:trHeight w:val="300"/>
          <w:jc w:val="center"/>
        </w:trPr>
        <w:tc>
          <w:tcPr>
            <w:tcW w:w="0" w:type="auto"/>
            <w:tcBorders>
              <w:top w:val="nil"/>
              <w:left w:val="nil"/>
              <w:bottom w:val="nil"/>
              <w:right w:val="nil"/>
            </w:tcBorders>
            <w:shd w:val="clear" w:color="auto" w:fill="auto"/>
            <w:vAlign w:val="center"/>
            <w:hideMark/>
          </w:tcPr>
          <w:p w14:paraId="62E333F0"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12-mar</w:t>
            </w:r>
          </w:p>
        </w:tc>
        <w:tc>
          <w:tcPr>
            <w:tcW w:w="0" w:type="auto"/>
            <w:tcBorders>
              <w:top w:val="nil"/>
              <w:left w:val="nil"/>
              <w:bottom w:val="nil"/>
              <w:right w:val="nil"/>
            </w:tcBorders>
            <w:shd w:val="clear" w:color="auto" w:fill="auto"/>
            <w:vAlign w:val="center"/>
            <w:hideMark/>
          </w:tcPr>
          <w:p w14:paraId="414C777F"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03-abr-21</w:t>
            </w:r>
          </w:p>
        </w:tc>
        <w:tc>
          <w:tcPr>
            <w:tcW w:w="0" w:type="auto"/>
            <w:tcBorders>
              <w:top w:val="nil"/>
              <w:left w:val="nil"/>
              <w:bottom w:val="nil"/>
              <w:right w:val="nil"/>
            </w:tcBorders>
            <w:shd w:val="clear" w:color="auto" w:fill="auto"/>
            <w:vAlign w:val="center"/>
            <w:hideMark/>
          </w:tcPr>
          <w:p w14:paraId="2D911FE6"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23</w:t>
            </w:r>
          </w:p>
        </w:tc>
        <w:tc>
          <w:tcPr>
            <w:tcW w:w="2059" w:type="dxa"/>
            <w:tcBorders>
              <w:top w:val="nil"/>
              <w:left w:val="nil"/>
              <w:bottom w:val="nil"/>
              <w:right w:val="nil"/>
            </w:tcBorders>
            <w:shd w:val="clear" w:color="auto" w:fill="auto"/>
            <w:vAlign w:val="center"/>
            <w:hideMark/>
          </w:tcPr>
          <w:p w14:paraId="33818F73"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6</w:t>
            </w:r>
          </w:p>
        </w:tc>
        <w:tc>
          <w:tcPr>
            <w:tcW w:w="0" w:type="auto"/>
            <w:tcBorders>
              <w:top w:val="nil"/>
              <w:left w:val="nil"/>
              <w:bottom w:val="nil"/>
              <w:right w:val="nil"/>
            </w:tcBorders>
            <w:shd w:val="clear" w:color="auto" w:fill="auto"/>
            <w:vAlign w:val="center"/>
            <w:hideMark/>
          </w:tcPr>
          <w:p w14:paraId="0C6900E7"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9</w:t>
            </w:r>
          </w:p>
        </w:tc>
        <w:tc>
          <w:tcPr>
            <w:tcW w:w="0" w:type="auto"/>
            <w:tcBorders>
              <w:top w:val="nil"/>
              <w:left w:val="nil"/>
              <w:bottom w:val="nil"/>
              <w:right w:val="nil"/>
            </w:tcBorders>
            <w:shd w:val="clear" w:color="auto" w:fill="auto"/>
            <w:vAlign w:val="center"/>
            <w:hideMark/>
          </w:tcPr>
          <w:p w14:paraId="33545464"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207</w:t>
            </w:r>
          </w:p>
        </w:tc>
      </w:tr>
      <w:tr w:rsidR="00BA65AB" w:rsidRPr="00BA65AB" w14:paraId="306014DC" w14:textId="77777777" w:rsidTr="0096553B">
        <w:trPr>
          <w:trHeight w:val="300"/>
          <w:jc w:val="center"/>
        </w:trPr>
        <w:tc>
          <w:tcPr>
            <w:tcW w:w="0" w:type="auto"/>
            <w:tcBorders>
              <w:top w:val="nil"/>
              <w:left w:val="nil"/>
              <w:bottom w:val="nil"/>
              <w:right w:val="nil"/>
            </w:tcBorders>
            <w:shd w:val="clear" w:color="auto" w:fill="auto"/>
            <w:vAlign w:val="center"/>
            <w:hideMark/>
          </w:tcPr>
          <w:p w14:paraId="517B91CD"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04-abr-21</w:t>
            </w:r>
          </w:p>
        </w:tc>
        <w:tc>
          <w:tcPr>
            <w:tcW w:w="0" w:type="auto"/>
            <w:tcBorders>
              <w:top w:val="nil"/>
              <w:left w:val="nil"/>
              <w:bottom w:val="nil"/>
              <w:right w:val="nil"/>
            </w:tcBorders>
            <w:shd w:val="clear" w:color="auto" w:fill="auto"/>
            <w:vAlign w:val="center"/>
            <w:hideMark/>
          </w:tcPr>
          <w:p w14:paraId="0C9542B0"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18-abr-21</w:t>
            </w:r>
          </w:p>
        </w:tc>
        <w:tc>
          <w:tcPr>
            <w:tcW w:w="0" w:type="auto"/>
            <w:tcBorders>
              <w:top w:val="nil"/>
              <w:left w:val="nil"/>
              <w:bottom w:val="nil"/>
              <w:right w:val="nil"/>
            </w:tcBorders>
            <w:shd w:val="clear" w:color="auto" w:fill="auto"/>
            <w:vAlign w:val="center"/>
            <w:hideMark/>
          </w:tcPr>
          <w:p w14:paraId="552C0BE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15</w:t>
            </w:r>
          </w:p>
        </w:tc>
        <w:tc>
          <w:tcPr>
            <w:tcW w:w="2059" w:type="dxa"/>
            <w:tcBorders>
              <w:top w:val="nil"/>
              <w:left w:val="nil"/>
              <w:bottom w:val="nil"/>
              <w:right w:val="nil"/>
            </w:tcBorders>
            <w:shd w:val="clear" w:color="auto" w:fill="auto"/>
            <w:vAlign w:val="center"/>
            <w:hideMark/>
          </w:tcPr>
          <w:p w14:paraId="15D1EFC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9</w:t>
            </w:r>
          </w:p>
        </w:tc>
        <w:tc>
          <w:tcPr>
            <w:tcW w:w="0" w:type="auto"/>
            <w:tcBorders>
              <w:top w:val="nil"/>
              <w:left w:val="nil"/>
              <w:bottom w:val="nil"/>
              <w:right w:val="nil"/>
            </w:tcBorders>
            <w:shd w:val="clear" w:color="auto" w:fill="auto"/>
            <w:vAlign w:val="center"/>
            <w:hideMark/>
          </w:tcPr>
          <w:p w14:paraId="31E8114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9</w:t>
            </w:r>
          </w:p>
        </w:tc>
        <w:tc>
          <w:tcPr>
            <w:tcW w:w="0" w:type="auto"/>
            <w:tcBorders>
              <w:top w:val="nil"/>
              <w:left w:val="nil"/>
              <w:bottom w:val="nil"/>
              <w:right w:val="nil"/>
            </w:tcBorders>
            <w:shd w:val="clear" w:color="auto" w:fill="auto"/>
            <w:vAlign w:val="center"/>
            <w:hideMark/>
          </w:tcPr>
          <w:p w14:paraId="2EEC0A9E"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135</w:t>
            </w:r>
          </w:p>
        </w:tc>
      </w:tr>
      <w:tr w:rsidR="00BA65AB" w:rsidRPr="00BA65AB" w14:paraId="28067EB2" w14:textId="77777777" w:rsidTr="0096553B">
        <w:trPr>
          <w:trHeight w:val="300"/>
          <w:jc w:val="center"/>
        </w:trPr>
        <w:tc>
          <w:tcPr>
            <w:tcW w:w="0" w:type="auto"/>
            <w:tcBorders>
              <w:top w:val="nil"/>
              <w:left w:val="nil"/>
              <w:bottom w:val="nil"/>
              <w:right w:val="nil"/>
            </w:tcBorders>
            <w:shd w:val="clear" w:color="auto" w:fill="auto"/>
            <w:vAlign w:val="center"/>
            <w:hideMark/>
          </w:tcPr>
          <w:p w14:paraId="710CFE0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19-abr-21</w:t>
            </w:r>
          </w:p>
        </w:tc>
        <w:tc>
          <w:tcPr>
            <w:tcW w:w="0" w:type="auto"/>
            <w:tcBorders>
              <w:top w:val="nil"/>
              <w:left w:val="nil"/>
              <w:bottom w:val="nil"/>
              <w:right w:val="nil"/>
            </w:tcBorders>
            <w:shd w:val="clear" w:color="auto" w:fill="auto"/>
            <w:vAlign w:val="center"/>
            <w:hideMark/>
          </w:tcPr>
          <w:p w14:paraId="1A797483"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02-jun-21</w:t>
            </w:r>
          </w:p>
        </w:tc>
        <w:tc>
          <w:tcPr>
            <w:tcW w:w="0" w:type="auto"/>
            <w:tcBorders>
              <w:top w:val="nil"/>
              <w:left w:val="nil"/>
              <w:bottom w:val="nil"/>
              <w:right w:val="nil"/>
            </w:tcBorders>
            <w:shd w:val="clear" w:color="auto" w:fill="auto"/>
            <w:vAlign w:val="center"/>
            <w:hideMark/>
          </w:tcPr>
          <w:p w14:paraId="40777AB7"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45</w:t>
            </w:r>
          </w:p>
        </w:tc>
        <w:tc>
          <w:tcPr>
            <w:tcW w:w="2059" w:type="dxa"/>
            <w:tcBorders>
              <w:top w:val="nil"/>
              <w:left w:val="nil"/>
              <w:bottom w:val="nil"/>
              <w:right w:val="nil"/>
            </w:tcBorders>
            <w:shd w:val="clear" w:color="auto" w:fill="auto"/>
            <w:vAlign w:val="center"/>
            <w:hideMark/>
          </w:tcPr>
          <w:p w14:paraId="42AB9001"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10</w:t>
            </w:r>
          </w:p>
        </w:tc>
        <w:tc>
          <w:tcPr>
            <w:tcW w:w="0" w:type="auto"/>
            <w:tcBorders>
              <w:top w:val="nil"/>
              <w:left w:val="nil"/>
              <w:bottom w:val="nil"/>
              <w:right w:val="nil"/>
            </w:tcBorders>
            <w:shd w:val="clear" w:color="auto" w:fill="auto"/>
            <w:vAlign w:val="center"/>
            <w:hideMark/>
          </w:tcPr>
          <w:p w14:paraId="4AC041D1"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15</w:t>
            </w:r>
          </w:p>
        </w:tc>
        <w:tc>
          <w:tcPr>
            <w:tcW w:w="0" w:type="auto"/>
            <w:tcBorders>
              <w:top w:val="nil"/>
              <w:left w:val="nil"/>
              <w:bottom w:val="nil"/>
              <w:right w:val="nil"/>
            </w:tcBorders>
            <w:shd w:val="clear" w:color="auto" w:fill="auto"/>
            <w:vAlign w:val="center"/>
            <w:hideMark/>
          </w:tcPr>
          <w:p w14:paraId="4CA9C56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675</w:t>
            </w:r>
          </w:p>
        </w:tc>
      </w:tr>
      <w:tr w:rsidR="00BA65AB" w:rsidRPr="00BA65AB" w14:paraId="260702DD" w14:textId="77777777" w:rsidTr="0096553B">
        <w:trPr>
          <w:trHeight w:val="300"/>
          <w:jc w:val="center"/>
        </w:trPr>
        <w:tc>
          <w:tcPr>
            <w:tcW w:w="0" w:type="auto"/>
            <w:tcBorders>
              <w:top w:val="nil"/>
              <w:left w:val="nil"/>
              <w:bottom w:val="nil"/>
              <w:right w:val="nil"/>
            </w:tcBorders>
            <w:shd w:val="clear" w:color="auto" w:fill="auto"/>
            <w:vAlign w:val="center"/>
            <w:hideMark/>
          </w:tcPr>
          <w:p w14:paraId="1C3745B0" w14:textId="77777777" w:rsidR="00BA65AB" w:rsidRPr="00BA65AB" w:rsidRDefault="00BA65AB" w:rsidP="00320D1A">
            <w:pPr>
              <w:spacing w:after="0" w:line="240" w:lineRule="auto"/>
              <w:jc w:val="center"/>
              <w:rPr>
                <w:rFonts w:eastAsia="Times New Roman"/>
                <w:sz w:val="20"/>
                <w:szCs w:val="20"/>
              </w:rPr>
            </w:pPr>
          </w:p>
        </w:tc>
        <w:tc>
          <w:tcPr>
            <w:tcW w:w="0" w:type="auto"/>
            <w:tcBorders>
              <w:top w:val="nil"/>
              <w:left w:val="nil"/>
              <w:bottom w:val="nil"/>
              <w:right w:val="nil"/>
            </w:tcBorders>
            <w:shd w:val="clear" w:color="auto" w:fill="auto"/>
            <w:vAlign w:val="center"/>
            <w:hideMark/>
          </w:tcPr>
          <w:p w14:paraId="0F792E4F" w14:textId="77777777" w:rsidR="00BA65AB" w:rsidRPr="00BA65AB" w:rsidRDefault="00BA65AB" w:rsidP="00320D1A">
            <w:pPr>
              <w:spacing w:after="0" w:line="240" w:lineRule="auto"/>
              <w:jc w:val="center"/>
              <w:rPr>
                <w:rFonts w:eastAsia="Times New Roman"/>
                <w:sz w:val="20"/>
                <w:szCs w:val="20"/>
              </w:rPr>
            </w:pPr>
          </w:p>
        </w:tc>
        <w:tc>
          <w:tcPr>
            <w:tcW w:w="0" w:type="auto"/>
            <w:tcBorders>
              <w:top w:val="nil"/>
              <w:left w:val="nil"/>
              <w:bottom w:val="nil"/>
              <w:right w:val="nil"/>
            </w:tcBorders>
            <w:shd w:val="clear" w:color="auto" w:fill="auto"/>
            <w:vAlign w:val="center"/>
            <w:hideMark/>
          </w:tcPr>
          <w:p w14:paraId="36F2371C" w14:textId="77777777" w:rsidR="00BA65AB" w:rsidRPr="00BA65AB" w:rsidRDefault="00BA65AB" w:rsidP="00320D1A">
            <w:pPr>
              <w:spacing w:after="0" w:line="240" w:lineRule="auto"/>
              <w:jc w:val="center"/>
              <w:rPr>
                <w:rFonts w:eastAsia="Times New Roman"/>
                <w:sz w:val="20"/>
                <w:szCs w:val="20"/>
              </w:rPr>
            </w:pPr>
          </w:p>
        </w:tc>
        <w:tc>
          <w:tcPr>
            <w:tcW w:w="2059" w:type="dxa"/>
            <w:tcBorders>
              <w:top w:val="nil"/>
              <w:left w:val="nil"/>
              <w:bottom w:val="nil"/>
              <w:right w:val="nil"/>
            </w:tcBorders>
            <w:shd w:val="clear" w:color="auto" w:fill="auto"/>
            <w:vAlign w:val="center"/>
            <w:hideMark/>
          </w:tcPr>
          <w:p w14:paraId="0538FFAC" w14:textId="77777777" w:rsidR="00BA65AB" w:rsidRPr="00BA65AB" w:rsidRDefault="00BA65AB" w:rsidP="00320D1A">
            <w:pPr>
              <w:spacing w:after="0" w:line="240" w:lineRule="auto"/>
              <w:jc w:val="center"/>
              <w:rPr>
                <w:rFonts w:eastAsia="Times New Roman"/>
                <w:sz w:val="20"/>
                <w:szCs w:val="20"/>
              </w:rPr>
            </w:pPr>
          </w:p>
        </w:tc>
        <w:tc>
          <w:tcPr>
            <w:tcW w:w="0" w:type="auto"/>
            <w:tcBorders>
              <w:top w:val="nil"/>
              <w:left w:val="nil"/>
              <w:bottom w:val="nil"/>
              <w:right w:val="nil"/>
            </w:tcBorders>
            <w:shd w:val="clear" w:color="auto" w:fill="auto"/>
            <w:vAlign w:val="center"/>
            <w:hideMark/>
          </w:tcPr>
          <w:p w14:paraId="76B51C6F" w14:textId="77777777" w:rsidR="00BA65AB" w:rsidRPr="00BA65AB" w:rsidRDefault="00BA65AB" w:rsidP="00320D1A">
            <w:pPr>
              <w:spacing w:after="0" w:line="240" w:lineRule="auto"/>
              <w:jc w:val="center"/>
              <w:rPr>
                <w:rFonts w:eastAsia="Times New Roman"/>
                <w:sz w:val="20"/>
                <w:szCs w:val="20"/>
              </w:rPr>
            </w:pPr>
          </w:p>
        </w:tc>
        <w:tc>
          <w:tcPr>
            <w:tcW w:w="0" w:type="auto"/>
            <w:tcBorders>
              <w:top w:val="nil"/>
              <w:left w:val="nil"/>
              <w:bottom w:val="nil"/>
              <w:right w:val="nil"/>
            </w:tcBorders>
            <w:shd w:val="clear" w:color="auto" w:fill="auto"/>
            <w:vAlign w:val="center"/>
            <w:hideMark/>
          </w:tcPr>
          <w:p w14:paraId="1D10BBF2" w14:textId="77777777" w:rsidR="00BA65AB" w:rsidRPr="00BA65AB" w:rsidRDefault="00BA65AB" w:rsidP="00320D1A">
            <w:pPr>
              <w:spacing w:after="0" w:line="240" w:lineRule="auto"/>
              <w:jc w:val="center"/>
              <w:rPr>
                <w:rFonts w:eastAsia="Times New Roman"/>
                <w:b/>
                <w:bCs/>
                <w:sz w:val="20"/>
                <w:szCs w:val="20"/>
              </w:rPr>
            </w:pPr>
            <w:r w:rsidRPr="00BA65AB">
              <w:rPr>
                <w:rFonts w:eastAsia="Times New Roman"/>
                <w:b/>
                <w:bCs/>
                <w:sz w:val="20"/>
                <w:szCs w:val="20"/>
              </w:rPr>
              <w:t>1,391</w:t>
            </w:r>
          </w:p>
        </w:tc>
      </w:tr>
    </w:tbl>
    <w:p w14:paraId="7605AADA" w14:textId="5F4FB278" w:rsidR="00BA65AB" w:rsidRDefault="00BA65AB" w:rsidP="003A1903"/>
    <w:p w14:paraId="0F7E7F49" w14:textId="77777777" w:rsidR="003A1903" w:rsidRPr="00BA65AB" w:rsidRDefault="003A1903" w:rsidP="003A1903"/>
    <w:p w14:paraId="527873D7" w14:textId="77777777" w:rsidR="00BA65AB" w:rsidRPr="00BA65AB" w:rsidRDefault="00BA65AB" w:rsidP="003A1903">
      <w:r w:rsidRPr="00BA65AB">
        <w:t xml:space="preserve">Con la homologación de fechas, la precampaña de Aguascalientes iniciaría el 02 de enero y concluirá el 31 de enero; las campañas iniciarían el 19 de abril. Este ajuste en el inicio de la precampaña tiene como resultado la reducción del número de escenarios a aplicar en la pauta y el aumento en el número de minutos para la elección local, como se muestra a continuación: </w:t>
      </w:r>
    </w:p>
    <w:p w14:paraId="7200E8AD" w14:textId="77777777" w:rsidR="00BA65AB" w:rsidRPr="00BA65AB" w:rsidRDefault="00BA65AB" w:rsidP="003A1903"/>
    <w:tbl>
      <w:tblPr>
        <w:tblW w:w="0" w:type="auto"/>
        <w:tblInd w:w="426" w:type="dxa"/>
        <w:tblCellMar>
          <w:left w:w="70" w:type="dxa"/>
          <w:right w:w="70" w:type="dxa"/>
        </w:tblCellMar>
        <w:tblLook w:val="04A0" w:firstRow="1" w:lastRow="0" w:firstColumn="1" w:lastColumn="0" w:noHBand="0" w:noVBand="1"/>
      </w:tblPr>
      <w:tblGrid>
        <w:gridCol w:w="1435"/>
        <w:gridCol w:w="1315"/>
        <w:gridCol w:w="644"/>
        <w:gridCol w:w="2343"/>
        <w:gridCol w:w="1463"/>
        <w:gridCol w:w="1212"/>
      </w:tblGrid>
      <w:tr w:rsidR="00BA65AB" w:rsidRPr="00BA65AB" w14:paraId="662B77AE" w14:textId="77777777" w:rsidTr="00BA65AB">
        <w:trPr>
          <w:trHeight w:val="600"/>
        </w:trPr>
        <w:tc>
          <w:tcPr>
            <w:tcW w:w="0" w:type="auto"/>
            <w:tcBorders>
              <w:top w:val="nil"/>
              <w:left w:val="nil"/>
              <w:bottom w:val="single" w:sz="4" w:space="0" w:color="auto"/>
              <w:right w:val="nil"/>
            </w:tcBorders>
            <w:shd w:val="clear" w:color="auto" w:fill="auto"/>
            <w:vAlign w:val="center"/>
            <w:hideMark/>
          </w:tcPr>
          <w:p w14:paraId="27EB326E"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Inicio escenario</w:t>
            </w:r>
          </w:p>
        </w:tc>
        <w:tc>
          <w:tcPr>
            <w:tcW w:w="0" w:type="auto"/>
            <w:tcBorders>
              <w:top w:val="nil"/>
              <w:left w:val="nil"/>
              <w:bottom w:val="single" w:sz="4" w:space="0" w:color="auto"/>
              <w:right w:val="nil"/>
            </w:tcBorders>
            <w:shd w:val="clear" w:color="auto" w:fill="auto"/>
            <w:vAlign w:val="center"/>
            <w:hideMark/>
          </w:tcPr>
          <w:p w14:paraId="04FA69ED"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Fin escenario</w:t>
            </w:r>
          </w:p>
        </w:tc>
        <w:tc>
          <w:tcPr>
            <w:tcW w:w="0" w:type="auto"/>
            <w:tcBorders>
              <w:top w:val="nil"/>
              <w:left w:val="nil"/>
              <w:bottom w:val="single" w:sz="4" w:space="0" w:color="auto"/>
              <w:right w:val="nil"/>
            </w:tcBorders>
            <w:shd w:val="clear" w:color="auto" w:fill="auto"/>
            <w:vAlign w:val="center"/>
            <w:hideMark/>
          </w:tcPr>
          <w:p w14:paraId="15BE52E9"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Días</w:t>
            </w:r>
          </w:p>
          <w:p w14:paraId="417F75C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A</w:t>
            </w:r>
          </w:p>
        </w:tc>
        <w:tc>
          <w:tcPr>
            <w:tcW w:w="2343" w:type="dxa"/>
            <w:tcBorders>
              <w:top w:val="nil"/>
              <w:left w:val="nil"/>
              <w:bottom w:val="single" w:sz="4" w:space="0" w:color="auto"/>
              <w:right w:val="nil"/>
            </w:tcBorders>
            <w:shd w:val="clear" w:color="auto" w:fill="auto"/>
            <w:vAlign w:val="center"/>
            <w:hideMark/>
          </w:tcPr>
          <w:p w14:paraId="51D5676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Escenario</w:t>
            </w:r>
          </w:p>
        </w:tc>
        <w:tc>
          <w:tcPr>
            <w:tcW w:w="0" w:type="auto"/>
            <w:tcBorders>
              <w:top w:val="nil"/>
              <w:left w:val="nil"/>
              <w:bottom w:val="single" w:sz="4" w:space="0" w:color="auto"/>
              <w:right w:val="nil"/>
            </w:tcBorders>
            <w:shd w:val="clear" w:color="auto" w:fill="auto"/>
            <w:vAlign w:val="center"/>
            <w:hideMark/>
          </w:tcPr>
          <w:p w14:paraId="02EC785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Tiempo para PEL</w:t>
            </w:r>
          </w:p>
          <w:p w14:paraId="44D0811C"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B</w:t>
            </w:r>
          </w:p>
        </w:tc>
        <w:tc>
          <w:tcPr>
            <w:tcW w:w="0" w:type="auto"/>
            <w:tcBorders>
              <w:top w:val="nil"/>
              <w:left w:val="nil"/>
              <w:bottom w:val="single" w:sz="4" w:space="0" w:color="auto"/>
              <w:right w:val="nil"/>
            </w:tcBorders>
            <w:shd w:val="clear" w:color="auto" w:fill="auto"/>
            <w:vAlign w:val="center"/>
            <w:hideMark/>
          </w:tcPr>
          <w:p w14:paraId="0DF5E62B"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Total min PEL</w:t>
            </w:r>
          </w:p>
          <w:p w14:paraId="2D8BC5AE"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A * B</w:t>
            </w:r>
          </w:p>
        </w:tc>
      </w:tr>
      <w:tr w:rsidR="00BA65AB" w:rsidRPr="00BA65AB" w14:paraId="56B31D02" w14:textId="77777777" w:rsidTr="00BA65AB">
        <w:trPr>
          <w:trHeight w:val="600"/>
        </w:trPr>
        <w:tc>
          <w:tcPr>
            <w:tcW w:w="0" w:type="auto"/>
            <w:tcBorders>
              <w:top w:val="single" w:sz="4" w:space="0" w:color="auto"/>
              <w:left w:val="nil"/>
              <w:bottom w:val="nil"/>
              <w:right w:val="nil"/>
            </w:tcBorders>
            <w:shd w:val="clear" w:color="auto" w:fill="auto"/>
            <w:vAlign w:val="center"/>
            <w:hideMark/>
          </w:tcPr>
          <w:p w14:paraId="2C9B3564"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23-dic-20</w:t>
            </w:r>
          </w:p>
        </w:tc>
        <w:tc>
          <w:tcPr>
            <w:tcW w:w="0" w:type="auto"/>
            <w:tcBorders>
              <w:top w:val="single" w:sz="4" w:space="0" w:color="auto"/>
              <w:left w:val="nil"/>
              <w:bottom w:val="nil"/>
              <w:right w:val="nil"/>
            </w:tcBorders>
            <w:shd w:val="clear" w:color="auto" w:fill="auto"/>
            <w:vAlign w:val="center"/>
            <w:hideMark/>
          </w:tcPr>
          <w:p w14:paraId="595BF560"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01-ene-21</w:t>
            </w:r>
          </w:p>
        </w:tc>
        <w:tc>
          <w:tcPr>
            <w:tcW w:w="0" w:type="auto"/>
            <w:tcBorders>
              <w:top w:val="single" w:sz="4" w:space="0" w:color="auto"/>
              <w:left w:val="nil"/>
              <w:bottom w:val="nil"/>
              <w:right w:val="nil"/>
            </w:tcBorders>
            <w:shd w:val="clear" w:color="auto" w:fill="auto"/>
            <w:vAlign w:val="center"/>
            <w:hideMark/>
          </w:tcPr>
          <w:p w14:paraId="37E1389F"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10</w:t>
            </w:r>
          </w:p>
        </w:tc>
        <w:tc>
          <w:tcPr>
            <w:tcW w:w="2343" w:type="dxa"/>
            <w:tcBorders>
              <w:top w:val="single" w:sz="4" w:space="0" w:color="auto"/>
              <w:left w:val="nil"/>
              <w:bottom w:val="nil"/>
              <w:right w:val="nil"/>
            </w:tcBorders>
            <w:shd w:val="clear" w:color="auto" w:fill="auto"/>
            <w:vAlign w:val="center"/>
            <w:hideMark/>
          </w:tcPr>
          <w:p w14:paraId="5645EFF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Sin coincidencia. Tiempo total para PEF</w:t>
            </w:r>
          </w:p>
        </w:tc>
        <w:tc>
          <w:tcPr>
            <w:tcW w:w="0" w:type="auto"/>
            <w:tcBorders>
              <w:top w:val="single" w:sz="4" w:space="0" w:color="auto"/>
              <w:left w:val="nil"/>
              <w:bottom w:val="nil"/>
              <w:right w:val="nil"/>
            </w:tcBorders>
            <w:shd w:val="clear" w:color="auto" w:fill="auto"/>
            <w:vAlign w:val="center"/>
            <w:hideMark/>
          </w:tcPr>
          <w:p w14:paraId="5412FBFE"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w:t>
            </w:r>
          </w:p>
        </w:tc>
        <w:tc>
          <w:tcPr>
            <w:tcW w:w="0" w:type="auto"/>
            <w:tcBorders>
              <w:top w:val="single" w:sz="4" w:space="0" w:color="auto"/>
              <w:left w:val="nil"/>
              <w:bottom w:val="nil"/>
              <w:right w:val="nil"/>
            </w:tcBorders>
            <w:shd w:val="clear" w:color="auto" w:fill="auto"/>
            <w:vAlign w:val="center"/>
            <w:hideMark/>
          </w:tcPr>
          <w:p w14:paraId="775A1A6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w:t>
            </w:r>
          </w:p>
        </w:tc>
      </w:tr>
      <w:tr w:rsidR="00BA65AB" w:rsidRPr="00BA65AB" w14:paraId="5A3A0A61" w14:textId="77777777" w:rsidTr="00BA65AB">
        <w:trPr>
          <w:trHeight w:val="300"/>
        </w:trPr>
        <w:tc>
          <w:tcPr>
            <w:tcW w:w="0" w:type="auto"/>
            <w:tcBorders>
              <w:top w:val="nil"/>
              <w:left w:val="nil"/>
              <w:bottom w:val="nil"/>
              <w:right w:val="nil"/>
            </w:tcBorders>
            <w:shd w:val="clear" w:color="auto" w:fill="auto"/>
            <w:vAlign w:val="center"/>
            <w:hideMark/>
          </w:tcPr>
          <w:p w14:paraId="306CB5DC"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02-ene-21</w:t>
            </w:r>
          </w:p>
        </w:tc>
        <w:tc>
          <w:tcPr>
            <w:tcW w:w="0" w:type="auto"/>
            <w:tcBorders>
              <w:top w:val="nil"/>
              <w:left w:val="nil"/>
              <w:bottom w:val="nil"/>
              <w:right w:val="nil"/>
            </w:tcBorders>
            <w:shd w:val="clear" w:color="auto" w:fill="auto"/>
            <w:vAlign w:val="center"/>
            <w:hideMark/>
          </w:tcPr>
          <w:p w14:paraId="5589947C"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31-ene-21</w:t>
            </w:r>
          </w:p>
        </w:tc>
        <w:tc>
          <w:tcPr>
            <w:tcW w:w="0" w:type="auto"/>
            <w:tcBorders>
              <w:top w:val="nil"/>
              <w:left w:val="nil"/>
              <w:bottom w:val="nil"/>
              <w:right w:val="nil"/>
            </w:tcBorders>
            <w:shd w:val="clear" w:color="auto" w:fill="auto"/>
            <w:vAlign w:val="center"/>
            <w:hideMark/>
          </w:tcPr>
          <w:p w14:paraId="1A12318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30</w:t>
            </w:r>
          </w:p>
        </w:tc>
        <w:tc>
          <w:tcPr>
            <w:tcW w:w="2343" w:type="dxa"/>
            <w:tcBorders>
              <w:top w:val="nil"/>
              <w:left w:val="nil"/>
              <w:bottom w:val="nil"/>
              <w:right w:val="nil"/>
            </w:tcBorders>
            <w:shd w:val="clear" w:color="auto" w:fill="auto"/>
            <w:vAlign w:val="center"/>
            <w:hideMark/>
          </w:tcPr>
          <w:p w14:paraId="47034277"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3</w:t>
            </w:r>
          </w:p>
        </w:tc>
        <w:tc>
          <w:tcPr>
            <w:tcW w:w="0" w:type="auto"/>
            <w:tcBorders>
              <w:top w:val="nil"/>
              <w:left w:val="nil"/>
              <w:bottom w:val="nil"/>
              <w:right w:val="nil"/>
            </w:tcBorders>
            <w:shd w:val="clear" w:color="auto" w:fill="auto"/>
            <w:vAlign w:val="center"/>
            <w:hideMark/>
          </w:tcPr>
          <w:p w14:paraId="6319A61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11</w:t>
            </w:r>
          </w:p>
        </w:tc>
        <w:tc>
          <w:tcPr>
            <w:tcW w:w="0" w:type="auto"/>
            <w:tcBorders>
              <w:top w:val="nil"/>
              <w:left w:val="nil"/>
              <w:bottom w:val="nil"/>
              <w:right w:val="nil"/>
            </w:tcBorders>
            <w:shd w:val="clear" w:color="auto" w:fill="auto"/>
            <w:vAlign w:val="center"/>
            <w:hideMark/>
          </w:tcPr>
          <w:p w14:paraId="6A04EE6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330</w:t>
            </w:r>
          </w:p>
        </w:tc>
      </w:tr>
      <w:tr w:rsidR="00BA65AB" w:rsidRPr="00BA65AB" w14:paraId="4D9776D1" w14:textId="77777777" w:rsidTr="00BA65AB">
        <w:trPr>
          <w:trHeight w:val="300"/>
        </w:trPr>
        <w:tc>
          <w:tcPr>
            <w:tcW w:w="0" w:type="auto"/>
            <w:tcBorders>
              <w:top w:val="nil"/>
              <w:left w:val="nil"/>
              <w:bottom w:val="nil"/>
              <w:right w:val="nil"/>
            </w:tcBorders>
            <w:shd w:val="clear" w:color="auto" w:fill="auto"/>
            <w:vAlign w:val="center"/>
            <w:hideMark/>
          </w:tcPr>
          <w:p w14:paraId="7FAD10D6"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01-feb-21</w:t>
            </w:r>
          </w:p>
        </w:tc>
        <w:tc>
          <w:tcPr>
            <w:tcW w:w="0" w:type="auto"/>
            <w:tcBorders>
              <w:top w:val="nil"/>
              <w:left w:val="nil"/>
              <w:bottom w:val="nil"/>
              <w:right w:val="nil"/>
            </w:tcBorders>
            <w:shd w:val="clear" w:color="auto" w:fill="auto"/>
            <w:vAlign w:val="center"/>
            <w:hideMark/>
          </w:tcPr>
          <w:p w14:paraId="2D6BEDA3"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03-abr-21</w:t>
            </w:r>
          </w:p>
        </w:tc>
        <w:tc>
          <w:tcPr>
            <w:tcW w:w="0" w:type="auto"/>
            <w:tcBorders>
              <w:top w:val="nil"/>
              <w:left w:val="nil"/>
              <w:bottom w:val="nil"/>
              <w:right w:val="nil"/>
            </w:tcBorders>
            <w:shd w:val="clear" w:color="auto" w:fill="auto"/>
            <w:vAlign w:val="center"/>
            <w:hideMark/>
          </w:tcPr>
          <w:p w14:paraId="20883E7D"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62</w:t>
            </w:r>
          </w:p>
        </w:tc>
        <w:tc>
          <w:tcPr>
            <w:tcW w:w="2343" w:type="dxa"/>
            <w:tcBorders>
              <w:top w:val="nil"/>
              <w:left w:val="nil"/>
              <w:bottom w:val="nil"/>
              <w:right w:val="nil"/>
            </w:tcBorders>
            <w:shd w:val="clear" w:color="auto" w:fill="auto"/>
            <w:vAlign w:val="center"/>
            <w:hideMark/>
          </w:tcPr>
          <w:p w14:paraId="25D204B3"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6</w:t>
            </w:r>
          </w:p>
        </w:tc>
        <w:tc>
          <w:tcPr>
            <w:tcW w:w="0" w:type="auto"/>
            <w:tcBorders>
              <w:top w:val="nil"/>
              <w:left w:val="nil"/>
              <w:bottom w:val="nil"/>
              <w:right w:val="nil"/>
            </w:tcBorders>
            <w:shd w:val="clear" w:color="auto" w:fill="auto"/>
            <w:vAlign w:val="center"/>
            <w:hideMark/>
          </w:tcPr>
          <w:p w14:paraId="050AFED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9</w:t>
            </w:r>
          </w:p>
        </w:tc>
        <w:tc>
          <w:tcPr>
            <w:tcW w:w="0" w:type="auto"/>
            <w:tcBorders>
              <w:top w:val="nil"/>
              <w:left w:val="nil"/>
              <w:bottom w:val="nil"/>
              <w:right w:val="nil"/>
            </w:tcBorders>
            <w:shd w:val="clear" w:color="auto" w:fill="auto"/>
            <w:vAlign w:val="center"/>
            <w:hideMark/>
          </w:tcPr>
          <w:p w14:paraId="11DFB10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558</w:t>
            </w:r>
          </w:p>
        </w:tc>
      </w:tr>
      <w:tr w:rsidR="00BA65AB" w:rsidRPr="00BA65AB" w14:paraId="264E913D" w14:textId="77777777" w:rsidTr="00BA65AB">
        <w:trPr>
          <w:trHeight w:val="300"/>
        </w:trPr>
        <w:tc>
          <w:tcPr>
            <w:tcW w:w="0" w:type="auto"/>
            <w:tcBorders>
              <w:top w:val="nil"/>
              <w:left w:val="nil"/>
              <w:bottom w:val="nil"/>
              <w:right w:val="nil"/>
            </w:tcBorders>
            <w:shd w:val="clear" w:color="auto" w:fill="auto"/>
            <w:vAlign w:val="center"/>
            <w:hideMark/>
          </w:tcPr>
          <w:p w14:paraId="46B613E1"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04-abr-21</w:t>
            </w:r>
          </w:p>
        </w:tc>
        <w:tc>
          <w:tcPr>
            <w:tcW w:w="0" w:type="auto"/>
            <w:tcBorders>
              <w:top w:val="nil"/>
              <w:left w:val="nil"/>
              <w:bottom w:val="nil"/>
              <w:right w:val="nil"/>
            </w:tcBorders>
            <w:shd w:val="clear" w:color="auto" w:fill="auto"/>
            <w:vAlign w:val="center"/>
            <w:hideMark/>
          </w:tcPr>
          <w:p w14:paraId="5225846A"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18-abr-21</w:t>
            </w:r>
          </w:p>
        </w:tc>
        <w:tc>
          <w:tcPr>
            <w:tcW w:w="0" w:type="auto"/>
            <w:tcBorders>
              <w:top w:val="nil"/>
              <w:left w:val="nil"/>
              <w:bottom w:val="nil"/>
              <w:right w:val="nil"/>
            </w:tcBorders>
            <w:shd w:val="clear" w:color="auto" w:fill="auto"/>
            <w:vAlign w:val="center"/>
            <w:hideMark/>
          </w:tcPr>
          <w:p w14:paraId="0455C30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15</w:t>
            </w:r>
          </w:p>
        </w:tc>
        <w:tc>
          <w:tcPr>
            <w:tcW w:w="2343" w:type="dxa"/>
            <w:tcBorders>
              <w:top w:val="nil"/>
              <w:left w:val="nil"/>
              <w:bottom w:val="nil"/>
              <w:right w:val="nil"/>
            </w:tcBorders>
            <w:shd w:val="clear" w:color="auto" w:fill="auto"/>
            <w:vAlign w:val="center"/>
            <w:hideMark/>
          </w:tcPr>
          <w:p w14:paraId="6926D7CD"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9</w:t>
            </w:r>
          </w:p>
        </w:tc>
        <w:tc>
          <w:tcPr>
            <w:tcW w:w="0" w:type="auto"/>
            <w:tcBorders>
              <w:top w:val="nil"/>
              <w:left w:val="nil"/>
              <w:bottom w:val="nil"/>
              <w:right w:val="nil"/>
            </w:tcBorders>
            <w:shd w:val="clear" w:color="auto" w:fill="auto"/>
            <w:vAlign w:val="center"/>
            <w:hideMark/>
          </w:tcPr>
          <w:p w14:paraId="1231B688"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9</w:t>
            </w:r>
          </w:p>
        </w:tc>
        <w:tc>
          <w:tcPr>
            <w:tcW w:w="0" w:type="auto"/>
            <w:tcBorders>
              <w:top w:val="nil"/>
              <w:left w:val="nil"/>
              <w:bottom w:val="nil"/>
              <w:right w:val="nil"/>
            </w:tcBorders>
            <w:shd w:val="clear" w:color="auto" w:fill="auto"/>
            <w:vAlign w:val="center"/>
            <w:hideMark/>
          </w:tcPr>
          <w:p w14:paraId="183437D4"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135</w:t>
            </w:r>
          </w:p>
        </w:tc>
      </w:tr>
      <w:tr w:rsidR="00BA65AB" w:rsidRPr="00BA65AB" w14:paraId="0B9F036C" w14:textId="77777777" w:rsidTr="00BA65AB">
        <w:trPr>
          <w:trHeight w:val="300"/>
        </w:trPr>
        <w:tc>
          <w:tcPr>
            <w:tcW w:w="0" w:type="auto"/>
            <w:tcBorders>
              <w:top w:val="nil"/>
              <w:left w:val="nil"/>
              <w:bottom w:val="nil"/>
              <w:right w:val="nil"/>
            </w:tcBorders>
            <w:shd w:val="clear" w:color="auto" w:fill="auto"/>
            <w:vAlign w:val="center"/>
            <w:hideMark/>
          </w:tcPr>
          <w:p w14:paraId="2F26A71B"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19-abr-21</w:t>
            </w:r>
          </w:p>
        </w:tc>
        <w:tc>
          <w:tcPr>
            <w:tcW w:w="0" w:type="auto"/>
            <w:tcBorders>
              <w:top w:val="nil"/>
              <w:left w:val="nil"/>
              <w:bottom w:val="nil"/>
              <w:right w:val="nil"/>
            </w:tcBorders>
            <w:shd w:val="clear" w:color="auto" w:fill="auto"/>
            <w:vAlign w:val="center"/>
            <w:hideMark/>
          </w:tcPr>
          <w:p w14:paraId="78E57765"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02-jun-21</w:t>
            </w:r>
          </w:p>
        </w:tc>
        <w:tc>
          <w:tcPr>
            <w:tcW w:w="0" w:type="auto"/>
            <w:tcBorders>
              <w:top w:val="nil"/>
              <w:left w:val="nil"/>
              <w:bottom w:val="nil"/>
              <w:right w:val="nil"/>
            </w:tcBorders>
            <w:shd w:val="clear" w:color="auto" w:fill="auto"/>
            <w:vAlign w:val="center"/>
            <w:hideMark/>
          </w:tcPr>
          <w:p w14:paraId="16224D90"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45</w:t>
            </w:r>
          </w:p>
        </w:tc>
        <w:tc>
          <w:tcPr>
            <w:tcW w:w="2343" w:type="dxa"/>
            <w:tcBorders>
              <w:top w:val="nil"/>
              <w:left w:val="nil"/>
              <w:bottom w:val="nil"/>
              <w:right w:val="nil"/>
            </w:tcBorders>
            <w:shd w:val="clear" w:color="auto" w:fill="auto"/>
            <w:vAlign w:val="center"/>
            <w:hideMark/>
          </w:tcPr>
          <w:p w14:paraId="3D06482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10</w:t>
            </w:r>
          </w:p>
        </w:tc>
        <w:tc>
          <w:tcPr>
            <w:tcW w:w="0" w:type="auto"/>
            <w:tcBorders>
              <w:top w:val="nil"/>
              <w:left w:val="nil"/>
              <w:bottom w:val="nil"/>
              <w:right w:val="nil"/>
            </w:tcBorders>
            <w:shd w:val="clear" w:color="auto" w:fill="auto"/>
            <w:vAlign w:val="center"/>
            <w:hideMark/>
          </w:tcPr>
          <w:p w14:paraId="350A0A6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15</w:t>
            </w:r>
          </w:p>
        </w:tc>
        <w:tc>
          <w:tcPr>
            <w:tcW w:w="0" w:type="auto"/>
            <w:tcBorders>
              <w:top w:val="nil"/>
              <w:left w:val="nil"/>
              <w:bottom w:val="nil"/>
              <w:right w:val="nil"/>
            </w:tcBorders>
            <w:shd w:val="clear" w:color="auto" w:fill="auto"/>
            <w:vAlign w:val="center"/>
            <w:hideMark/>
          </w:tcPr>
          <w:p w14:paraId="5D3D16C2" w14:textId="77777777" w:rsidR="00BA65AB" w:rsidRPr="00BA65AB" w:rsidRDefault="00BA65AB" w:rsidP="00320D1A">
            <w:pPr>
              <w:spacing w:after="0" w:line="240" w:lineRule="auto"/>
              <w:jc w:val="center"/>
              <w:rPr>
                <w:rFonts w:eastAsia="Times New Roman"/>
                <w:sz w:val="20"/>
                <w:szCs w:val="20"/>
              </w:rPr>
            </w:pPr>
            <w:r w:rsidRPr="00BA65AB">
              <w:rPr>
                <w:rFonts w:eastAsia="Times New Roman"/>
                <w:sz w:val="20"/>
                <w:szCs w:val="20"/>
              </w:rPr>
              <w:t>675</w:t>
            </w:r>
          </w:p>
        </w:tc>
      </w:tr>
      <w:tr w:rsidR="00BA65AB" w:rsidRPr="00BA65AB" w14:paraId="24DE6863" w14:textId="77777777" w:rsidTr="00BA65AB">
        <w:trPr>
          <w:trHeight w:val="300"/>
        </w:trPr>
        <w:tc>
          <w:tcPr>
            <w:tcW w:w="0" w:type="auto"/>
            <w:tcBorders>
              <w:top w:val="nil"/>
              <w:left w:val="nil"/>
              <w:bottom w:val="nil"/>
              <w:right w:val="nil"/>
            </w:tcBorders>
            <w:shd w:val="clear" w:color="auto" w:fill="auto"/>
            <w:vAlign w:val="center"/>
            <w:hideMark/>
          </w:tcPr>
          <w:p w14:paraId="6E52EBC5" w14:textId="77777777" w:rsidR="00BA65AB" w:rsidRPr="00BA65AB" w:rsidRDefault="00BA65AB" w:rsidP="00320D1A">
            <w:pPr>
              <w:spacing w:after="0" w:line="240" w:lineRule="auto"/>
              <w:jc w:val="center"/>
              <w:rPr>
                <w:rFonts w:eastAsia="Times New Roman"/>
                <w:sz w:val="20"/>
                <w:szCs w:val="20"/>
              </w:rPr>
            </w:pPr>
          </w:p>
        </w:tc>
        <w:tc>
          <w:tcPr>
            <w:tcW w:w="0" w:type="auto"/>
            <w:tcBorders>
              <w:top w:val="nil"/>
              <w:left w:val="nil"/>
              <w:bottom w:val="nil"/>
              <w:right w:val="nil"/>
            </w:tcBorders>
            <w:shd w:val="clear" w:color="auto" w:fill="auto"/>
            <w:vAlign w:val="center"/>
            <w:hideMark/>
          </w:tcPr>
          <w:p w14:paraId="7E2BE4D7" w14:textId="77777777" w:rsidR="00BA65AB" w:rsidRPr="00BA65AB" w:rsidRDefault="00BA65AB" w:rsidP="00320D1A">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center"/>
            <w:hideMark/>
          </w:tcPr>
          <w:p w14:paraId="74F70B1B" w14:textId="77777777" w:rsidR="00BA65AB" w:rsidRPr="00BA65AB" w:rsidRDefault="00BA65AB" w:rsidP="00320D1A">
            <w:pPr>
              <w:spacing w:after="0" w:line="240" w:lineRule="auto"/>
              <w:jc w:val="center"/>
              <w:rPr>
                <w:rFonts w:ascii="Times New Roman" w:eastAsia="Times New Roman" w:hAnsi="Times New Roman" w:cs="Times New Roman"/>
                <w:sz w:val="20"/>
                <w:szCs w:val="20"/>
              </w:rPr>
            </w:pPr>
          </w:p>
        </w:tc>
        <w:tc>
          <w:tcPr>
            <w:tcW w:w="2343" w:type="dxa"/>
            <w:tcBorders>
              <w:top w:val="nil"/>
              <w:left w:val="nil"/>
              <w:bottom w:val="nil"/>
              <w:right w:val="nil"/>
            </w:tcBorders>
            <w:shd w:val="clear" w:color="auto" w:fill="auto"/>
            <w:vAlign w:val="center"/>
            <w:hideMark/>
          </w:tcPr>
          <w:p w14:paraId="44720684" w14:textId="77777777" w:rsidR="00BA65AB" w:rsidRPr="00BA65AB" w:rsidRDefault="00BA65AB" w:rsidP="00320D1A">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center"/>
            <w:hideMark/>
          </w:tcPr>
          <w:p w14:paraId="6570CB98" w14:textId="77777777" w:rsidR="00BA65AB" w:rsidRPr="00BA65AB" w:rsidRDefault="00BA65AB" w:rsidP="00320D1A">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center"/>
            <w:hideMark/>
          </w:tcPr>
          <w:p w14:paraId="333F77A9" w14:textId="77777777" w:rsidR="00BA65AB" w:rsidRPr="00BA65AB" w:rsidRDefault="00BA65AB" w:rsidP="00320D1A">
            <w:pPr>
              <w:spacing w:after="0" w:line="240" w:lineRule="auto"/>
              <w:jc w:val="center"/>
              <w:rPr>
                <w:rFonts w:eastAsia="Times New Roman"/>
                <w:b/>
                <w:bCs/>
                <w:sz w:val="20"/>
                <w:szCs w:val="20"/>
              </w:rPr>
            </w:pPr>
            <w:r w:rsidRPr="00BA65AB">
              <w:rPr>
                <w:rFonts w:eastAsia="Times New Roman"/>
                <w:b/>
                <w:bCs/>
                <w:sz w:val="20"/>
                <w:szCs w:val="20"/>
              </w:rPr>
              <w:t>1,698</w:t>
            </w:r>
          </w:p>
        </w:tc>
      </w:tr>
    </w:tbl>
    <w:p w14:paraId="03575737" w14:textId="77777777" w:rsidR="00BA65AB" w:rsidRPr="00BA65AB" w:rsidRDefault="00BA65AB" w:rsidP="003A1903"/>
    <w:p w14:paraId="48B983C4" w14:textId="77777777" w:rsidR="00BA65AB" w:rsidRPr="00BA65AB" w:rsidRDefault="00BA65AB" w:rsidP="003A1903">
      <w:r w:rsidRPr="00BA65AB">
        <w:t xml:space="preserve">Como se observa, es un escenario menos el que se aplicaría (el escenario cinco ya no se contempla) y los minutos de la elección local aumentaron de mil 391 a mil 698, lo cual representa un incremento de 307 minutos. </w:t>
      </w:r>
    </w:p>
    <w:p w14:paraId="1000C52E" w14:textId="77777777" w:rsidR="00BA65AB" w:rsidRPr="00BA65AB" w:rsidRDefault="00BA65AB" w:rsidP="003A1903"/>
    <w:p w14:paraId="08993A6D" w14:textId="77777777" w:rsidR="00BA65AB" w:rsidRPr="00BA65AB" w:rsidRDefault="00BA65AB" w:rsidP="003A1903">
      <w:r w:rsidRPr="00BA65AB">
        <w:t xml:space="preserve">Las entidades que inician antes su precampaña (y por lo tanto aumenta el número de minutos para su elección) son las siguientes: Aguascalientes, Baja California, Chiapas, Chihuahua, Coahuila, Durango, México, Michoacán, Morelos, Nayarit, Oaxaca, Puebla, Querétaro, Tabasco, Tamaulipas y Veracruz. </w:t>
      </w:r>
    </w:p>
    <w:p w14:paraId="79630A5C" w14:textId="77777777" w:rsidR="00BA65AB" w:rsidRPr="00BA65AB" w:rsidRDefault="00BA65AB" w:rsidP="003A1903"/>
    <w:p w14:paraId="67917669" w14:textId="77777777" w:rsidR="00BA65AB" w:rsidRPr="00BA65AB" w:rsidRDefault="00BA65AB" w:rsidP="003A1903">
      <w:pPr>
        <w:rPr>
          <w:i/>
          <w:iCs/>
        </w:rPr>
      </w:pPr>
      <w:r w:rsidRPr="00BA65AB">
        <w:rPr>
          <w:i/>
          <w:iCs/>
        </w:rPr>
        <w:t>3) Desfase en las etapas de los procesos electorales federal con locales.</w:t>
      </w:r>
    </w:p>
    <w:p w14:paraId="5278983F" w14:textId="77777777" w:rsidR="00BA65AB" w:rsidRPr="00BA65AB" w:rsidRDefault="00BA65AB" w:rsidP="003A1903">
      <w:r w:rsidRPr="00BA65AB">
        <w:t>Con la homologación se evitarían casos como el que se presentó en Nayarit, el cual se resolvió con el Acuerdo INE/ACRT/10/2017. Para mejor proveer, se adjunta al presente el citado Acuerdo.</w:t>
      </w:r>
    </w:p>
    <w:p w14:paraId="77759D9F" w14:textId="77777777" w:rsidR="00BA65AB" w:rsidRPr="00BA65AB" w:rsidRDefault="00BA65AB" w:rsidP="003A1903"/>
    <w:p w14:paraId="762CDCD0" w14:textId="77777777" w:rsidR="00BA65AB" w:rsidRPr="00BA65AB" w:rsidRDefault="00BA65AB" w:rsidP="003A1903">
      <w:pPr>
        <w:rPr>
          <w:i/>
          <w:iCs/>
        </w:rPr>
      </w:pPr>
      <w:r w:rsidRPr="00BA65AB">
        <w:rPr>
          <w:i/>
          <w:iCs/>
        </w:rPr>
        <w:t>4) Argumentos técnico-operativos</w:t>
      </w:r>
    </w:p>
    <w:p w14:paraId="322001BD" w14:textId="77777777" w:rsidR="00BA65AB" w:rsidRPr="00BA65AB" w:rsidRDefault="00BA65AB" w:rsidP="003A1903">
      <w:pPr>
        <w:rPr>
          <w:i/>
          <w:iCs/>
        </w:rPr>
      </w:pPr>
    </w:p>
    <w:p w14:paraId="10EF71FA" w14:textId="77777777" w:rsidR="00BA65AB" w:rsidRPr="00BA65AB" w:rsidRDefault="00BA65AB" w:rsidP="003A1903">
      <w:r w:rsidRPr="00BA65AB">
        <w:t xml:space="preserve">Con respecto a los sistemas operados </w:t>
      </w:r>
      <w:r w:rsidR="00594C3F">
        <w:t xml:space="preserve">por el Instituto </w:t>
      </w:r>
      <w:r w:rsidR="006A756E">
        <w:t>para hacer efectivo el acceso a</w:t>
      </w:r>
      <w:r w:rsidRPr="00BA65AB">
        <w:t xml:space="preserve"> radio y televisión, la homologación de calendarios permite:</w:t>
      </w:r>
    </w:p>
    <w:p w14:paraId="4CF42DC8" w14:textId="77777777" w:rsidR="00BA65AB" w:rsidRPr="00BA65AB" w:rsidRDefault="00BA65AB" w:rsidP="003A1903"/>
    <w:p w14:paraId="4E8D20B4" w14:textId="77777777" w:rsidR="00BA65AB" w:rsidRPr="00BA65AB" w:rsidRDefault="00BA65AB" w:rsidP="003A1903">
      <w:pPr>
        <w:pStyle w:val="Prrafodelista"/>
        <w:numPr>
          <w:ilvl w:val="0"/>
          <w:numId w:val="25"/>
        </w:numPr>
        <w:spacing w:after="160" w:line="259" w:lineRule="auto"/>
        <w:ind w:left="10" w:right="0" w:hanging="10"/>
      </w:pPr>
      <w:r w:rsidRPr="00BA65AB">
        <w:t>Simplificar la operatividad técnica y de configuración ya que se reduce la cantidad de envíos de estrategias de transmisión por entidad federativa para los actores políticos (partidos políticos, autoridades electorales tanto nacionales como estatales).</w:t>
      </w:r>
    </w:p>
    <w:p w14:paraId="172C8B6F" w14:textId="77777777" w:rsidR="00BA65AB" w:rsidRPr="00BA65AB" w:rsidRDefault="00BA65AB" w:rsidP="003A1903">
      <w:pPr>
        <w:pStyle w:val="Prrafodelista"/>
        <w:spacing w:after="160" w:line="259" w:lineRule="auto"/>
        <w:ind w:left="10" w:right="0"/>
      </w:pPr>
    </w:p>
    <w:p w14:paraId="22EDE656" w14:textId="77777777" w:rsidR="00BA65AB" w:rsidRPr="00BA65AB" w:rsidRDefault="00BA65AB" w:rsidP="003A1903">
      <w:pPr>
        <w:pStyle w:val="Prrafodelista"/>
        <w:numPr>
          <w:ilvl w:val="0"/>
          <w:numId w:val="25"/>
        </w:numPr>
        <w:spacing w:after="160" w:line="259" w:lineRule="auto"/>
        <w:ind w:left="10" w:right="0" w:hanging="10"/>
      </w:pPr>
      <w:r w:rsidRPr="00BA65AB">
        <w:t xml:space="preserve">Contar con un menor número de escenarios </w:t>
      </w:r>
      <w:r w:rsidR="00F63B84">
        <w:t>para la</w:t>
      </w:r>
      <w:r w:rsidRPr="00BA65AB">
        <w:t xml:space="preserve"> carga </w:t>
      </w:r>
      <w:r w:rsidR="00F63B84">
        <w:t xml:space="preserve">de promocionales y estrategias por parte de </w:t>
      </w:r>
      <w:r w:rsidRPr="00BA65AB">
        <w:t xml:space="preserve">los actores políticos, lo que se traduce en una mejor operatividad del </w:t>
      </w:r>
      <w:r w:rsidR="00F63B84">
        <w:t>sistema</w:t>
      </w:r>
      <w:r w:rsidRPr="00BA65AB">
        <w:t xml:space="preserve">. Asimismo, se reducen </w:t>
      </w:r>
      <w:r w:rsidR="00F63B84">
        <w:t xml:space="preserve">las dificultades </w:t>
      </w:r>
      <w:r w:rsidRPr="00BA65AB">
        <w:t>de operación al estar cargando los diferentes escenarios.</w:t>
      </w:r>
    </w:p>
    <w:p w14:paraId="1BAA2FE3" w14:textId="77777777" w:rsidR="00BA65AB" w:rsidRPr="00BA65AB" w:rsidRDefault="00BA65AB" w:rsidP="003A1903">
      <w:pPr>
        <w:pStyle w:val="Prrafodelista"/>
        <w:spacing w:after="160" w:line="259" w:lineRule="auto"/>
        <w:ind w:left="10" w:right="0"/>
      </w:pPr>
    </w:p>
    <w:p w14:paraId="6AFBC53E" w14:textId="77777777" w:rsidR="00BA65AB" w:rsidRPr="00BA65AB" w:rsidRDefault="00BA65AB" w:rsidP="003A1903">
      <w:pPr>
        <w:pStyle w:val="Prrafodelista"/>
        <w:numPr>
          <w:ilvl w:val="0"/>
          <w:numId w:val="25"/>
        </w:numPr>
        <w:spacing w:after="160" w:line="259" w:lineRule="auto"/>
        <w:ind w:left="10" w:right="0" w:hanging="10"/>
      </w:pPr>
      <w:r w:rsidRPr="00BA65AB">
        <w:t>Reducir los archivos de descarga para los concesionarios al concentrarse las órdenes de transmisión.</w:t>
      </w:r>
    </w:p>
    <w:p w14:paraId="57CADB0D" w14:textId="77777777" w:rsidR="002C2368" w:rsidRPr="00BA65AB" w:rsidRDefault="002C2368" w:rsidP="00320D1A">
      <w:pPr>
        <w:pStyle w:val="Prrafodelista"/>
        <w:spacing w:after="0" w:line="240" w:lineRule="auto"/>
        <w:ind w:left="10" w:right="78"/>
      </w:pPr>
    </w:p>
    <w:p w14:paraId="39A56AA4" w14:textId="77777777" w:rsidR="00250E7E" w:rsidRPr="002C7AA1" w:rsidRDefault="00250E7E" w:rsidP="003A1903">
      <w:pPr>
        <w:pStyle w:val="Prrafodelista"/>
        <w:numPr>
          <w:ilvl w:val="0"/>
          <w:numId w:val="20"/>
        </w:numPr>
        <w:spacing w:after="0" w:line="240" w:lineRule="auto"/>
        <w:ind w:left="993" w:right="78"/>
        <w:rPr>
          <w:b/>
          <w:bCs/>
        </w:rPr>
      </w:pPr>
      <w:r w:rsidRPr="002C7AA1">
        <w:rPr>
          <w:b/>
          <w:bCs/>
        </w:rPr>
        <w:t xml:space="preserve">En el rubro de documentación, materiales y capacitación electoral </w:t>
      </w:r>
    </w:p>
    <w:p w14:paraId="19F8D831" w14:textId="77777777" w:rsidR="00250E7E" w:rsidRPr="00BA65AB" w:rsidRDefault="00250E7E" w:rsidP="003A1903">
      <w:pPr>
        <w:spacing w:after="0" w:line="240" w:lineRule="auto"/>
        <w:ind w:left="0" w:right="78"/>
      </w:pPr>
    </w:p>
    <w:p w14:paraId="7A8A95A1" w14:textId="77777777" w:rsidR="00250E7E" w:rsidRPr="00BA65AB" w:rsidRDefault="00250E7E" w:rsidP="003A1903">
      <w:pPr>
        <w:spacing w:after="0" w:line="240" w:lineRule="auto"/>
        <w:ind w:left="0" w:right="78"/>
      </w:pPr>
      <w:r w:rsidRPr="00BA65AB">
        <w:t xml:space="preserve">Atendiendo lo dispuesto en el artículo 41, numeral V, apartado B, inciso de la CPEUM, en las elecciones locales y federales, el INE es el responsable de la capacitación electoral y de emitir los Lineamientos, criterios y formatos para la impresión de documentos y producción de materiales electorales. Asimismo, las secciones cuarta y séptima del Reglamento de Elecciones, así como su Anexo 4.1, establecen los criterios, plazos y procedimientos para que la autoridad electoral nacional verifique y apruebe los documentos y materiales electorales de las elecciones locales. </w:t>
      </w:r>
    </w:p>
    <w:p w14:paraId="319B4CC8" w14:textId="77777777" w:rsidR="00250E7E" w:rsidRPr="00BA65AB" w:rsidRDefault="00250E7E" w:rsidP="003A1903">
      <w:pPr>
        <w:spacing w:after="0" w:line="240" w:lineRule="auto"/>
        <w:ind w:left="0" w:right="78"/>
      </w:pPr>
    </w:p>
    <w:p w14:paraId="2DDD61E9" w14:textId="77777777" w:rsidR="00250E7E" w:rsidRPr="00BA65AB" w:rsidRDefault="00250E7E" w:rsidP="003A1903">
      <w:pPr>
        <w:spacing w:after="0" w:line="240" w:lineRule="auto"/>
        <w:ind w:left="0" w:right="78"/>
      </w:pPr>
      <w:r w:rsidRPr="00BA65AB">
        <w:t xml:space="preserve">El modelo de operación de la casilla electoral contenido en el artículo 8 de la LGIPE, adminiculado con el artículo 83, específicamente con el inciso f) del mismo ordenamiento, contempla que son las y los ciudadanos quienes, previamente capacitados, reciben y cuentan los votos de sus vecinos. </w:t>
      </w:r>
    </w:p>
    <w:p w14:paraId="2101E58A" w14:textId="77777777" w:rsidR="00250E7E" w:rsidRPr="00BA65AB" w:rsidRDefault="00250E7E" w:rsidP="003A1903">
      <w:pPr>
        <w:spacing w:after="0" w:line="240" w:lineRule="auto"/>
        <w:ind w:left="0" w:right="78" w:firstLine="0"/>
      </w:pPr>
    </w:p>
    <w:p w14:paraId="60CF93F5" w14:textId="1AD8C5A6" w:rsidR="00250E7E" w:rsidRPr="00BA65AB" w:rsidRDefault="00250E7E" w:rsidP="003A1903">
      <w:pPr>
        <w:spacing w:after="0" w:line="240" w:lineRule="auto"/>
        <w:ind w:left="0" w:right="78" w:firstLine="0"/>
      </w:pPr>
      <w:r w:rsidRPr="00BA65AB">
        <w:t xml:space="preserve">A partir de la </w:t>
      </w:r>
      <w:r w:rsidR="00320D1A">
        <w:t>Reforma Electoral</w:t>
      </w:r>
      <w:r w:rsidR="00837147" w:rsidRPr="00BA65AB">
        <w:t xml:space="preserve"> </w:t>
      </w:r>
      <w:r w:rsidRPr="00BA65AB">
        <w:t xml:space="preserve">del año 2014, en que se implementó la casilla única, ese modelo ha implicado que cuando se trata de elecciones locales concurrentes con la federal, a un mismo ciudadano se le debe capacitar tanto sobre particularidades de las elecciones federales, como las de las locales. Ante esto, la diversidad de tipos de elecciones que se realizan obliga al INE a cuidar el diseño de los materiales para la capacitación. Dichos materiales se diseñan en coordinación con los OPL, quienes son responsables de elaborar la parte relativa a las elecciones locales. </w:t>
      </w:r>
    </w:p>
    <w:p w14:paraId="166BFA05" w14:textId="77777777" w:rsidR="00250E7E" w:rsidRPr="00BA65AB" w:rsidRDefault="00250E7E" w:rsidP="003A1903">
      <w:pPr>
        <w:spacing w:after="0" w:line="240" w:lineRule="auto"/>
        <w:ind w:left="0" w:right="78" w:firstLine="0"/>
      </w:pPr>
    </w:p>
    <w:p w14:paraId="47634764" w14:textId="77777777" w:rsidR="00250E7E" w:rsidRPr="00BA65AB" w:rsidRDefault="00250E7E" w:rsidP="003A1903">
      <w:pPr>
        <w:spacing w:after="0" w:line="240" w:lineRule="auto"/>
        <w:ind w:left="0" w:right="78" w:firstLine="0"/>
      </w:pPr>
      <w:r w:rsidRPr="00BA65AB">
        <w:t xml:space="preserve">A partir de las experiencias anteriores, este Consejo General estima necesario adoptar medidas para que el registro de candidatas y candidatos se lleve a cabo con la oportunidad necesaria para garantizar el desarrollo de las actividades de organización y capacitación correspondientes (lo cual sólo será posible si las precampañas han concluido, y se ha agotado la fiscalización de las mismas), por lo que resulta indispensable fijar dos bloques para la aprobación del registro de candidatas y candidatos por las autoridades competentes que lo haga posible. </w:t>
      </w:r>
    </w:p>
    <w:p w14:paraId="46B69C4C" w14:textId="77777777" w:rsidR="00250E7E" w:rsidRPr="00BA65AB" w:rsidRDefault="00250E7E" w:rsidP="003A1903">
      <w:pPr>
        <w:spacing w:after="0" w:line="240" w:lineRule="auto"/>
        <w:ind w:left="0" w:right="78" w:firstLine="0"/>
      </w:pPr>
    </w:p>
    <w:p w14:paraId="6696E8B2" w14:textId="77777777" w:rsidR="00250E7E" w:rsidRPr="00BA65AB" w:rsidRDefault="00250E7E" w:rsidP="003A1903">
      <w:pPr>
        <w:spacing w:after="0" w:line="240" w:lineRule="auto"/>
        <w:ind w:left="0" w:right="78" w:firstLine="0"/>
      </w:pPr>
      <w:r w:rsidRPr="00BA65AB">
        <w:t xml:space="preserve">Con las candidatas y los candidatos de las elecciones locales definidos, los OPL tendrán certeza de la información que deberán asentar en los materiales de capacitación para capacitadores-asistentes-electorales; funcionarios de casilla y observadores electorales, con lo que se asegurará la producción y distribución a tiempo de los materiales de capacitación, disminuyendo las adendas tardías y existiendo la posibilidad para la ciudadanía de realizar simulacros con las versiones finales de los materiales a utilizarse el día de la Jornada Electoral. </w:t>
      </w:r>
    </w:p>
    <w:p w14:paraId="4669F3BE" w14:textId="77777777" w:rsidR="00250E7E" w:rsidRPr="00BA65AB" w:rsidRDefault="00250E7E" w:rsidP="003A1903">
      <w:pPr>
        <w:spacing w:after="0" w:line="240" w:lineRule="auto"/>
        <w:ind w:left="0" w:right="78" w:firstLine="0"/>
      </w:pPr>
    </w:p>
    <w:p w14:paraId="69B89C42" w14:textId="77777777" w:rsidR="00250E7E" w:rsidRPr="00BA65AB" w:rsidRDefault="00250E7E" w:rsidP="003A1903">
      <w:pPr>
        <w:spacing w:after="0" w:line="240" w:lineRule="auto"/>
        <w:ind w:left="0" w:right="78" w:firstLine="0"/>
      </w:pPr>
      <w:r w:rsidRPr="00BA65AB">
        <w:t>Además, se tendrá certeza sobre el número de partidos políticos y candidatos independientes que tendrán derecho a estar presentes en las casillas durante la Jornada Electoral.</w:t>
      </w:r>
    </w:p>
    <w:p w14:paraId="6A4F80D1" w14:textId="77777777" w:rsidR="00250E7E" w:rsidRPr="00BA65AB" w:rsidRDefault="00250E7E" w:rsidP="003A1903">
      <w:pPr>
        <w:spacing w:after="0" w:line="240" w:lineRule="auto"/>
        <w:ind w:left="0" w:right="78" w:firstLine="0"/>
      </w:pPr>
    </w:p>
    <w:p w14:paraId="070DC0E6" w14:textId="77777777" w:rsidR="00250E7E" w:rsidRPr="00BA65AB" w:rsidRDefault="00250E7E" w:rsidP="003A1903">
      <w:pPr>
        <w:spacing w:after="0" w:line="240" w:lineRule="auto"/>
        <w:ind w:left="0" w:right="78" w:firstLine="0"/>
      </w:pPr>
      <w:r w:rsidRPr="00BA65AB">
        <w:t xml:space="preserve">Con la homologación propuesta, la autoridad electoral nacional estará en mejores posibilidades de prever acciones específicas de capacitación que se tengan que implementar debido al número de contendientes y de combinaciones de voto que puedan surgir en las distintas elecciones. </w:t>
      </w:r>
    </w:p>
    <w:p w14:paraId="35ADEB68" w14:textId="77777777" w:rsidR="00250E7E" w:rsidRPr="00BA65AB" w:rsidRDefault="00250E7E" w:rsidP="003A1903">
      <w:pPr>
        <w:spacing w:after="0" w:line="240" w:lineRule="auto"/>
        <w:ind w:left="0" w:right="78" w:firstLine="0"/>
      </w:pPr>
    </w:p>
    <w:p w14:paraId="6C2CC2EE" w14:textId="77777777" w:rsidR="00250E7E" w:rsidRPr="00BA65AB" w:rsidRDefault="00250E7E" w:rsidP="003A1903">
      <w:pPr>
        <w:spacing w:after="0" w:line="240" w:lineRule="auto"/>
        <w:ind w:left="0" w:right="78" w:firstLine="0"/>
      </w:pPr>
      <w:r w:rsidRPr="00BA65AB">
        <w:t xml:space="preserve">Otro elemento fundamental que seguirá la misma suerte de los materiales de capacitación será la documentación electoral, tanto la que no requiere incluir los emblemas de los partidos políticos y/o candidatos independientes contendientes, como la que requiere de los emblemas, particularmente las actas que se utilizan durante la Jornada Electoral y las boletas electorales. </w:t>
      </w:r>
    </w:p>
    <w:p w14:paraId="0C3F0F9D" w14:textId="77777777" w:rsidR="00250E7E" w:rsidRPr="00BA65AB" w:rsidRDefault="00250E7E" w:rsidP="003A1903">
      <w:pPr>
        <w:spacing w:after="0" w:line="240" w:lineRule="auto"/>
        <w:ind w:left="0" w:right="78" w:firstLine="0"/>
      </w:pPr>
    </w:p>
    <w:p w14:paraId="6A46A3EB" w14:textId="77777777" w:rsidR="00250E7E" w:rsidRPr="00BA65AB" w:rsidRDefault="00250E7E" w:rsidP="003A1903">
      <w:pPr>
        <w:spacing w:after="0" w:line="240" w:lineRule="auto"/>
        <w:ind w:left="0" w:right="78" w:firstLine="0"/>
      </w:pPr>
      <w:r w:rsidRPr="00BA65AB">
        <w:t xml:space="preserve">Al homologar en bloques las fechas para la aprobación del registro de candidatas y candidatos por las autoridades competentes, se podrá tener certeza de los partidos políticos que participarán, de quiénes serán sus candidatos y de si contendrán candidatos independientes, coaliciones o candidaturas comunes. Asimismo, el contar con los diseños de la documentación electoral de las elecciones locales al mismo tiempo que de las federales, favorecerá la coordinación INE-OPL para tomar acuerdos sobre la posibilidad de realizar compras consolidadas o licitaciones conjuntas. </w:t>
      </w:r>
    </w:p>
    <w:p w14:paraId="330B5CD1" w14:textId="77777777" w:rsidR="00250E7E" w:rsidRPr="00BA65AB" w:rsidRDefault="00250E7E" w:rsidP="003A1903">
      <w:pPr>
        <w:spacing w:after="0" w:line="240" w:lineRule="auto"/>
        <w:ind w:left="0" w:right="78" w:firstLine="0"/>
      </w:pPr>
    </w:p>
    <w:p w14:paraId="55F48DB9" w14:textId="77777777" w:rsidR="00250E7E" w:rsidRPr="00BA65AB" w:rsidRDefault="00250E7E" w:rsidP="003A1903">
      <w:pPr>
        <w:spacing w:after="0" w:line="240" w:lineRule="auto"/>
        <w:ind w:left="0" w:right="78" w:firstLine="0"/>
      </w:pPr>
      <w:r w:rsidRPr="00BA65AB">
        <w:t>Por otro lado, es necesario resaltar que la certeza de los candidatos, partidos políticos y coaliciones que aparecerán en las boletas electorales, actas de la Jornada Electoral y acta de escrutinio y cómputo de casilla de cada elección, mejorará la calidad de sistemas clave de la organización electoral como el Sistema de Información de la Jornada Electoral (SIJE), el Programa de Resultados Electorales Preliminares (PREP) y los Conteos Rápidos, ya que se podrán realizar simulacros con los modelos reales que se utilizarán el día de los comicios y se podrán realizar los ajustes a los procedimientos y sistemas con mayor antelación.</w:t>
      </w:r>
    </w:p>
    <w:p w14:paraId="21EDDD35" w14:textId="77777777" w:rsidR="00250E7E" w:rsidRPr="00BA65AB" w:rsidRDefault="00250E7E" w:rsidP="003A1903">
      <w:pPr>
        <w:spacing w:after="0" w:line="240" w:lineRule="auto"/>
        <w:ind w:left="0" w:right="78" w:firstLine="0"/>
      </w:pPr>
    </w:p>
    <w:p w14:paraId="3D4BFC6B" w14:textId="77777777" w:rsidR="00250E7E" w:rsidRPr="00BA65AB" w:rsidRDefault="00250E7E" w:rsidP="003A1903">
      <w:pPr>
        <w:spacing w:after="0" w:line="240" w:lineRule="auto"/>
        <w:ind w:left="0" w:right="78" w:firstLine="0"/>
      </w:pPr>
      <w:r w:rsidRPr="00BA65AB">
        <w:t xml:space="preserve">En suma, el ajuste en el término de las precampañas y de los periodos para recabar apoyo ciudadano, así como del establecimiento de las fechas para la aprobación del registro de candidatas y candidatos por las autoridades competentes, ofrece entre otras las siguientes ventajas: </w:t>
      </w:r>
    </w:p>
    <w:p w14:paraId="271F5742" w14:textId="77777777" w:rsidR="00250E7E" w:rsidRPr="00BA65AB" w:rsidRDefault="00250E7E" w:rsidP="003A1903">
      <w:pPr>
        <w:spacing w:after="0" w:line="240" w:lineRule="auto"/>
        <w:ind w:left="0" w:right="78" w:firstLine="0"/>
      </w:pPr>
    </w:p>
    <w:p w14:paraId="78635644" w14:textId="77777777" w:rsidR="00250E7E" w:rsidRPr="00BA65AB" w:rsidRDefault="00250E7E" w:rsidP="002C2D39">
      <w:pPr>
        <w:spacing w:after="0" w:line="240" w:lineRule="auto"/>
        <w:ind w:left="0" w:right="78" w:firstLine="0"/>
      </w:pPr>
      <w:r w:rsidRPr="00BA65AB">
        <w:sym w:font="Symbol" w:char="F0B7"/>
      </w:r>
      <w:r w:rsidRPr="00BA65AB">
        <w:t xml:space="preserve"> Los OPL tendrán la certeza de la información que deberán asentar en los materiales de capacitación para capacitadores-asistentes-electorales; funcionarios de casilla y observadores electorales; </w:t>
      </w:r>
    </w:p>
    <w:p w14:paraId="15F15FFF" w14:textId="77777777" w:rsidR="00250E7E" w:rsidRPr="00BA65AB" w:rsidRDefault="00250E7E" w:rsidP="002C2D39">
      <w:pPr>
        <w:spacing w:after="0" w:line="240" w:lineRule="auto"/>
        <w:ind w:left="0" w:right="78" w:firstLine="0"/>
      </w:pPr>
    </w:p>
    <w:p w14:paraId="67FC85B0" w14:textId="77777777" w:rsidR="00250E7E" w:rsidRPr="00BA65AB" w:rsidRDefault="00250E7E" w:rsidP="002C2D39">
      <w:pPr>
        <w:spacing w:after="0" w:line="240" w:lineRule="auto"/>
        <w:ind w:left="0" w:right="78" w:firstLine="0"/>
      </w:pPr>
      <w:r w:rsidRPr="00BA65AB">
        <w:sym w:font="Symbol" w:char="F0B7"/>
      </w:r>
      <w:r w:rsidRPr="00BA65AB">
        <w:t xml:space="preserve"> Asegurar la producción y distribución a tiempo de los materiales de capacitación, disminuyendo las adendas tardías y existiendo la posibilidad para la ciudadanía de realizar simulacros con las versiones finales de los materiales a utilizarse el día de la Jornada Electoral; </w:t>
      </w:r>
    </w:p>
    <w:p w14:paraId="5DA198C9" w14:textId="77777777" w:rsidR="00250E7E" w:rsidRPr="00BA65AB" w:rsidRDefault="00250E7E" w:rsidP="002C2D39">
      <w:pPr>
        <w:spacing w:after="0" w:line="240" w:lineRule="auto"/>
        <w:ind w:left="0" w:right="78" w:firstLine="0"/>
      </w:pPr>
    </w:p>
    <w:p w14:paraId="1B6F4DC9" w14:textId="77777777" w:rsidR="00250E7E" w:rsidRPr="00BA65AB" w:rsidRDefault="00250E7E" w:rsidP="002C2D39">
      <w:pPr>
        <w:spacing w:after="0" w:line="240" w:lineRule="auto"/>
        <w:ind w:left="0" w:right="78" w:firstLine="0"/>
      </w:pPr>
      <w:r w:rsidRPr="00BA65AB">
        <w:sym w:font="Symbol" w:char="F0B7"/>
      </w:r>
      <w:r w:rsidRPr="00BA65AB">
        <w:t xml:space="preserve"> Mejorar las posibilidades de prever acciones específicas de capacitación que se tengan que implementar debido al número de contendientes y de combinaciones de voto que puedan surgir en las distintas elecciones; </w:t>
      </w:r>
    </w:p>
    <w:p w14:paraId="1807C7AD" w14:textId="77777777" w:rsidR="00250E7E" w:rsidRPr="00BA65AB" w:rsidRDefault="00250E7E" w:rsidP="002C2D39">
      <w:pPr>
        <w:spacing w:after="0" w:line="240" w:lineRule="auto"/>
        <w:ind w:left="0" w:right="78" w:firstLine="0"/>
      </w:pPr>
    </w:p>
    <w:p w14:paraId="7D83FF67" w14:textId="77777777" w:rsidR="00250E7E" w:rsidRPr="00BA65AB" w:rsidRDefault="00250E7E" w:rsidP="002C2D39">
      <w:pPr>
        <w:spacing w:after="0" w:line="240" w:lineRule="auto"/>
        <w:ind w:left="0" w:right="78" w:firstLine="0"/>
      </w:pPr>
      <w:r w:rsidRPr="00BA65AB">
        <w:sym w:font="Symbol" w:char="F0B7"/>
      </w:r>
      <w:r w:rsidRPr="00BA65AB">
        <w:t xml:space="preserve"> Generación de sinergias; </w:t>
      </w:r>
    </w:p>
    <w:p w14:paraId="4BE9FE2A" w14:textId="77777777" w:rsidR="00250E7E" w:rsidRPr="00BA65AB" w:rsidRDefault="00250E7E" w:rsidP="002C2D39">
      <w:pPr>
        <w:spacing w:after="0" w:line="240" w:lineRule="auto"/>
        <w:ind w:left="0" w:right="78" w:firstLine="0"/>
      </w:pPr>
    </w:p>
    <w:p w14:paraId="6AC872E3" w14:textId="77777777" w:rsidR="00250E7E" w:rsidRPr="00BA65AB" w:rsidRDefault="00250E7E" w:rsidP="002C2D39">
      <w:pPr>
        <w:spacing w:after="0" w:line="240" w:lineRule="auto"/>
        <w:ind w:left="0" w:right="78" w:firstLine="0"/>
      </w:pPr>
      <w:r w:rsidRPr="00BA65AB">
        <w:sym w:font="Symbol" w:char="F0B7"/>
      </w:r>
      <w:r w:rsidRPr="00BA65AB">
        <w:t xml:space="preserve"> Optimización de recursos humanos, financieros y materiales; </w:t>
      </w:r>
    </w:p>
    <w:p w14:paraId="26EC624E" w14:textId="77777777" w:rsidR="00250E7E" w:rsidRPr="00BA65AB" w:rsidRDefault="00250E7E" w:rsidP="002C2D39">
      <w:pPr>
        <w:spacing w:after="0" w:line="240" w:lineRule="auto"/>
        <w:ind w:left="0" w:right="78" w:firstLine="0"/>
      </w:pPr>
    </w:p>
    <w:p w14:paraId="55841D48" w14:textId="77777777" w:rsidR="00250E7E" w:rsidRPr="00BA65AB" w:rsidRDefault="00250E7E" w:rsidP="002C2D39">
      <w:pPr>
        <w:spacing w:after="0" w:line="240" w:lineRule="auto"/>
        <w:ind w:left="0" w:right="78" w:firstLine="0"/>
      </w:pPr>
      <w:r w:rsidRPr="00BA65AB">
        <w:sym w:font="Symbol" w:char="F0B7"/>
      </w:r>
      <w:r w:rsidRPr="00BA65AB">
        <w:t xml:space="preserve"> Definición de Anexos Técnicos preparatorios para procedimientos licitatorios; </w:t>
      </w:r>
    </w:p>
    <w:p w14:paraId="48642FEB" w14:textId="77777777" w:rsidR="00250E7E" w:rsidRPr="00BA65AB" w:rsidRDefault="00250E7E" w:rsidP="002C2D39">
      <w:pPr>
        <w:spacing w:after="0" w:line="240" w:lineRule="auto"/>
        <w:ind w:left="0" w:right="78" w:firstLine="0"/>
      </w:pPr>
    </w:p>
    <w:p w14:paraId="468F1F44" w14:textId="77777777" w:rsidR="00250E7E" w:rsidRPr="00BA65AB" w:rsidRDefault="00250E7E" w:rsidP="002C2D39">
      <w:pPr>
        <w:spacing w:after="0" w:line="240" w:lineRule="auto"/>
        <w:ind w:left="0" w:right="78" w:firstLine="0"/>
      </w:pPr>
      <w:r w:rsidRPr="00BA65AB">
        <w:sym w:font="Symbol" w:char="F0B7"/>
      </w:r>
      <w:r w:rsidRPr="00BA65AB">
        <w:t xml:space="preserve"> Fortalecimiento y control en los periodos licitatorios para la producción de documentación electoral diversa; </w:t>
      </w:r>
    </w:p>
    <w:p w14:paraId="7BAF45D2" w14:textId="77777777" w:rsidR="00250E7E" w:rsidRPr="00BA65AB" w:rsidRDefault="00250E7E" w:rsidP="002C2D39">
      <w:pPr>
        <w:spacing w:after="0" w:line="240" w:lineRule="auto"/>
        <w:ind w:left="0" w:right="78" w:firstLine="0"/>
      </w:pPr>
    </w:p>
    <w:p w14:paraId="0E168C7E" w14:textId="77777777" w:rsidR="00250E7E" w:rsidRPr="00BA65AB" w:rsidRDefault="00250E7E" w:rsidP="002C2D39">
      <w:pPr>
        <w:spacing w:after="0" w:line="240" w:lineRule="auto"/>
        <w:ind w:left="0" w:right="78" w:firstLine="0"/>
      </w:pPr>
      <w:r w:rsidRPr="00BA65AB">
        <w:sym w:font="Symbol" w:char="F0B7"/>
      </w:r>
      <w:r w:rsidRPr="00BA65AB">
        <w:t xml:space="preserve"> Mayor control sobre reportes en materia de capacitación electoral, y </w:t>
      </w:r>
    </w:p>
    <w:p w14:paraId="1218735A" w14:textId="77777777" w:rsidR="00250E7E" w:rsidRPr="00BA65AB" w:rsidRDefault="00250E7E" w:rsidP="002C2D39">
      <w:pPr>
        <w:spacing w:after="0" w:line="240" w:lineRule="auto"/>
        <w:ind w:left="0" w:right="78" w:firstLine="0"/>
      </w:pPr>
    </w:p>
    <w:p w14:paraId="4F0DF24D" w14:textId="77777777" w:rsidR="00250E7E" w:rsidRPr="00BA65AB" w:rsidRDefault="00250E7E" w:rsidP="002C2D39">
      <w:pPr>
        <w:spacing w:after="0" w:line="240" w:lineRule="auto"/>
        <w:ind w:left="0" w:right="78" w:firstLine="0"/>
        <w:rPr>
          <w:b/>
        </w:rPr>
      </w:pPr>
      <w:r w:rsidRPr="00BA65AB">
        <w:sym w:font="Symbol" w:char="F0B7"/>
      </w:r>
      <w:r w:rsidRPr="00BA65AB">
        <w:t xml:space="preserve"> Mejorar la calidad de sistemas clave de la organización electoral como el Sistema de Información de la Jornada Electoral (SIJE), el PREP y los Conteos Rápidos, ya que se podrán realizar simulacros con los modelos reales que se utilizarán el día de los comicios y se podrán realizar los ajustes a los procedimientos y sistemas con mayor antelación.</w:t>
      </w:r>
    </w:p>
    <w:p w14:paraId="65154D0F" w14:textId="77777777" w:rsidR="00250E7E" w:rsidRPr="00BA65AB" w:rsidRDefault="00250E7E" w:rsidP="003A1903">
      <w:pPr>
        <w:spacing w:after="0" w:line="240" w:lineRule="auto"/>
        <w:ind w:left="0" w:right="78"/>
        <w:rPr>
          <w:b/>
        </w:rPr>
      </w:pPr>
    </w:p>
    <w:p w14:paraId="7D3A3786" w14:textId="77777777" w:rsidR="004C5CA5" w:rsidRPr="004C5CA5" w:rsidRDefault="004C5CA5" w:rsidP="00121A74">
      <w:pPr>
        <w:pStyle w:val="Prrafodelista"/>
        <w:numPr>
          <w:ilvl w:val="0"/>
          <w:numId w:val="20"/>
        </w:numPr>
        <w:spacing w:line="320" w:lineRule="exact"/>
        <w:ind w:left="0" w:firstLine="0"/>
        <w:rPr>
          <w:b/>
          <w:kern w:val="24"/>
          <w:szCs w:val="24"/>
          <w:lang w:eastAsia="es-ES_tradnl"/>
        </w:rPr>
      </w:pPr>
      <w:r w:rsidRPr="004C5CA5">
        <w:rPr>
          <w:b/>
          <w:kern w:val="24"/>
          <w:szCs w:val="24"/>
          <w:lang w:eastAsia="es-ES_tradnl"/>
        </w:rPr>
        <w:t xml:space="preserve">Beneficios que otorga el uso del sistema informático a través de la </w:t>
      </w:r>
      <w:r>
        <w:rPr>
          <w:b/>
          <w:kern w:val="24"/>
          <w:szCs w:val="24"/>
          <w:lang w:eastAsia="es-ES_tradnl"/>
        </w:rPr>
        <w:t>ap</w:t>
      </w:r>
      <w:r w:rsidRPr="004C5CA5">
        <w:rPr>
          <w:b/>
          <w:kern w:val="24"/>
          <w:szCs w:val="24"/>
          <w:lang w:eastAsia="es-ES_tradnl"/>
        </w:rPr>
        <w:t>licación Móvil Apoyo Ciudadano-INE</w:t>
      </w:r>
    </w:p>
    <w:p w14:paraId="3D711248" w14:textId="77777777" w:rsidR="004C5CA5" w:rsidRPr="004C5CA5" w:rsidRDefault="004C5CA5" w:rsidP="00121A74">
      <w:pPr>
        <w:spacing w:line="320" w:lineRule="exact"/>
        <w:ind w:left="0" w:firstLine="0"/>
        <w:rPr>
          <w:kern w:val="24"/>
          <w:szCs w:val="24"/>
          <w:lang w:eastAsia="es-ES_tradnl"/>
        </w:rPr>
      </w:pPr>
    </w:p>
    <w:p w14:paraId="35D71EB6" w14:textId="77777777" w:rsidR="004C5CA5" w:rsidRPr="004C5CA5" w:rsidRDefault="004C5CA5" w:rsidP="00121A74">
      <w:pPr>
        <w:spacing w:line="320" w:lineRule="exact"/>
        <w:ind w:left="0" w:firstLine="0"/>
        <w:rPr>
          <w:kern w:val="24"/>
          <w:szCs w:val="24"/>
          <w:lang w:eastAsia="es-ES_tradnl"/>
        </w:rPr>
      </w:pPr>
      <w:r>
        <w:rPr>
          <w:kern w:val="24"/>
          <w:szCs w:val="24"/>
          <w:lang w:eastAsia="es-ES_tradnl"/>
        </w:rPr>
        <w:t xml:space="preserve">Un aspecto a considerar en la homologación de calendarios y que abona al adecuado desarrollo de las actividades y procedimientos del INE en presente </w:t>
      </w:r>
      <w:r w:rsidR="00A17C00">
        <w:rPr>
          <w:kern w:val="24"/>
          <w:szCs w:val="24"/>
          <w:lang w:eastAsia="es-ES_tradnl"/>
        </w:rPr>
        <w:t>PEF 2020-2021 concurrente con los locales</w:t>
      </w:r>
      <w:r>
        <w:rPr>
          <w:kern w:val="24"/>
          <w:szCs w:val="24"/>
          <w:lang w:eastAsia="es-ES_tradnl"/>
        </w:rPr>
        <w:t>, es el uso de aplicación móvil para recabar el apoyo ciudadano.</w:t>
      </w:r>
    </w:p>
    <w:p w14:paraId="18C1FBB2" w14:textId="77777777" w:rsidR="004C5CA5" w:rsidRPr="004C5CA5" w:rsidRDefault="004C5CA5" w:rsidP="00121A74">
      <w:pPr>
        <w:spacing w:line="320" w:lineRule="exact"/>
        <w:ind w:left="0"/>
        <w:rPr>
          <w:kern w:val="24"/>
          <w:szCs w:val="24"/>
          <w:lang w:eastAsia="es-ES_tradnl"/>
        </w:rPr>
      </w:pPr>
    </w:p>
    <w:p w14:paraId="64E18B64" w14:textId="77777777" w:rsidR="00A17C00" w:rsidRDefault="00A17C00" w:rsidP="00121A74">
      <w:pPr>
        <w:pStyle w:val="Prrafodelista"/>
        <w:numPr>
          <w:ilvl w:val="0"/>
          <w:numId w:val="27"/>
        </w:numPr>
        <w:spacing w:after="160" w:line="320" w:lineRule="exact"/>
        <w:ind w:left="0" w:hanging="10"/>
        <w:rPr>
          <w:kern w:val="24"/>
          <w:szCs w:val="24"/>
          <w:lang w:eastAsia="es-ES_tradnl"/>
        </w:rPr>
      </w:pPr>
      <w:r w:rsidRPr="00A17C00">
        <w:rPr>
          <w:kern w:val="24"/>
          <w:szCs w:val="24"/>
          <w:lang w:eastAsia="es-ES_tradnl"/>
        </w:rPr>
        <w:t>Por ello, s</w:t>
      </w:r>
      <w:r w:rsidR="004C5CA5" w:rsidRPr="00A17C00">
        <w:rPr>
          <w:kern w:val="24"/>
          <w:szCs w:val="24"/>
          <w:lang w:eastAsia="es-ES_tradnl"/>
        </w:rPr>
        <w:t>e considera que la instrumentación en bloques para llevar a cabo la captación de apoyo ciudadano por grupos de entidades, tiene como propósito asegurar la eficiencia en el despliegue de distintas actividades relacionadas con la fase de preparación de los procesos electorales, considerando que son las elecciones más grandes en la historia en la que concurren elecciones locales de 32 entidades, teniendo presente un número elevado de cargos de elección popular a elegir; así como la participación de 94.9 millones de votantes, y por ende, el grado de complejidad inherente a las misma aumentará de manera considerable.</w:t>
      </w:r>
    </w:p>
    <w:p w14:paraId="3BAD7038" w14:textId="77777777" w:rsidR="00A17C00" w:rsidRDefault="00A17C00" w:rsidP="00121A74">
      <w:pPr>
        <w:pStyle w:val="Prrafodelista"/>
        <w:spacing w:after="160" w:line="320" w:lineRule="exact"/>
        <w:ind w:left="0" w:firstLine="0"/>
        <w:rPr>
          <w:kern w:val="24"/>
          <w:szCs w:val="24"/>
          <w:lang w:eastAsia="es-ES_tradnl"/>
        </w:rPr>
      </w:pPr>
    </w:p>
    <w:p w14:paraId="07B6D59C" w14:textId="77777777" w:rsidR="004C5CA5" w:rsidRPr="00A17C00" w:rsidRDefault="004C5CA5" w:rsidP="00121A74">
      <w:pPr>
        <w:pStyle w:val="Prrafodelista"/>
        <w:numPr>
          <w:ilvl w:val="0"/>
          <w:numId w:val="27"/>
        </w:numPr>
        <w:spacing w:after="160" w:line="320" w:lineRule="exact"/>
        <w:ind w:left="0" w:hanging="10"/>
        <w:rPr>
          <w:kern w:val="24"/>
          <w:szCs w:val="24"/>
          <w:lang w:eastAsia="es-ES_tradnl"/>
        </w:rPr>
      </w:pPr>
      <w:r w:rsidRPr="00A17C00">
        <w:rPr>
          <w:kern w:val="24"/>
          <w:szCs w:val="24"/>
          <w:lang w:eastAsia="es-ES_tradnl"/>
        </w:rPr>
        <w:t>La implementación de la facultad de atracción por el Consejo General, para ajustar a una fecha única el cierre de la captación del apoyo ciudadano estableciendo bloques de entidades, y considerando las actuales condiciones de salud del país, permitiría realizar labores de control por parte del OPL informando a las autoridades de Salud locales para emitir las recomendaciones y acciones pertinentes.</w:t>
      </w:r>
    </w:p>
    <w:p w14:paraId="0C2D7D2B" w14:textId="77777777" w:rsidR="004C5CA5" w:rsidRPr="004C5CA5" w:rsidRDefault="004C5CA5" w:rsidP="00121A74">
      <w:pPr>
        <w:pStyle w:val="Prrafodelista"/>
        <w:spacing w:line="320" w:lineRule="exact"/>
        <w:ind w:left="0"/>
        <w:rPr>
          <w:kern w:val="24"/>
          <w:szCs w:val="24"/>
          <w:lang w:eastAsia="es-ES_tradnl"/>
        </w:rPr>
      </w:pPr>
    </w:p>
    <w:p w14:paraId="482796A3" w14:textId="77777777" w:rsidR="004C5CA5" w:rsidRPr="004C5CA5" w:rsidRDefault="004C5CA5" w:rsidP="00121A74">
      <w:pPr>
        <w:pStyle w:val="Prrafodelista"/>
        <w:numPr>
          <w:ilvl w:val="0"/>
          <w:numId w:val="27"/>
        </w:numPr>
        <w:spacing w:after="160" w:line="320" w:lineRule="exact"/>
        <w:ind w:left="0" w:hanging="10"/>
        <w:rPr>
          <w:kern w:val="24"/>
          <w:szCs w:val="24"/>
          <w:lang w:eastAsia="es-ES_tradnl"/>
        </w:rPr>
      </w:pPr>
      <w:r w:rsidRPr="004C5CA5">
        <w:rPr>
          <w:kern w:val="24"/>
          <w:szCs w:val="24"/>
          <w:lang w:eastAsia="es-ES_tradnl"/>
        </w:rPr>
        <w:t>Una vez consolidados los bloques de entidades establecidos en el Acuerdo de referencia, se considera que aportaría de manera positiva en el control y manejo del procesamiento de información del apoyo ciudadano, contribuyendo además en el soporte y atención a los requerimientos de información de las entidades de cada bloque, abonando en la estructura y planeación organizacional destinada para tales propósitos.</w:t>
      </w:r>
    </w:p>
    <w:p w14:paraId="31CAD803" w14:textId="77777777" w:rsidR="004C5CA5" w:rsidRPr="004C5CA5" w:rsidRDefault="004C5CA5" w:rsidP="00121A74">
      <w:pPr>
        <w:pStyle w:val="Prrafodelista"/>
        <w:spacing w:line="320" w:lineRule="exact"/>
        <w:ind w:left="0"/>
        <w:rPr>
          <w:kern w:val="24"/>
          <w:szCs w:val="24"/>
          <w:lang w:eastAsia="es-ES_tradnl"/>
        </w:rPr>
      </w:pPr>
    </w:p>
    <w:p w14:paraId="4DCDBB0A" w14:textId="77777777" w:rsidR="004C5CA5" w:rsidRPr="004C5CA5" w:rsidRDefault="004C5CA5" w:rsidP="00121A74">
      <w:pPr>
        <w:pStyle w:val="Prrafodelista"/>
        <w:numPr>
          <w:ilvl w:val="0"/>
          <w:numId w:val="27"/>
        </w:numPr>
        <w:spacing w:after="160" w:line="320" w:lineRule="exact"/>
        <w:ind w:left="0" w:hanging="10"/>
        <w:rPr>
          <w:kern w:val="24"/>
          <w:szCs w:val="24"/>
          <w:lang w:eastAsia="es-ES_tradnl"/>
        </w:rPr>
      </w:pPr>
      <w:r w:rsidRPr="004C5CA5">
        <w:rPr>
          <w:kern w:val="24"/>
          <w:szCs w:val="24"/>
          <w:lang w:eastAsia="es-ES_tradnl"/>
        </w:rPr>
        <w:t>Se identifica que la estructura de bloques de entidades permitiría de manera favorable establecer un esquema de seguimiento y monitoreo de la Infraestructura tecnológica que soportará y dará atención al proceso de captación y verificación de apoyo ciudadano para los aspirantes a una candidatura independiente, al contar con las condiciones para un adecuado soporte técnico y operativo para cada periodo de captación de apoyo, derivado de la volumetría de registros que pudiera presentarse para cada bloque.</w:t>
      </w:r>
    </w:p>
    <w:p w14:paraId="688D4134" w14:textId="77777777" w:rsidR="004C5CA5" w:rsidRPr="004C5CA5" w:rsidRDefault="004C5CA5" w:rsidP="00121A74">
      <w:pPr>
        <w:pStyle w:val="Prrafodelista"/>
        <w:spacing w:line="320" w:lineRule="exact"/>
        <w:ind w:left="0"/>
        <w:rPr>
          <w:kern w:val="24"/>
          <w:szCs w:val="24"/>
          <w:lang w:eastAsia="es-ES_tradnl"/>
        </w:rPr>
      </w:pPr>
    </w:p>
    <w:p w14:paraId="0E0B482D" w14:textId="77777777" w:rsidR="004C5CA5" w:rsidRPr="004C5CA5" w:rsidRDefault="004C5CA5" w:rsidP="00121A74">
      <w:pPr>
        <w:pStyle w:val="Prrafodelista"/>
        <w:numPr>
          <w:ilvl w:val="0"/>
          <w:numId w:val="27"/>
        </w:numPr>
        <w:spacing w:after="160" w:line="320" w:lineRule="exact"/>
        <w:ind w:left="0" w:hanging="10"/>
        <w:rPr>
          <w:kern w:val="24"/>
          <w:szCs w:val="24"/>
          <w:lang w:eastAsia="es-ES_tradnl"/>
        </w:rPr>
      </w:pPr>
      <w:r w:rsidRPr="004C5CA5">
        <w:rPr>
          <w:kern w:val="24"/>
          <w:szCs w:val="24"/>
          <w:lang w:eastAsia="es-ES_tradnl"/>
        </w:rPr>
        <w:t>Con el establecimiento de un esquema de homologación de plazos y bloques de entidades, se contribuye a tener las condiciones para la implementación de actividades de depuración de información en la Infraestructura Tecnológica que soportará el proceso, en relación al almacenamiento para evitar impactos negativos en la capacidad instalada, de lo contrario, se identifica que pudieran presentarse complejidades en los esquemas de control que pudieran afectar en la continuidad de la operación.</w:t>
      </w:r>
    </w:p>
    <w:p w14:paraId="61DCA97B" w14:textId="77777777" w:rsidR="004C5CA5" w:rsidRPr="004C5CA5" w:rsidRDefault="004C5CA5" w:rsidP="00121A74">
      <w:pPr>
        <w:pStyle w:val="Prrafodelista"/>
        <w:spacing w:line="320" w:lineRule="exact"/>
        <w:ind w:left="0"/>
        <w:rPr>
          <w:kern w:val="24"/>
          <w:szCs w:val="24"/>
          <w:lang w:eastAsia="es-ES_tradnl"/>
        </w:rPr>
      </w:pPr>
    </w:p>
    <w:p w14:paraId="695ECA4B" w14:textId="77777777" w:rsidR="004C5CA5" w:rsidRPr="004C5CA5" w:rsidRDefault="004C5CA5" w:rsidP="00121A74">
      <w:pPr>
        <w:pStyle w:val="Prrafodelista"/>
        <w:numPr>
          <w:ilvl w:val="0"/>
          <w:numId w:val="27"/>
        </w:numPr>
        <w:autoSpaceDE w:val="0"/>
        <w:autoSpaceDN w:val="0"/>
        <w:adjustRightInd w:val="0"/>
        <w:spacing w:after="160" w:line="320" w:lineRule="exact"/>
        <w:ind w:left="0" w:hanging="10"/>
        <w:rPr>
          <w:kern w:val="24"/>
          <w:szCs w:val="24"/>
          <w:lang w:eastAsia="es-ES_tradnl"/>
        </w:rPr>
      </w:pPr>
      <w:r w:rsidRPr="004C5CA5">
        <w:rPr>
          <w:kern w:val="24"/>
          <w:szCs w:val="24"/>
          <w:lang w:eastAsia="es-ES_tradnl"/>
        </w:rPr>
        <w:t>Se considera que al no realizar la homologación de plazos según el Acuerdo de referencia se elevaría el grado de complejidad para llevar a cabo el seguimiento a más de 40 periodos de captación de apoyo ciudadano, que implica la recepción, procesamiento y revisión de la información de miles de registros de las y los ciudadanos que manifiesten su respaldo a las y los aspirantes a una candidatura independiente, situación que dificulta la entrega oportuna de resultados a los OPL.</w:t>
      </w:r>
    </w:p>
    <w:p w14:paraId="74838DB0" w14:textId="77777777" w:rsidR="004C5CA5" w:rsidRPr="004C5CA5" w:rsidRDefault="004C5CA5" w:rsidP="00121A74">
      <w:pPr>
        <w:pStyle w:val="Prrafodelista"/>
        <w:spacing w:line="320" w:lineRule="exact"/>
        <w:ind w:left="0"/>
        <w:rPr>
          <w:kern w:val="24"/>
          <w:szCs w:val="24"/>
          <w:lang w:eastAsia="es-ES_tradnl"/>
        </w:rPr>
      </w:pPr>
    </w:p>
    <w:p w14:paraId="75DF8F19" w14:textId="77777777" w:rsidR="004C5CA5" w:rsidRPr="004C5CA5" w:rsidRDefault="004C5CA5" w:rsidP="00121A74">
      <w:pPr>
        <w:pStyle w:val="Prrafodelista"/>
        <w:numPr>
          <w:ilvl w:val="0"/>
          <w:numId w:val="27"/>
        </w:numPr>
        <w:spacing w:after="160" w:line="320" w:lineRule="exact"/>
        <w:ind w:left="0" w:hanging="10"/>
        <w:rPr>
          <w:kern w:val="24"/>
          <w:szCs w:val="24"/>
          <w:lang w:eastAsia="es-ES_tradnl"/>
        </w:rPr>
      </w:pPr>
      <w:r w:rsidRPr="004C5CA5">
        <w:rPr>
          <w:kern w:val="24"/>
          <w:szCs w:val="24"/>
          <w:lang w:eastAsia="es-ES_tradnl"/>
        </w:rPr>
        <w:t>Adicionalmente, con la homologación de plazos se contribuye a que la autoridad electoral y las y los aspirantes a una candidatura independiente tengan los siguientes beneficios</w:t>
      </w:r>
      <w:r w:rsidR="00A17C00">
        <w:rPr>
          <w:kern w:val="24"/>
          <w:szCs w:val="24"/>
          <w:lang w:eastAsia="es-ES_tradnl"/>
        </w:rPr>
        <w:t>:</w:t>
      </w:r>
    </w:p>
    <w:p w14:paraId="1C819D28" w14:textId="77777777" w:rsidR="004C5CA5" w:rsidRPr="004C5CA5" w:rsidRDefault="004C5CA5" w:rsidP="00121A74">
      <w:pPr>
        <w:spacing w:line="320" w:lineRule="exact"/>
        <w:ind w:left="0"/>
        <w:rPr>
          <w:kern w:val="24"/>
          <w:szCs w:val="24"/>
          <w:lang w:eastAsia="es-ES_tradnl"/>
        </w:rPr>
      </w:pPr>
    </w:p>
    <w:p w14:paraId="3376D0BD" w14:textId="77777777" w:rsidR="004C5CA5" w:rsidRPr="004C5CA5" w:rsidRDefault="004C5CA5" w:rsidP="00121A74">
      <w:pPr>
        <w:pStyle w:val="Prrafodelista"/>
        <w:numPr>
          <w:ilvl w:val="0"/>
          <w:numId w:val="28"/>
        </w:numPr>
        <w:spacing w:after="160" w:line="320" w:lineRule="exact"/>
        <w:ind w:left="567" w:hanging="10"/>
        <w:rPr>
          <w:kern w:val="24"/>
          <w:szCs w:val="24"/>
          <w:lang w:eastAsia="es-ES_tradnl"/>
        </w:rPr>
      </w:pPr>
      <w:r w:rsidRPr="004C5CA5">
        <w:rPr>
          <w:kern w:val="24"/>
          <w:szCs w:val="24"/>
          <w:lang w:eastAsia="es-ES_tradnl"/>
        </w:rPr>
        <w:t>Procesamiento de la información de forma precisa y oportuna.</w:t>
      </w:r>
    </w:p>
    <w:p w14:paraId="7032A7E4" w14:textId="77777777" w:rsidR="004C5CA5" w:rsidRPr="004C5CA5" w:rsidRDefault="004C5CA5" w:rsidP="00121A74">
      <w:pPr>
        <w:pStyle w:val="Prrafodelista"/>
        <w:numPr>
          <w:ilvl w:val="0"/>
          <w:numId w:val="28"/>
        </w:numPr>
        <w:spacing w:after="160" w:line="320" w:lineRule="exact"/>
        <w:ind w:left="567" w:hanging="10"/>
        <w:rPr>
          <w:kern w:val="24"/>
          <w:szCs w:val="24"/>
          <w:lang w:eastAsia="es-ES_tradnl"/>
        </w:rPr>
      </w:pPr>
      <w:r w:rsidRPr="004C5CA5">
        <w:rPr>
          <w:kern w:val="24"/>
          <w:szCs w:val="24"/>
          <w:lang w:eastAsia="es-ES_tradnl"/>
        </w:rPr>
        <w:t>Certeza sobre la autenticidad del apoyo ciudadano presentado por cada aspirante.</w:t>
      </w:r>
    </w:p>
    <w:p w14:paraId="625FCFBC" w14:textId="77777777" w:rsidR="004C5CA5" w:rsidRPr="004C5CA5" w:rsidRDefault="004C5CA5" w:rsidP="00121A74">
      <w:pPr>
        <w:pStyle w:val="Prrafodelista"/>
        <w:numPr>
          <w:ilvl w:val="0"/>
          <w:numId w:val="28"/>
        </w:numPr>
        <w:spacing w:after="160" w:line="320" w:lineRule="exact"/>
        <w:ind w:left="567" w:hanging="10"/>
        <w:rPr>
          <w:kern w:val="24"/>
          <w:szCs w:val="24"/>
          <w:lang w:eastAsia="es-ES_tradnl"/>
        </w:rPr>
      </w:pPr>
      <w:r w:rsidRPr="004C5CA5">
        <w:rPr>
          <w:kern w:val="24"/>
          <w:szCs w:val="24"/>
          <w:lang w:eastAsia="es-ES_tradnl"/>
        </w:rPr>
        <w:t>Entrega de los resultados de la verificación de situación registral de acuerdo a los periodos establecidos.</w:t>
      </w:r>
    </w:p>
    <w:p w14:paraId="10B14D85" w14:textId="77777777" w:rsidR="004C5CA5" w:rsidRPr="004C5CA5" w:rsidRDefault="004C5CA5" w:rsidP="00121A74">
      <w:pPr>
        <w:pStyle w:val="Prrafodelista"/>
        <w:numPr>
          <w:ilvl w:val="0"/>
          <w:numId w:val="28"/>
        </w:numPr>
        <w:spacing w:after="160" w:line="320" w:lineRule="exact"/>
        <w:ind w:left="567" w:hanging="10"/>
        <w:rPr>
          <w:kern w:val="24"/>
          <w:szCs w:val="24"/>
          <w:lang w:eastAsia="es-ES_tradnl"/>
        </w:rPr>
      </w:pPr>
      <w:r w:rsidRPr="004C5CA5">
        <w:rPr>
          <w:kern w:val="24"/>
          <w:szCs w:val="24"/>
          <w:lang w:eastAsia="es-ES_tradnl"/>
        </w:rPr>
        <w:t>Disponer de mayores elementos de control para atender posibles demandas de juicio y/o procedimientos especiales sancionadores.</w:t>
      </w:r>
    </w:p>
    <w:p w14:paraId="7CF7A235" w14:textId="77777777" w:rsidR="004C5CA5" w:rsidRPr="004C5CA5" w:rsidRDefault="004C5CA5" w:rsidP="00121A74">
      <w:pPr>
        <w:pStyle w:val="Prrafodelista"/>
        <w:numPr>
          <w:ilvl w:val="0"/>
          <w:numId w:val="28"/>
        </w:numPr>
        <w:spacing w:after="160" w:line="320" w:lineRule="exact"/>
        <w:ind w:left="567" w:hanging="10"/>
        <w:rPr>
          <w:kern w:val="24"/>
          <w:szCs w:val="24"/>
          <w:lang w:eastAsia="es-ES_tradnl"/>
        </w:rPr>
      </w:pPr>
      <w:r w:rsidRPr="004C5CA5">
        <w:rPr>
          <w:kern w:val="24"/>
          <w:szCs w:val="24"/>
          <w:lang w:eastAsia="es-ES_tradnl"/>
        </w:rPr>
        <w:t>Fortalecer los elementos de control y verificación para el procesamiento y la consistencia de la información de apoyo ciudadano.</w:t>
      </w:r>
    </w:p>
    <w:p w14:paraId="74E0D778" w14:textId="77777777" w:rsidR="002C2D39" w:rsidRPr="004C5CA5" w:rsidRDefault="002C2D39" w:rsidP="00121A74">
      <w:pPr>
        <w:spacing w:line="320" w:lineRule="exact"/>
        <w:ind w:left="567"/>
        <w:rPr>
          <w:kern w:val="24"/>
          <w:szCs w:val="24"/>
          <w:lang w:eastAsia="es-ES_tradnl"/>
        </w:rPr>
      </w:pPr>
    </w:p>
    <w:p w14:paraId="5B34E883" w14:textId="77777777" w:rsidR="00250E7E" w:rsidRPr="002C7AA1" w:rsidRDefault="00250E7E" w:rsidP="00121A74">
      <w:pPr>
        <w:pStyle w:val="Prrafodelista"/>
        <w:numPr>
          <w:ilvl w:val="0"/>
          <w:numId w:val="20"/>
        </w:numPr>
        <w:spacing w:after="0" w:line="320" w:lineRule="exact"/>
        <w:ind w:left="567" w:right="78" w:hanging="578"/>
        <w:rPr>
          <w:b/>
          <w:bCs/>
        </w:rPr>
      </w:pPr>
      <w:r w:rsidRPr="002C7AA1">
        <w:rPr>
          <w:b/>
          <w:bCs/>
        </w:rPr>
        <w:t xml:space="preserve">Aprobación del registro de candidatas y candidatos por las autoridades competentes </w:t>
      </w:r>
    </w:p>
    <w:p w14:paraId="17C8BD83" w14:textId="77777777" w:rsidR="00250E7E" w:rsidRPr="00BA65AB" w:rsidRDefault="00250E7E" w:rsidP="00121A74">
      <w:pPr>
        <w:spacing w:after="0" w:line="320" w:lineRule="exact"/>
        <w:ind w:left="0" w:right="78"/>
      </w:pPr>
    </w:p>
    <w:p w14:paraId="0B1B0EDA" w14:textId="77777777" w:rsidR="00250E7E" w:rsidRPr="00BA65AB" w:rsidRDefault="00250E7E" w:rsidP="00121A74">
      <w:pPr>
        <w:spacing w:after="0" w:line="320" w:lineRule="exact"/>
        <w:ind w:left="0" w:right="78"/>
      </w:pPr>
      <w:r w:rsidRPr="00BA65AB">
        <w:t xml:space="preserve">Al homologar los períodos, los procesos de elección interna que realicen los partidos deberán llevarse a cabo en los mismos plazos tanto para candidatas y candidatos federales como locales, permitiendo que se establezcan las fechas para realizar la aprobación del registro de candidatas y candidatos por las autoridades competentes, lo que implicaría mayor certeza tanto para los actores políticos como para la militancia; además evitaría duplicar gastos al interior de los partidos para la organización de los procesos internos. </w:t>
      </w:r>
    </w:p>
    <w:p w14:paraId="281586E1" w14:textId="77777777" w:rsidR="00250E7E" w:rsidRPr="00BA65AB" w:rsidRDefault="00250E7E" w:rsidP="00121A74">
      <w:pPr>
        <w:spacing w:after="0" w:line="320" w:lineRule="exact"/>
        <w:ind w:left="0" w:right="78"/>
      </w:pPr>
    </w:p>
    <w:p w14:paraId="5CE43CBB" w14:textId="77777777" w:rsidR="00250E7E" w:rsidRPr="00BA65AB" w:rsidRDefault="00250E7E" w:rsidP="00121A74">
      <w:pPr>
        <w:spacing w:after="0" w:line="320" w:lineRule="exact"/>
        <w:ind w:left="0" w:right="78"/>
      </w:pPr>
      <w:r w:rsidRPr="00BA65AB">
        <w:t xml:space="preserve">Al celebrarse los procesos de elección interna de candidatos en los mismos periodos para todos los cargos, se controlaría la participación de la militancia respecto de los cargos a postular, esto es, no podrían registrarse para ámbitos diferentes, lo que conllevaría la disminución de solicitudes de registro simultáneo entre los ámbitos federal y local. </w:t>
      </w:r>
    </w:p>
    <w:p w14:paraId="3AFAA75A" w14:textId="77777777" w:rsidR="00250E7E" w:rsidRPr="00BA65AB" w:rsidRDefault="00250E7E" w:rsidP="00121A74">
      <w:pPr>
        <w:spacing w:after="0" w:line="320" w:lineRule="exact"/>
        <w:ind w:left="0" w:right="78"/>
      </w:pPr>
    </w:p>
    <w:p w14:paraId="3CF3043B" w14:textId="77777777" w:rsidR="00250E7E" w:rsidRPr="00BA65AB" w:rsidRDefault="00250E7E" w:rsidP="00121A74">
      <w:pPr>
        <w:spacing w:after="0" w:line="320" w:lineRule="exact"/>
        <w:ind w:left="0" w:right="78"/>
        <w:rPr>
          <w:b/>
        </w:rPr>
      </w:pPr>
      <w:r w:rsidRPr="00BA65AB">
        <w:t>Además, se generaría la oportunidad para que los aspirantes puedan buscar el apoyo ciudadano de manera unificada. Lo anterior permitirá que la ciudadanía tenga mayores elementos para determinar, en su caso, a quién apoyar.</w:t>
      </w:r>
    </w:p>
    <w:p w14:paraId="51F631C9" w14:textId="77777777" w:rsidR="00250E7E" w:rsidRPr="00BA65AB" w:rsidRDefault="00250E7E" w:rsidP="00121A74">
      <w:pPr>
        <w:spacing w:after="0" w:line="320" w:lineRule="exact"/>
        <w:ind w:left="0" w:right="78"/>
        <w:rPr>
          <w:b/>
        </w:rPr>
      </w:pPr>
    </w:p>
    <w:p w14:paraId="6CE0CA80" w14:textId="77777777" w:rsidR="00250E7E" w:rsidRPr="00BA65AB" w:rsidRDefault="00250E7E" w:rsidP="00121A74">
      <w:pPr>
        <w:pStyle w:val="Prrafodelista"/>
        <w:numPr>
          <w:ilvl w:val="0"/>
          <w:numId w:val="20"/>
        </w:numPr>
        <w:spacing w:after="0" w:line="320" w:lineRule="exact"/>
        <w:ind w:left="567" w:right="78" w:hanging="578"/>
        <w:rPr>
          <w:b/>
          <w:bCs/>
        </w:rPr>
      </w:pPr>
      <w:r w:rsidRPr="00BA65AB">
        <w:rPr>
          <w:b/>
          <w:bCs/>
        </w:rPr>
        <w:t>Consulta a los OPL</w:t>
      </w:r>
    </w:p>
    <w:p w14:paraId="06C59294" w14:textId="77777777" w:rsidR="00250E7E" w:rsidRPr="00BA65AB" w:rsidRDefault="00250E7E" w:rsidP="00121A74">
      <w:pPr>
        <w:spacing w:after="0" w:line="320" w:lineRule="exact"/>
        <w:ind w:left="0" w:right="78"/>
      </w:pPr>
    </w:p>
    <w:p w14:paraId="6494F7D4" w14:textId="77777777" w:rsidR="00250E7E" w:rsidRPr="00BA65AB" w:rsidRDefault="00D2274F" w:rsidP="00121A74">
      <w:pPr>
        <w:spacing w:after="0" w:line="320" w:lineRule="exact"/>
        <w:ind w:left="0" w:right="78"/>
      </w:pPr>
      <w:r w:rsidRPr="00BA65AB">
        <w:t>L</w:t>
      </w:r>
      <w:r w:rsidR="00900903" w:rsidRPr="00BA65AB">
        <w:t>a mayoría de l</w:t>
      </w:r>
      <w:r w:rsidR="00250E7E" w:rsidRPr="00BA65AB">
        <w:t xml:space="preserve">os OPL involucrados emitieron sus opiniones correspondientes a la propuesta para establecer una misma fecha para la conclusión de las precampañas y los periodos para recabar apoyo ciudadano de todos los aspirantes a candidatos independientes, federales y locales, así como establecer las fechas para aprobación del registro de candidatas y candidatos por las autoridades competentes. </w:t>
      </w:r>
    </w:p>
    <w:p w14:paraId="41F46578" w14:textId="77777777" w:rsidR="00250E7E" w:rsidRPr="00BA65AB" w:rsidRDefault="00250E7E" w:rsidP="00121A74">
      <w:pPr>
        <w:spacing w:after="0" w:line="320" w:lineRule="exact"/>
        <w:ind w:left="0" w:right="78"/>
      </w:pPr>
    </w:p>
    <w:p w14:paraId="57E5842F" w14:textId="77777777" w:rsidR="004A395A" w:rsidRPr="00BA65AB" w:rsidRDefault="003846C3" w:rsidP="00121A74">
      <w:pPr>
        <w:spacing w:line="320" w:lineRule="exact"/>
        <w:ind w:left="0"/>
        <w:rPr>
          <w:szCs w:val="24"/>
        </w:rPr>
      </w:pPr>
      <w:r w:rsidRPr="00BA65AB">
        <w:rPr>
          <w:szCs w:val="24"/>
        </w:rPr>
        <w:t xml:space="preserve">En efecto, </w:t>
      </w:r>
      <w:r w:rsidR="004A395A" w:rsidRPr="00BA65AB">
        <w:rPr>
          <w:szCs w:val="24"/>
        </w:rPr>
        <w:t>el INE, en aras de fortalecer la propuesta y promover la coordinación que es necesaria para el correcto funcionamiento del Sistema Nacional Electoral</w:t>
      </w:r>
      <w:r w:rsidR="00722AD3" w:rsidRPr="00BA65AB">
        <w:rPr>
          <w:szCs w:val="24"/>
        </w:rPr>
        <w:t>,</w:t>
      </w:r>
      <w:r w:rsidR="004A395A" w:rsidRPr="00BA65AB">
        <w:rPr>
          <w:szCs w:val="24"/>
        </w:rPr>
        <w:t xml:space="preserve"> consultó a los OPL respecto a la propuesta de homologación para la fecha de término de la precampaña y apoyo ciudadano. Por lo anterior, </w:t>
      </w:r>
      <w:r w:rsidR="00D2274F" w:rsidRPr="00BA65AB">
        <w:rPr>
          <w:szCs w:val="24"/>
        </w:rPr>
        <w:t xml:space="preserve">como parte de las actividades continuas de coordinación que constantemente sostiene el INE con los OPLEs, fue </w:t>
      </w:r>
      <w:r w:rsidR="004C5CA5" w:rsidRPr="00BA65AB">
        <w:rPr>
          <w:szCs w:val="24"/>
        </w:rPr>
        <w:t>que,</w:t>
      </w:r>
      <w:r w:rsidR="00D2274F" w:rsidRPr="00BA65AB">
        <w:rPr>
          <w:szCs w:val="24"/>
        </w:rPr>
        <w:t xml:space="preserve"> desde </w:t>
      </w:r>
      <w:r w:rsidR="004A395A" w:rsidRPr="00BA65AB">
        <w:rPr>
          <w:szCs w:val="24"/>
        </w:rPr>
        <w:t>el 19 de febrero de 2020, en las instalaciones del INE se llevó a cabo una reunión con las y los presidentes de los OPL en las que se les señaló, que el INE analizaba la conveniencia de la homologación de plazos de apoyo ciudadano y precampaña.</w:t>
      </w:r>
    </w:p>
    <w:p w14:paraId="1B0CE5E1" w14:textId="77777777" w:rsidR="00FD64AE" w:rsidRPr="00BA65AB" w:rsidRDefault="00FD64AE" w:rsidP="00121A74">
      <w:pPr>
        <w:spacing w:line="320" w:lineRule="exact"/>
        <w:ind w:left="0"/>
        <w:rPr>
          <w:szCs w:val="24"/>
        </w:rPr>
      </w:pPr>
    </w:p>
    <w:p w14:paraId="58DBA44E" w14:textId="77777777" w:rsidR="004A395A" w:rsidRPr="00BA65AB" w:rsidRDefault="00D2274F" w:rsidP="00121A74">
      <w:pPr>
        <w:spacing w:line="320" w:lineRule="exact"/>
        <w:ind w:left="0"/>
        <w:rPr>
          <w:szCs w:val="24"/>
        </w:rPr>
      </w:pPr>
      <w:r w:rsidRPr="00BA65AB">
        <w:rPr>
          <w:szCs w:val="24"/>
        </w:rPr>
        <w:t>En seguimiento a la citada reunión, e</w:t>
      </w:r>
      <w:r w:rsidR="004A395A" w:rsidRPr="00BA65AB">
        <w:rPr>
          <w:szCs w:val="24"/>
        </w:rPr>
        <w:t xml:space="preserve">l 3 de julio del mismo año, se realizó una reunión virtual con las y los presidentes de los OPL, en ella se informó que se estaban generando las propuestas de homologación con los insumos y participación de las áreas involucradas del INE; asimismo, se dieron estimados de costos actividades para el Proceso Electoral Concurrente 2021. </w:t>
      </w:r>
    </w:p>
    <w:p w14:paraId="7D3B2DAF" w14:textId="77777777" w:rsidR="00722AD3" w:rsidRPr="00BA65AB" w:rsidRDefault="00722AD3" w:rsidP="00121A74">
      <w:pPr>
        <w:spacing w:line="320" w:lineRule="exact"/>
        <w:ind w:left="0"/>
        <w:rPr>
          <w:szCs w:val="24"/>
        </w:rPr>
      </w:pPr>
    </w:p>
    <w:p w14:paraId="62547B3F" w14:textId="77777777" w:rsidR="004A395A" w:rsidRPr="00BA65AB" w:rsidRDefault="004C5CA5" w:rsidP="00121A74">
      <w:pPr>
        <w:spacing w:line="320" w:lineRule="exact"/>
        <w:ind w:left="0"/>
        <w:rPr>
          <w:szCs w:val="24"/>
        </w:rPr>
      </w:pPr>
      <w:r w:rsidRPr="00BA65AB">
        <w:rPr>
          <w:szCs w:val="24"/>
        </w:rPr>
        <w:t>Posteriormente</w:t>
      </w:r>
      <w:r w:rsidR="00D2274F" w:rsidRPr="00BA65AB">
        <w:rPr>
          <w:szCs w:val="24"/>
        </w:rPr>
        <w:t>, e</w:t>
      </w:r>
      <w:r w:rsidR="004A395A" w:rsidRPr="00BA65AB">
        <w:rPr>
          <w:szCs w:val="24"/>
        </w:rPr>
        <w:t>l 24 de julio de 2020, se llevó a cabo reunión virtual para presentar la propuesta de homologación de periodos de precampaña y obtención de apoyo ciudadano, además de algunas precisiones sobre la propuesta de Estrategia de Capacitación y Programa de Asistencia Electoral 2020-2021 y los costos. Fueron convocadas a reunión las y los presidentes y las y los Secretarios Ejecutivos de los 32 Organismos Públicos Locales del país.</w:t>
      </w:r>
    </w:p>
    <w:p w14:paraId="5E0916A6" w14:textId="77777777" w:rsidR="00722AD3" w:rsidRPr="00BA65AB" w:rsidRDefault="00722AD3" w:rsidP="00121A74">
      <w:pPr>
        <w:spacing w:line="320" w:lineRule="exact"/>
        <w:ind w:left="0"/>
        <w:rPr>
          <w:szCs w:val="24"/>
        </w:rPr>
      </w:pPr>
    </w:p>
    <w:p w14:paraId="1DB6B453" w14:textId="77777777" w:rsidR="004A395A" w:rsidRPr="00BA65AB" w:rsidRDefault="004A395A" w:rsidP="00121A74">
      <w:pPr>
        <w:spacing w:line="320" w:lineRule="exact"/>
        <w:ind w:left="0"/>
        <w:rPr>
          <w:szCs w:val="24"/>
        </w:rPr>
      </w:pPr>
      <w:r w:rsidRPr="00BA65AB">
        <w:rPr>
          <w:szCs w:val="24"/>
        </w:rPr>
        <w:t xml:space="preserve">En la referida reunión, además de explicar los motivos que llevaron al Instituto estudiar la posibilidad de llevar a cabo la facultad de atracción, también se llegó al acuerdo de remitir a los 32 OPL los bloques de homologación de precampaña y apoyo ciudadano para cada entidad, misma que fue enviada </w:t>
      </w:r>
      <w:r w:rsidR="00D2274F" w:rsidRPr="00BA65AB">
        <w:rPr>
          <w:szCs w:val="24"/>
        </w:rPr>
        <w:t xml:space="preserve">el </w:t>
      </w:r>
      <w:r w:rsidRPr="00BA65AB">
        <w:rPr>
          <w:szCs w:val="24"/>
        </w:rPr>
        <w:t>28 de julio de 2020. Las respuestas de los 32 OPL fueron recibidas y atendidas entre el 29 y 7 de agosto de 2020.</w:t>
      </w:r>
    </w:p>
    <w:p w14:paraId="05309BB6" w14:textId="77777777" w:rsidR="00722AD3" w:rsidRPr="00BA65AB" w:rsidRDefault="00722AD3" w:rsidP="00121A74">
      <w:pPr>
        <w:spacing w:line="320" w:lineRule="exact"/>
        <w:ind w:left="0"/>
        <w:rPr>
          <w:szCs w:val="24"/>
        </w:rPr>
      </w:pPr>
    </w:p>
    <w:p w14:paraId="23ACA017" w14:textId="51BE7F49" w:rsidR="001631AF" w:rsidRDefault="00536B2A" w:rsidP="00121A74">
      <w:pPr>
        <w:spacing w:line="320" w:lineRule="exact"/>
        <w:ind w:left="0"/>
        <w:rPr>
          <w:szCs w:val="24"/>
        </w:rPr>
      </w:pPr>
      <w:r>
        <w:rPr>
          <w:szCs w:val="24"/>
        </w:rPr>
        <w:t xml:space="preserve">En ese sentido, en la siguiente tabla se esquematizan las observaciones formuladas por los 32 OPL, para mejor referencia: </w:t>
      </w:r>
    </w:p>
    <w:p w14:paraId="34E54475" w14:textId="77777777" w:rsidR="00536B2A" w:rsidRDefault="00536B2A" w:rsidP="00D176CB">
      <w:pPr>
        <w:ind w:left="0"/>
        <w:rPr>
          <w:szCs w:val="24"/>
        </w:rPr>
      </w:pPr>
    </w:p>
    <w:p w14:paraId="36A4CC64" w14:textId="77777777" w:rsidR="001631AF" w:rsidRDefault="001631AF" w:rsidP="00D176CB">
      <w:pPr>
        <w:tabs>
          <w:tab w:val="left" w:pos="7088"/>
        </w:tabs>
        <w:spacing w:after="0" w:line="240" w:lineRule="auto"/>
        <w:ind w:left="0" w:right="0"/>
        <w:jc w:val="center"/>
        <w:rPr>
          <w:rFonts w:eastAsia="Times New Roman"/>
          <w:b/>
          <w:bCs/>
          <w:color w:val="FFFFFF"/>
          <w:sz w:val="8"/>
          <w:szCs w:val="8"/>
        </w:rPr>
        <w:sectPr w:rsidR="001631AF" w:rsidSect="00C55399">
          <w:footerReference w:type="even" r:id="rId15"/>
          <w:footerReference w:type="default" r:id="rId16"/>
          <w:footerReference w:type="first" r:id="rId17"/>
          <w:pgSz w:w="12240" w:h="15840"/>
          <w:pgMar w:top="3288" w:right="1701" w:bottom="1417" w:left="1701" w:header="1417" w:footer="709" w:gutter="0"/>
          <w:cols w:space="720"/>
          <w:titlePg/>
          <w:docGrid w:linePitch="326"/>
        </w:sectPr>
      </w:pPr>
    </w:p>
    <w:tbl>
      <w:tblPr>
        <w:tblW w:w="11251"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4"/>
        <w:gridCol w:w="990"/>
        <w:gridCol w:w="1018"/>
        <w:gridCol w:w="824"/>
        <w:gridCol w:w="929"/>
        <w:gridCol w:w="833"/>
        <w:gridCol w:w="1124"/>
        <w:gridCol w:w="1124"/>
        <w:gridCol w:w="992"/>
        <w:gridCol w:w="819"/>
        <w:gridCol w:w="799"/>
        <w:gridCol w:w="851"/>
        <w:gridCol w:w="74"/>
      </w:tblGrid>
      <w:tr w:rsidR="00F94D5B" w:rsidRPr="001631AF" w14:paraId="3D56844D" w14:textId="77777777" w:rsidTr="00D176CB">
        <w:trPr>
          <w:trHeight w:val="1065"/>
        </w:trPr>
        <w:tc>
          <w:tcPr>
            <w:tcW w:w="11251" w:type="dxa"/>
            <w:gridSpan w:val="13"/>
            <w:tcBorders>
              <w:top w:val="nil"/>
              <w:left w:val="nil"/>
              <w:bottom w:val="single" w:sz="4" w:space="0" w:color="auto"/>
              <w:right w:val="nil"/>
            </w:tcBorders>
            <w:shd w:val="clear" w:color="auto" w:fill="auto"/>
            <w:vAlign w:val="center"/>
          </w:tcPr>
          <w:p w14:paraId="07283300" w14:textId="223E811E" w:rsidR="00F94D5B" w:rsidRDefault="00121A74" w:rsidP="00320D1A">
            <w:pPr>
              <w:ind w:left="993"/>
              <w:jc w:val="center"/>
              <w:rPr>
                <w:b/>
                <w:bCs/>
                <w:szCs w:val="24"/>
              </w:rPr>
            </w:pPr>
            <w:r>
              <w:rPr>
                <w:b/>
                <w:bCs/>
                <w:szCs w:val="24"/>
              </w:rPr>
              <w:t>|</w:t>
            </w:r>
          </w:p>
          <w:p w14:paraId="15962D5A" w14:textId="77777777" w:rsidR="00F94D5B" w:rsidRPr="001631AF" w:rsidRDefault="00F94D5B" w:rsidP="00320D1A">
            <w:pPr>
              <w:spacing w:after="0" w:line="240" w:lineRule="auto"/>
              <w:ind w:left="0" w:right="0" w:firstLine="0"/>
              <w:jc w:val="center"/>
              <w:rPr>
                <w:rFonts w:eastAsia="Times New Roman"/>
                <w:b/>
                <w:bCs/>
                <w:color w:val="FFFFFF"/>
                <w:sz w:val="10"/>
                <w:szCs w:val="10"/>
              </w:rPr>
            </w:pPr>
          </w:p>
        </w:tc>
      </w:tr>
      <w:tr w:rsidR="007D3B6B" w:rsidRPr="001631AF" w14:paraId="07F09609" w14:textId="77777777" w:rsidTr="00D176CB">
        <w:trPr>
          <w:gridAfter w:val="1"/>
          <w:wAfter w:w="74" w:type="dxa"/>
          <w:trHeight w:val="1065"/>
        </w:trPr>
        <w:tc>
          <w:tcPr>
            <w:tcW w:w="709" w:type="dxa"/>
            <w:tcBorders>
              <w:top w:val="single" w:sz="4" w:space="0" w:color="auto"/>
            </w:tcBorders>
            <w:shd w:val="clear" w:color="000000" w:fill="FF25A7"/>
            <w:vAlign w:val="center"/>
            <w:hideMark/>
          </w:tcPr>
          <w:p w14:paraId="6B41DBB0"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ENTIDAD</w:t>
            </w:r>
          </w:p>
        </w:tc>
        <w:tc>
          <w:tcPr>
            <w:tcW w:w="990" w:type="dxa"/>
            <w:tcBorders>
              <w:top w:val="single" w:sz="4" w:space="0" w:color="auto"/>
            </w:tcBorders>
            <w:shd w:val="clear" w:color="000000" w:fill="FF25A7"/>
            <w:vAlign w:val="center"/>
            <w:hideMark/>
          </w:tcPr>
          <w:p w14:paraId="5895D417"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VALIDÓ PROPUESTA DE HOMOLOGACIÓN</w:t>
            </w:r>
          </w:p>
        </w:tc>
        <w:tc>
          <w:tcPr>
            <w:tcW w:w="1018" w:type="dxa"/>
            <w:tcBorders>
              <w:top w:val="single" w:sz="4" w:space="0" w:color="auto"/>
            </w:tcBorders>
            <w:shd w:val="clear" w:color="000000" w:fill="FF25A7"/>
            <w:vAlign w:val="center"/>
            <w:hideMark/>
          </w:tcPr>
          <w:p w14:paraId="06F65897"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ENVIÓ OBSERVACIONES</w:t>
            </w:r>
          </w:p>
        </w:tc>
        <w:tc>
          <w:tcPr>
            <w:tcW w:w="0" w:type="auto"/>
            <w:tcBorders>
              <w:top w:val="single" w:sz="4" w:space="0" w:color="auto"/>
            </w:tcBorders>
            <w:shd w:val="clear" w:color="000000" w:fill="FF25A7"/>
            <w:vAlign w:val="center"/>
            <w:hideMark/>
          </w:tcPr>
          <w:p w14:paraId="33B1515A"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ADECUACIÓN DE BLOQUE APOYO CIUDADANO</w:t>
            </w:r>
          </w:p>
        </w:tc>
        <w:tc>
          <w:tcPr>
            <w:tcW w:w="0" w:type="auto"/>
            <w:tcBorders>
              <w:top w:val="single" w:sz="4" w:space="0" w:color="auto"/>
            </w:tcBorders>
            <w:shd w:val="clear" w:color="000000" w:fill="FF25A7"/>
            <w:vAlign w:val="center"/>
            <w:hideMark/>
          </w:tcPr>
          <w:p w14:paraId="348AC1E3"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ADECUACIÓN DE BLOQUE PRECAMPAÑAS</w:t>
            </w:r>
          </w:p>
        </w:tc>
        <w:tc>
          <w:tcPr>
            <w:tcW w:w="0" w:type="auto"/>
            <w:tcBorders>
              <w:top w:val="single" w:sz="4" w:space="0" w:color="auto"/>
            </w:tcBorders>
            <w:shd w:val="clear" w:color="000000" w:fill="FF25A7"/>
            <w:vAlign w:val="center"/>
            <w:hideMark/>
          </w:tcPr>
          <w:p w14:paraId="4A3CF349"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ADECUACIÓN DE DÍAS PREVISTOS EN PLAZOS</w:t>
            </w:r>
          </w:p>
        </w:tc>
        <w:tc>
          <w:tcPr>
            <w:tcW w:w="1124" w:type="dxa"/>
            <w:tcBorders>
              <w:top w:val="single" w:sz="4" w:space="0" w:color="auto"/>
            </w:tcBorders>
            <w:shd w:val="clear" w:color="000000" w:fill="FF25A7"/>
            <w:vAlign w:val="center"/>
            <w:hideMark/>
          </w:tcPr>
          <w:p w14:paraId="1F4E1ED9"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CONSIDERACIONES SOBRE INICIO DE PROCESO</w:t>
            </w:r>
          </w:p>
        </w:tc>
        <w:tc>
          <w:tcPr>
            <w:tcW w:w="1124" w:type="dxa"/>
            <w:tcBorders>
              <w:top w:val="single" w:sz="4" w:space="0" w:color="auto"/>
            </w:tcBorders>
            <w:shd w:val="clear" w:color="000000" w:fill="FF25A7"/>
            <w:vAlign w:val="center"/>
            <w:hideMark/>
          </w:tcPr>
          <w:p w14:paraId="130230D1"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CONSIDERACIONES SOBRE INSTALACIÓN DE CONSEJOS</w:t>
            </w:r>
          </w:p>
        </w:tc>
        <w:tc>
          <w:tcPr>
            <w:tcW w:w="992" w:type="dxa"/>
            <w:tcBorders>
              <w:top w:val="single" w:sz="4" w:space="0" w:color="auto"/>
            </w:tcBorders>
            <w:shd w:val="clear" w:color="000000" w:fill="FF25A7"/>
            <w:vAlign w:val="center"/>
            <w:hideMark/>
          </w:tcPr>
          <w:p w14:paraId="56178E6D"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REGISTRO DE CANDIDATURAS</w:t>
            </w:r>
          </w:p>
        </w:tc>
        <w:tc>
          <w:tcPr>
            <w:tcW w:w="819" w:type="dxa"/>
            <w:tcBorders>
              <w:top w:val="single" w:sz="4" w:space="0" w:color="auto"/>
            </w:tcBorders>
            <w:shd w:val="clear" w:color="000000" w:fill="FF25A7"/>
            <w:vAlign w:val="center"/>
            <w:hideMark/>
          </w:tcPr>
          <w:p w14:paraId="60BFD6E5"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OTROS</w:t>
            </w:r>
          </w:p>
        </w:tc>
        <w:tc>
          <w:tcPr>
            <w:tcW w:w="799" w:type="dxa"/>
            <w:tcBorders>
              <w:top w:val="single" w:sz="4" w:space="0" w:color="auto"/>
            </w:tcBorders>
            <w:shd w:val="clear" w:color="000000" w:fill="FF25A7"/>
            <w:vAlign w:val="center"/>
            <w:hideMark/>
          </w:tcPr>
          <w:p w14:paraId="3AA3ED3A"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AJUSTE DE BLOQUE</w:t>
            </w:r>
          </w:p>
        </w:tc>
        <w:tc>
          <w:tcPr>
            <w:tcW w:w="851" w:type="dxa"/>
            <w:tcBorders>
              <w:top w:val="single" w:sz="4" w:space="0" w:color="auto"/>
            </w:tcBorders>
            <w:shd w:val="clear" w:color="000000" w:fill="FF25A7"/>
            <w:vAlign w:val="center"/>
            <w:hideMark/>
          </w:tcPr>
          <w:p w14:paraId="3DD0A256"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Acción del INE</w:t>
            </w:r>
          </w:p>
        </w:tc>
      </w:tr>
      <w:tr w:rsidR="007D3B6B" w:rsidRPr="001631AF" w14:paraId="1FE312CD" w14:textId="77777777" w:rsidTr="00D176CB">
        <w:trPr>
          <w:gridAfter w:val="1"/>
          <w:wAfter w:w="74" w:type="dxa"/>
          <w:trHeight w:val="1029"/>
        </w:trPr>
        <w:tc>
          <w:tcPr>
            <w:tcW w:w="709" w:type="dxa"/>
            <w:shd w:val="clear" w:color="000000" w:fill="FF25A7"/>
            <w:vAlign w:val="center"/>
            <w:hideMark/>
          </w:tcPr>
          <w:p w14:paraId="33B8941D"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Aguascalientes</w:t>
            </w:r>
          </w:p>
        </w:tc>
        <w:tc>
          <w:tcPr>
            <w:tcW w:w="990" w:type="dxa"/>
            <w:shd w:val="clear" w:color="auto" w:fill="auto"/>
            <w:vAlign w:val="center"/>
            <w:hideMark/>
          </w:tcPr>
          <w:p w14:paraId="4B16E2E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480B342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70DD52A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75B996C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6BD9572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Un día más para los plazos de apoyo ciudadano</w:t>
            </w:r>
            <w:r w:rsidR="007D3B6B">
              <w:rPr>
                <w:rFonts w:eastAsia="Times New Roman"/>
                <w:sz w:val="10"/>
                <w:szCs w:val="10"/>
              </w:rPr>
              <w:t xml:space="preserve">, </w:t>
            </w:r>
            <w:r w:rsidRPr="001631AF">
              <w:rPr>
                <w:rFonts w:eastAsia="Times New Roman"/>
                <w:sz w:val="10"/>
                <w:szCs w:val="10"/>
              </w:rPr>
              <w:t>para</w:t>
            </w:r>
            <w:r w:rsidR="007D3B6B">
              <w:rPr>
                <w:rFonts w:eastAsia="Times New Roman"/>
                <w:sz w:val="10"/>
                <w:szCs w:val="10"/>
              </w:rPr>
              <w:t xml:space="preserve"> </w:t>
            </w:r>
            <w:r w:rsidRPr="001631AF">
              <w:rPr>
                <w:rFonts w:eastAsia="Times New Roman"/>
                <w:sz w:val="10"/>
                <w:szCs w:val="10"/>
              </w:rPr>
              <w:t>otorgar los días establecidos en su marco legal.</w:t>
            </w:r>
          </w:p>
        </w:tc>
        <w:tc>
          <w:tcPr>
            <w:tcW w:w="1124" w:type="dxa"/>
            <w:shd w:val="clear" w:color="auto" w:fill="auto"/>
            <w:vAlign w:val="center"/>
            <w:hideMark/>
          </w:tcPr>
          <w:p w14:paraId="0BF0984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280ECF6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5B37AD0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01F60D7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576F1D8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5CCC2CE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 sin afectar los bloques</w:t>
            </w:r>
          </w:p>
        </w:tc>
      </w:tr>
      <w:tr w:rsidR="007D3B6B" w:rsidRPr="001631AF" w14:paraId="22B44D38" w14:textId="77777777" w:rsidTr="00D176CB">
        <w:trPr>
          <w:gridAfter w:val="1"/>
          <w:wAfter w:w="74" w:type="dxa"/>
          <w:trHeight w:val="1155"/>
        </w:trPr>
        <w:tc>
          <w:tcPr>
            <w:tcW w:w="709" w:type="dxa"/>
            <w:shd w:val="clear" w:color="000000" w:fill="FF25A7"/>
            <w:vAlign w:val="center"/>
            <w:hideMark/>
          </w:tcPr>
          <w:p w14:paraId="6555127E"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Baja California</w:t>
            </w:r>
          </w:p>
        </w:tc>
        <w:tc>
          <w:tcPr>
            <w:tcW w:w="990" w:type="dxa"/>
            <w:shd w:val="clear" w:color="auto" w:fill="auto"/>
            <w:vAlign w:val="center"/>
            <w:hideMark/>
          </w:tcPr>
          <w:p w14:paraId="0BB36BA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7D36A80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Sí</w:t>
            </w:r>
          </w:p>
        </w:tc>
        <w:tc>
          <w:tcPr>
            <w:tcW w:w="0" w:type="auto"/>
            <w:shd w:val="clear" w:color="auto" w:fill="auto"/>
            <w:vAlign w:val="center"/>
            <w:hideMark/>
          </w:tcPr>
          <w:p w14:paraId="34D83E9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66E666B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30008E3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205BE1B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7FEF033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0F5C529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000000" w:fill="FFFFFF"/>
            <w:vAlign w:val="center"/>
            <w:hideMark/>
          </w:tcPr>
          <w:p w14:paraId="63D9487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xml:space="preserve">Solicitó que se posibilite a los OPL expedir la convocatoria del </w:t>
            </w:r>
            <w:r w:rsidR="00607967" w:rsidRPr="001631AF">
              <w:rPr>
                <w:rFonts w:eastAsia="Times New Roman"/>
                <w:sz w:val="10"/>
                <w:szCs w:val="10"/>
              </w:rPr>
              <w:t>registro</w:t>
            </w:r>
            <w:r w:rsidRPr="001631AF">
              <w:rPr>
                <w:rFonts w:eastAsia="Times New Roman"/>
                <w:sz w:val="10"/>
                <w:szCs w:val="10"/>
              </w:rPr>
              <w:t xml:space="preserve"> de candidaturas independientes antes del inicio del PEL.</w:t>
            </w:r>
          </w:p>
        </w:tc>
        <w:tc>
          <w:tcPr>
            <w:tcW w:w="799" w:type="dxa"/>
            <w:shd w:val="clear" w:color="auto" w:fill="auto"/>
            <w:vAlign w:val="center"/>
            <w:hideMark/>
          </w:tcPr>
          <w:p w14:paraId="21BCEBD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67B1952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tomó en cuenta en los resolutivos del Acuerdo</w:t>
            </w:r>
          </w:p>
        </w:tc>
      </w:tr>
      <w:tr w:rsidR="007D3B6B" w:rsidRPr="001631AF" w14:paraId="554AE92D" w14:textId="77777777" w:rsidTr="00D176CB">
        <w:trPr>
          <w:gridAfter w:val="1"/>
          <w:wAfter w:w="74" w:type="dxa"/>
          <w:trHeight w:val="870"/>
        </w:trPr>
        <w:tc>
          <w:tcPr>
            <w:tcW w:w="709" w:type="dxa"/>
            <w:shd w:val="clear" w:color="000000" w:fill="FF25A7"/>
            <w:vAlign w:val="center"/>
            <w:hideMark/>
          </w:tcPr>
          <w:p w14:paraId="7A031277"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Baja California Sur</w:t>
            </w:r>
          </w:p>
        </w:tc>
        <w:tc>
          <w:tcPr>
            <w:tcW w:w="990" w:type="dxa"/>
            <w:shd w:val="clear" w:color="auto" w:fill="auto"/>
            <w:vAlign w:val="center"/>
            <w:hideMark/>
          </w:tcPr>
          <w:p w14:paraId="62E8571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0662E55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1B05842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3DAC0A4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0C127F5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3CACD02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4CBA38F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1F27480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4103CDA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Remitió las acciones que del OPL debe hacer para ajustarse a la propuesta.</w:t>
            </w:r>
          </w:p>
        </w:tc>
        <w:tc>
          <w:tcPr>
            <w:tcW w:w="799" w:type="dxa"/>
            <w:shd w:val="clear" w:color="auto" w:fill="auto"/>
            <w:vAlign w:val="center"/>
            <w:hideMark/>
          </w:tcPr>
          <w:p w14:paraId="49F62D1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042D34B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 solicitó acción por parte del INE</w:t>
            </w:r>
          </w:p>
        </w:tc>
      </w:tr>
      <w:tr w:rsidR="007D3B6B" w:rsidRPr="001631AF" w14:paraId="7C313D37" w14:textId="77777777" w:rsidTr="00D176CB">
        <w:trPr>
          <w:gridAfter w:val="1"/>
          <w:wAfter w:w="74" w:type="dxa"/>
          <w:trHeight w:val="315"/>
        </w:trPr>
        <w:tc>
          <w:tcPr>
            <w:tcW w:w="709" w:type="dxa"/>
            <w:shd w:val="clear" w:color="000000" w:fill="FF25A7"/>
            <w:vAlign w:val="center"/>
            <w:hideMark/>
          </w:tcPr>
          <w:p w14:paraId="35E047C1"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Campeche</w:t>
            </w:r>
          </w:p>
        </w:tc>
        <w:tc>
          <w:tcPr>
            <w:tcW w:w="990" w:type="dxa"/>
            <w:shd w:val="clear" w:color="auto" w:fill="auto"/>
            <w:vAlign w:val="center"/>
            <w:hideMark/>
          </w:tcPr>
          <w:p w14:paraId="782D79D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03A95A2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12F41A4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39A0F1A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6E63880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7B66781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251AEF3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1558D6F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0C3CB45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0FDEBD2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6F0A60D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43DFC536" w14:textId="77777777" w:rsidTr="00D176CB">
        <w:trPr>
          <w:gridAfter w:val="1"/>
          <w:wAfter w:w="74" w:type="dxa"/>
          <w:trHeight w:val="315"/>
        </w:trPr>
        <w:tc>
          <w:tcPr>
            <w:tcW w:w="709" w:type="dxa"/>
            <w:shd w:val="clear" w:color="000000" w:fill="FF25A7"/>
            <w:vAlign w:val="center"/>
            <w:hideMark/>
          </w:tcPr>
          <w:p w14:paraId="08065A99"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Chiapas</w:t>
            </w:r>
          </w:p>
        </w:tc>
        <w:tc>
          <w:tcPr>
            <w:tcW w:w="990" w:type="dxa"/>
            <w:shd w:val="clear" w:color="auto" w:fill="auto"/>
            <w:vAlign w:val="center"/>
            <w:hideMark/>
          </w:tcPr>
          <w:p w14:paraId="76CE5D8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65E7A60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02D8BF7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50372F0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7013C26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41152C3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644D917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0ED191F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18DA6D0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0E948DE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7414251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3924B9D3" w14:textId="77777777" w:rsidTr="00D176CB">
        <w:trPr>
          <w:gridAfter w:val="1"/>
          <w:wAfter w:w="74" w:type="dxa"/>
          <w:trHeight w:val="1155"/>
        </w:trPr>
        <w:tc>
          <w:tcPr>
            <w:tcW w:w="709" w:type="dxa"/>
            <w:shd w:val="clear" w:color="000000" w:fill="FF25A7"/>
            <w:vAlign w:val="center"/>
            <w:hideMark/>
          </w:tcPr>
          <w:p w14:paraId="7A9D8B25"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Chihuahua</w:t>
            </w:r>
          </w:p>
        </w:tc>
        <w:tc>
          <w:tcPr>
            <w:tcW w:w="990" w:type="dxa"/>
            <w:shd w:val="clear" w:color="auto" w:fill="auto"/>
            <w:vAlign w:val="center"/>
            <w:hideMark/>
          </w:tcPr>
          <w:p w14:paraId="08F0052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7B03573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4A35472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78F74DF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4276589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51326A4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16233D0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60E9AB6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 se mantenían en el bloque propuesto habría desfase para la recepción de solicitudes de registro de candidaturas independientes para elección de gubernatura.</w:t>
            </w:r>
          </w:p>
        </w:tc>
        <w:tc>
          <w:tcPr>
            <w:tcW w:w="819" w:type="dxa"/>
            <w:shd w:val="clear" w:color="auto" w:fill="auto"/>
            <w:vAlign w:val="center"/>
            <w:hideMark/>
          </w:tcPr>
          <w:p w14:paraId="7F60A70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39F42B2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xml:space="preserve">Si cambió del Bloque 4 al Bloque 2 de apoyo </w:t>
            </w:r>
            <w:r w:rsidR="00607967" w:rsidRPr="001631AF">
              <w:rPr>
                <w:rFonts w:eastAsia="Times New Roman"/>
                <w:sz w:val="10"/>
                <w:szCs w:val="10"/>
              </w:rPr>
              <w:t>ciudadano.</w:t>
            </w:r>
          </w:p>
        </w:tc>
        <w:tc>
          <w:tcPr>
            <w:tcW w:w="851" w:type="dxa"/>
            <w:shd w:val="clear" w:color="auto" w:fill="auto"/>
            <w:vAlign w:val="center"/>
            <w:hideMark/>
          </w:tcPr>
          <w:p w14:paraId="67295EB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w:t>
            </w:r>
          </w:p>
        </w:tc>
      </w:tr>
      <w:tr w:rsidR="007D3B6B" w:rsidRPr="001631AF" w14:paraId="13F36CEE" w14:textId="77777777" w:rsidTr="00D176CB">
        <w:trPr>
          <w:gridAfter w:val="1"/>
          <w:wAfter w:w="74" w:type="dxa"/>
          <w:trHeight w:val="870"/>
        </w:trPr>
        <w:tc>
          <w:tcPr>
            <w:tcW w:w="709" w:type="dxa"/>
            <w:shd w:val="clear" w:color="000000" w:fill="FF25A7"/>
            <w:vAlign w:val="center"/>
            <w:hideMark/>
          </w:tcPr>
          <w:p w14:paraId="50F9B7D5"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Ciudad de México</w:t>
            </w:r>
          </w:p>
        </w:tc>
        <w:tc>
          <w:tcPr>
            <w:tcW w:w="990" w:type="dxa"/>
            <w:shd w:val="clear" w:color="auto" w:fill="auto"/>
            <w:vAlign w:val="center"/>
            <w:hideMark/>
          </w:tcPr>
          <w:p w14:paraId="170E3A9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17EADFB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28954B0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026CBD7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20AE2BBE" w14:textId="77777777" w:rsidR="001631AF" w:rsidRPr="001631AF" w:rsidRDefault="007D3B6B" w:rsidP="00320D1A">
            <w:pPr>
              <w:spacing w:after="0" w:line="240" w:lineRule="auto"/>
              <w:ind w:left="0" w:right="0" w:firstLine="0"/>
              <w:jc w:val="center"/>
              <w:rPr>
                <w:rFonts w:eastAsia="Times New Roman"/>
                <w:sz w:val="10"/>
                <w:szCs w:val="10"/>
              </w:rPr>
            </w:pPr>
            <w:r w:rsidRPr="001631AF">
              <w:rPr>
                <w:rFonts w:eastAsia="Times New Roman"/>
                <w:sz w:val="10"/>
                <w:szCs w:val="10"/>
              </w:rPr>
              <w:t>Un día más para los plazos de apoyo ciudadano</w:t>
            </w:r>
            <w:r>
              <w:rPr>
                <w:rFonts w:eastAsia="Times New Roman"/>
                <w:sz w:val="10"/>
                <w:szCs w:val="10"/>
              </w:rPr>
              <w:t xml:space="preserve">, </w:t>
            </w:r>
            <w:r w:rsidRPr="001631AF">
              <w:rPr>
                <w:rFonts w:eastAsia="Times New Roman"/>
                <w:sz w:val="10"/>
                <w:szCs w:val="10"/>
              </w:rPr>
              <w:t>para</w:t>
            </w:r>
            <w:r>
              <w:rPr>
                <w:rFonts w:eastAsia="Times New Roman"/>
                <w:sz w:val="10"/>
                <w:szCs w:val="10"/>
              </w:rPr>
              <w:t xml:space="preserve"> </w:t>
            </w:r>
            <w:r w:rsidRPr="001631AF">
              <w:rPr>
                <w:rFonts w:eastAsia="Times New Roman"/>
                <w:sz w:val="10"/>
                <w:szCs w:val="10"/>
              </w:rPr>
              <w:t>otorgar los días establecidos en su marco legal.</w:t>
            </w:r>
          </w:p>
        </w:tc>
        <w:tc>
          <w:tcPr>
            <w:tcW w:w="1124" w:type="dxa"/>
            <w:shd w:val="clear" w:color="auto" w:fill="auto"/>
            <w:vAlign w:val="center"/>
            <w:hideMark/>
          </w:tcPr>
          <w:p w14:paraId="54D0EED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6E68992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3DC7891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2AE2113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3DBC369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7887FCA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 sin afectar los bloques</w:t>
            </w:r>
          </w:p>
        </w:tc>
      </w:tr>
      <w:tr w:rsidR="007D3B6B" w:rsidRPr="001631AF" w14:paraId="7B04A71F" w14:textId="77777777" w:rsidTr="00D176CB">
        <w:trPr>
          <w:gridAfter w:val="1"/>
          <w:wAfter w:w="74" w:type="dxa"/>
          <w:trHeight w:val="2295"/>
        </w:trPr>
        <w:tc>
          <w:tcPr>
            <w:tcW w:w="709" w:type="dxa"/>
            <w:shd w:val="clear" w:color="000000" w:fill="FF25A7"/>
            <w:vAlign w:val="center"/>
            <w:hideMark/>
          </w:tcPr>
          <w:p w14:paraId="7CA6A207"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Coahuila</w:t>
            </w:r>
          </w:p>
        </w:tc>
        <w:tc>
          <w:tcPr>
            <w:tcW w:w="990" w:type="dxa"/>
            <w:shd w:val="clear" w:color="auto" w:fill="auto"/>
            <w:vAlign w:val="center"/>
            <w:hideMark/>
          </w:tcPr>
          <w:p w14:paraId="1FA2CFE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018" w:type="dxa"/>
            <w:shd w:val="clear" w:color="auto" w:fill="auto"/>
            <w:vAlign w:val="center"/>
            <w:hideMark/>
          </w:tcPr>
          <w:p w14:paraId="440E46A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72B952E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4AAF3B4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3F81929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68E0AFF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Debido a la reforma en 2019 el Proceso Electoral inicia el 1" de enero de 2021, el OPL consideró que el inicie el proceso de manera material previo a dicha fecha.</w:t>
            </w:r>
          </w:p>
        </w:tc>
        <w:tc>
          <w:tcPr>
            <w:tcW w:w="1124" w:type="dxa"/>
            <w:shd w:val="clear" w:color="auto" w:fill="auto"/>
            <w:vAlign w:val="center"/>
            <w:hideMark/>
          </w:tcPr>
          <w:p w14:paraId="0ECBC17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Su instalación se encuentra prevista posterior al inicio de proceso, sin embargo, con la homologación se tendrían que instalar en diciembre para estar en condiciones de recibir los escritos de intención para participar como aspirante a candidatura independiente.</w:t>
            </w:r>
          </w:p>
        </w:tc>
        <w:tc>
          <w:tcPr>
            <w:tcW w:w="992" w:type="dxa"/>
            <w:shd w:val="clear" w:color="auto" w:fill="auto"/>
            <w:vAlign w:val="center"/>
            <w:hideMark/>
          </w:tcPr>
          <w:p w14:paraId="39CAD70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35A8736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1A60D97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10828A6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xml:space="preserve">El OPL no acompañó la propuesta, sin embargo, no emitió propuesta alguna a considerar </w:t>
            </w:r>
            <w:r w:rsidR="00607967">
              <w:rPr>
                <w:rFonts w:eastAsia="Times New Roman"/>
                <w:sz w:val="10"/>
                <w:szCs w:val="10"/>
              </w:rPr>
              <w:t>e</w:t>
            </w:r>
            <w:r w:rsidRPr="001631AF">
              <w:rPr>
                <w:rFonts w:eastAsia="Times New Roman"/>
                <w:sz w:val="10"/>
                <w:szCs w:val="10"/>
              </w:rPr>
              <w:t>n su caso solicitud de modificación de bloque.</w:t>
            </w:r>
          </w:p>
        </w:tc>
      </w:tr>
      <w:tr w:rsidR="007D3B6B" w:rsidRPr="001631AF" w14:paraId="492B1C33" w14:textId="77777777" w:rsidTr="00D176CB">
        <w:trPr>
          <w:gridAfter w:val="1"/>
          <w:wAfter w:w="74" w:type="dxa"/>
          <w:trHeight w:val="315"/>
        </w:trPr>
        <w:tc>
          <w:tcPr>
            <w:tcW w:w="709" w:type="dxa"/>
            <w:shd w:val="clear" w:color="000000" w:fill="FF25A7"/>
            <w:vAlign w:val="center"/>
            <w:hideMark/>
          </w:tcPr>
          <w:p w14:paraId="7C8C4D50"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Colima</w:t>
            </w:r>
          </w:p>
        </w:tc>
        <w:tc>
          <w:tcPr>
            <w:tcW w:w="990" w:type="dxa"/>
            <w:shd w:val="clear" w:color="auto" w:fill="auto"/>
            <w:vAlign w:val="center"/>
            <w:hideMark/>
          </w:tcPr>
          <w:p w14:paraId="2D7EFC6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7BA615D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2DA0E72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10D1457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476204A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165A27A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1BB0247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4F7380D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1D224D8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480558A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102727B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7B842856" w14:textId="77777777" w:rsidTr="00D176CB">
        <w:trPr>
          <w:gridAfter w:val="1"/>
          <w:wAfter w:w="74" w:type="dxa"/>
          <w:trHeight w:val="315"/>
        </w:trPr>
        <w:tc>
          <w:tcPr>
            <w:tcW w:w="709" w:type="dxa"/>
            <w:shd w:val="clear" w:color="000000" w:fill="FF25A7"/>
            <w:vAlign w:val="center"/>
            <w:hideMark/>
          </w:tcPr>
          <w:p w14:paraId="15E5BB61"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Durango</w:t>
            </w:r>
          </w:p>
        </w:tc>
        <w:tc>
          <w:tcPr>
            <w:tcW w:w="990" w:type="dxa"/>
            <w:shd w:val="clear" w:color="auto" w:fill="auto"/>
            <w:vAlign w:val="center"/>
            <w:hideMark/>
          </w:tcPr>
          <w:p w14:paraId="29522C7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50809BD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70E81D7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13BF303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28A909F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77EF2E3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2DCD527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38E09E2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1C1F331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73F8417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15F5387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327FCED1" w14:textId="77777777" w:rsidTr="00D176CB">
        <w:trPr>
          <w:gridAfter w:val="1"/>
          <w:wAfter w:w="74" w:type="dxa"/>
          <w:trHeight w:val="870"/>
        </w:trPr>
        <w:tc>
          <w:tcPr>
            <w:tcW w:w="709" w:type="dxa"/>
            <w:shd w:val="clear" w:color="000000" w:fill="FF25A7"/>
            <w:vAlign w:val="center"/>
            <w:hideMark/>
          </w:tcPr>
          <w:p w14:paraId="180C55CB"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Guanajuato</w:t>
            </w:r>
          </w:p>
        </w:tc>
        <w:tc>
          <w:tcPr>
            <w:tcW w:w="990" w:type="dxa"/>
            <w:shd w:val="clear" w:color="auto" w:fill="auto"/>
            <w:vAlign w:val="center"/>
            <w:hideMark/>
          </w:tcPr>
          <w:p w14:paraId="2C440B9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497E48B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0CB8AE0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23F8638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0B0F4C5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64EFBF8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5C94754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4664756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16F8718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Señalan que los plazos para recabar apoyo ciudadano no empatan con inicio de precampaña.</w:t>
            </w:r>
          </w:p>
        </w:tc>
        <w:tc>
          <w:tcPr>
            <w:tcW w:w="799" w:type="dxa"/>
            <w:shd w:val="clear" w:color="auto" w:fill="auto"/>
            <w:vAlign w:val="center"/>
            <w:hideMark/>
          </w:tcPr>
          <w:p w14:paraId="5428B0C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3812562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 solicitó acción por parte del INE</w:t>
            </w:r>
          </w:p>
        </w:tc>
      </w:tr>
      <w:tr w:rsidR="007D3B6B" w:rsidRPr="001631AF" w14:paraId="55156B50" w14:textId="77777777" w:rsidTr="00D176CB">
        <w:trPr>
          <w:gridAfter w:val="1"/>
          <w:wAfter w:w="74" w:type="dxa"/>
          <w:trHeight w:val="315"/>
        </w:trPr>
        <w:tc>
          <w:tcPr>
            <w:tcW w:w="709" w:type="dxa"/>
            <w:shd w:val="clear" w:color="000000" w:fill="FF25A7"/>
            <w:vAlign w:val="center"/>
            <w:hideMark/>
          </w:tcPr>
          <w:p w14:paraId="6C2DE7B0"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Guerrero</w:t>
            </w:r>
          </w:p>
        </w:tc>
        <w:tc>
          <w:tcPr>
            <w:tcW w:w="990" w:type="dxa"/>
            <w:shd w:val="clear" w:color="auto" w:fill="auto"/>
            <w:vAlign w:val="center"/>
            <w:hideMark/>
          </w:tcPr>
          <w:p w14:paraId="381E3AE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7AC5B1F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0D491D9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4901AB3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6012F42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522DC12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4057E37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06BE0E1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442F7B9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6CA55DF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1F13C91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2A0F4096" w14:textId="77777777" w:rsidTr="00D176CB">
        <w:trPr>
          <w:gridAfter w:val="1"/>
          <w:wAfter w:w="74" w:type="dxa"/>
          <w:trHeight w:val="315"/>
        </w:trPr>
        <w:tc>
          <w:tcPr>
            <w:tcW w:w="709" w:type="dxa"/>
            <w:shd w:val="clear" w:color="000000" w:fill="FF25A7"/>
            <w:vAlign w:val="center"/>
            <w:hideMark/>
          </w:tcPr>
          <w:p w14:paraId="31C2C99C"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Hidalgo</w:t>
            </w:r>
          </w:p>
        </w:tc>
        <w:tc>
          <w:tcPr>
            <w:tcW w:w="990" w:type="dxa"/>
            <w:shd w:val="clear" w:color="auto" w:fill="auto"/>
            <w:vAlign w:val="center"/>
            <w:hideMark/>
          </w:tcPr>
          <w:p w14:paraId="18BD2E9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2CB0B37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11E2A67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3F18035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1744BC4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42F6E46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14A6092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40B9278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1A2E5F8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00129C3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64FF1D2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6668144F" w14:textId="77777777" w:rsidTr="00D176CB">
        <w:trPr>
          <w:gridAfter w:val="1"/>
          <w:wAfter w:w="74" w:type="dxa"/>
          <w:trHeight w:val="1440"/>
        </w:trPr>
        <w:tc>
          <w:tcPr>
            <w:tcW w:w="709" w:type="dxa"/>
            <w:shd w:val="clear" w:color="000000" w:fill="FF25A7"/>
            <w:vAlign w:val="center"/>
            <w:hideMark/>
          </w:tcPr>
          <w:p w14:paraId="262D7790"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Jalisco</w:t>
            </w:r>
          </w:p>
        </w:tc>
        <w:tc>
          <w:tcPr>
            <w:tcW w:w="990" w:type="dxa"/>
            <w:shd w:val="clear" w:color="auto" w:fill="auto"/>
            <w:vAlign w:val="center"/>
            <w:hideMark/>
          </w:tcPr>
          <w:p w14:paraId="3950843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60ECEE9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7C8A3B6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5E158D6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7BDE57B2" w14:textId="77777777" w:rsidR="001631AF" w:rsidRPr="001631AF" w:rsidRDefault="00607967" w:rsidP="00320D1A">
            <w:pPr>
              <w:spacing w:after="0" w:line="240" w:lineRule="auto"/>
              <w:ind w:left="0" w:right="0" w:firstLine="0"/>
              <w:jc w:val="center"/>
              <w:rPr>
                <w:rFonts w:eastAsia="Times New Roman"/>
                <w:sz w:val="10"/>
                <w:szCs w:val="10"/>
              </w:rPr>
            </w:pPr>
            <w:r w:rsidRPr="001631AF">
              <w:rPr>
                <w:rFonts w:eastAsia="Times New Roman"/>
                <w:sz w:val="10"/>
                <w:szCs w:val="10"/>
              </w:rPr>
              <w:t>Ajustar los</w:t>
            </w:r>
            <w:r w:rsidR="001631AF" w:rsidRPr="001631AF">
              <w:rPr>
                <w:rFonts w:eastAsia="Times New Roman"/>
                <w:sz w:val="10"/>
                <w:szCs w:val="10"/>
              </w:rPr>
              <w:t xml:space="preserve"> </w:t>
            </w:r>
            <w:r w:rsidR="007D3B6B">
              <w:rPr>
                <w:rFonts w:eastAsia="Times New Roman"/>
                <w:sz w:val="10"/>
                <w:szCs w:val="10"/>
              </w:rPr>
              <w:t xml:space="preserve">plazos de </w:t>
            </w:r>
            <w:r w:rsidR="001631AF" w:rsidRPr="001631AF">
              <w:rPr>
                <w:rFonts w:eastAsia="Times New Roman"/>
                <w:sz w:val="10"/>
                <w:szCs w:val="10"/>
              </w:rPr>
              <w:t>precampañas para otorgar los días establecidos en su marco legal.</w:t>
            </w:r>
          </w:p>
        </w:tc>
        <w:tc>
          <w:tcPr>
            <w:tcW w:w="1124" w:type="dxa"/>
            <w:shd w:val="clear" w:color="auto" w:fill="auto"/>
            <w:vAlign w:val="center"/>
            <w:hideMark/>
          </w:tcPr>
          <w:p w14:paraId="1BD7391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2AB69AF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3A63237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000000" w:fill="FFFFFF"/>
            <w:vAlign w:val="center"/>
            <w:hideMark/>
          </w:tcPr>
          <w:p w14:paraId="08542EC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requiere que la emisión de la convocatoria para candidaturas independientes y recepción de solicitudes se realice antes del inicio formal del PEL.</w:t>
            </w:r>
          </w:p>
        </w:tc>
        <w:tc>
          <w:tcPr>
            <w:tcW w:w="799" w:type="dxa"/>
            <w:shd w:val="clear" w:color="auto" w:fill="auto"/>
            <w:vAlign w:val="center"/>
            <w:hideMark/>
          </w:tcPr>
          <w:p w14:paraId="209331A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49E4B7B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 sin afectar los bloques</w:t>
            </w:r>
          </w:p>
        </w:tc>
      </w:tr>
      <w:tr w:rsidR="007D3B6B" w:rsidRPr="001631AF" w14:paraId="52D45224" w14:textId="77777777" w:rsidTr="00D176CB">
        <w:trPr>
          <w:gridAfter w:val="1"/>
          <w:wAfter w:w="74" w:type="dxa"/>
          <w:trHeight w:val="615"/>
        </w:trPr>
        <w:tc>
          <w:tcPr>
            <w:tcW w:w="709" w:type="dxa"/>
            <w:shd w:val="clear" w:color="000000" w:fill="FF25A7"/>
            <w:vAlign w:val="center"/>
            <w:hideMark/>
          </w:tcPr>
          <w:p w14:paraId="41E00313"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México</w:t>
            </w:r>
          </w:p>
        </w:tc>
        <w:tc>
          <w:tcPr>
            <w:tcW w:w="990" w:type="dxa"/>
            <w:shd w:val="clear" w:color="auto" w:fill="auto"/>
            <w:vAlign w:val="center"/>
            <w:hideMark/>
          </w:tcPr>
          <w:p w14:paraId="49E2CAB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1C87AE0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1C2B99A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4FB1AEF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6E91649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Ajustar la fecha de inicio para las precampañas por un día.</w:t>
            </w:r>
          </w:p>
        </w:tc>
        <w:tc>
          <w:tcPr>
            <w:tcW w:w="1124" w:type="dxa"/>
            <w:shd w:val="clear" w:color="auto" w:fill="auto"/>
            <w:vAlign w:val="center"/>
            <w:hideMark/>
          </w:tcPr>
          <w:p w14:paraId="5ACDA7A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1EA6DDE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029B03D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0FF00A2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06C358D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0F33D73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 sin afectar los bloques</w:t>
            </w:r>
          </w:p>
        </w:tc>
      </w:tr>
      <w:tr w:rsidR="007D3B6B" w:rsidRPr="001631AF" w14:paraId="59911FB5" w14:textId="77777777" w:rsidTr="00D176CB">
        <w:trPr>
          <w:gridAfter w:val="1"/>
          <w:wAfter w:w="74" w:type="dxa"/>
          <w:trHeight w:val="315"/>
        </w:trPr>
        <w:tc>
          <w:tcPr>
            <w:tcW w:w="709" w:type="dxa"/>
            <w:shd w:val="clear" w:color="000000" w:fill="FF25A7"/>
            <w:vAlign w:val="center"/>
            <w:hideMark/>
          </w:tcPr>
          <w:p w14:paraId="365FFDE7"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Michoacán</w:t>
            </w:r>
          </w:p>
        </w:tc>
        <w:tc>
          <w:tcPr>
            <w:tcW w:w="990" w:type="dxa"/>
            <w:shd w:val="clear" w:color="auto" w:fill="auto"/>
            <w:vAlign w:val="center"/>
            <w:hideMark/>
          </w:tcPr>
          <w:p w14:paraId="1B9C640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59B73E7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65E3F26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74D6784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62D25F5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3B9F809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711401D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27981DD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11BD1DD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1F2D9F9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344F197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598F4BF3" w14:textId="77777777" w:rsidTr="00D176CB">
        <w:trPr>
          <w:gridAfter w:val="1"/>
          <w:wAfter w:w="74" w:type="dxa"/>
          <w:trHeight w:val="870"/>
        </w:trPr>
        <w:tc>
          <w:tcPr>
            <w:tcW w:w="709" w:type="dxa"/>
            <w:shd w:val="clear" w:color="000000" w:fill="FF25A7"/>
            <w:vAlign w:val="center"/>
            <w:hideMark/>
          </w:tcPr>
          <w:p w14:paraId="2F7A3A0C"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Morelos</w:t>
            </w:r>
          </w:p>
        </w:tc>
        <w:tc>
          <w:tcPr>
            <w:tcW w:w="990" w:type="dxa"/>
            <w:shd w:val="clear" w:color="auto" w:fill="auto"/>
            <w:vAlign w:val="center"/>
            <w:hideMark/>
          </w:tcPr>
          <w:p w14:paraId="7F11A94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639847E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640C83B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4F27341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2E0734C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65813E0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2A35EDD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71F2DDC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0D33C2E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Remitió las observaciones que del OPL debe hacer para ajustarse a la propuesta.</w:t>
            </w:r>
          </w:p>
        </w:tc>
        <w:tc>
          <w:tcPr>
            <w:tcW w:w="799" w:type="dxa"/>
            <w:shd w:val="clear" w:color="auto" w:fill="auto"/>
            <w:vAlign w:val="center"/>
            <w:hideMark/>
          </w:tcPr>
          <w:p w14:paraId="15C847F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3F7DD63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250E5CDB" w14:textId="77777777" w:rsidTr="00D176CB">
        <w:trPr>
          <w:gridAfter w:val="1"/>
          <w:wAfter w:w="74" w:type="dxa"/>
          <w:trHeight w:val="585"/>
        </w:trPr>
        <w:tc>
          <w:tcPr>
            <w:tcW w:w="709" w:type="dxa"/>
            <w:shd w:val="clear" w:color="000000" w:fill="FF25A7"/>
            <w:vAlign w:val="center"/>
            <w:hideMark/>
          </w:tcPr>
          <w:p w14:paraId="696198EB"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Nayarit</w:t>
            </w:r>
          </w:p>
        </w:tc>
        <w:tc>
          <w:tcPr>
            <w:tcW w:w="990" w:type="dxa"/>
            <w:shd w:val="clear" w:color="auto" w:fill="auto"/>
            <w:vAlign w:val="center"/>
            <w:hideMark/>
          </w:tcPr>
          <w:p w14:paraId="603461E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549E039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4CFD663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30463C9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118E6D8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200DA32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4637C17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solicita ajustar la fecha de instalación.</w:t>
            </w:r>
          </w:p>
        </w:tc>
        <w:tc>
          <w:tcPr>
            <w:tcW w:w="992" w:type="dxa"/>
            <w:shd w:val="clear" w:color="auto" w:fill="auto"/>
            <w:vAlign w:val="center"/>
            <w:hideMark/>
          </w:tcPr>
          <w:p w14:paraId="6406C17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723898A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0045B8E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0DD4500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 solicitó acción por parte del INE</w:t>
            </w:r>
          </w:p>
        </w:tc>
      </w:tr>
      <w:tr w:rsidR="007D3B6B" w:rsidRPr="001631AF" w14:paraId="59E123E4" w14:textId="77777777" w:rsidTr="00D176CB">
        <w:trPr>
          <w:gridAfter w:val="1"/>
          <w:wAfter w:w="74" w:type="dxa"/>
          <w:trHeight w:val="315"/>
        </w:trPr>
        <w:tc>
          <w:tcPr>
            <w:tcW w:w="709" w:type="dxa"/>
            <w:shd w:val="clear" w:color="000000" w:fill="FF25A7"/>
            <w:vAlign w:val="center"/>
            <w:hideMark/>
          </w:tcPr>
          <w:p w14:paraId="330D16A1"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Nuevo León</w:t>
            </w:r>
          </w:p>
        </w:tc>
        <w:tc>
          <w:tcPr>
            <w:tcW w:w="990" w:type="dxa"/>
            <w:shd w:val="clear" w:color="auto" w:fill="auto"/>
            <w:vAlign w:val="center"/>
            <w:hideMark/>
          </w:tcPr>
          <w:p w14:paraId="1829FF1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1E2B348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7A8BC4F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5F10E77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268D8EA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1FA5D01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372CEA2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511EE3C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291549C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30BCDE4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58A8AC2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4DD534DF" w14:textId="77777777" w:rsidTr="00D176CB">
        <w:trPr>
          <w:gridAfter w:val="1"/>
          <w:wAfter w:w="74" w:type="dxa"/>
          <w:trHeight w:val="315"/>
        </w:trPr>
        <w:tc>
          <w:tcPr>
            <w:tcW w:w="709" w:type="dxa"/>
            <w:shd w:val="clear" w:color="000000" w:fill="FF25A7"/>
            <w:vAlign w:val="center"/>
            <w:hideMark/>
          </w:tcPr>
          <w:p w14:paraId="2D2AC5DC"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Oaxaca</w:t>
            </w:r>
          </w:p>
        </w:tc>
        <w:tc>
          <w:tcPr>
            <w:tcW w:w="990" w:type="dxa"/>
            <w:shd w:val="clear" w:color="auto" w:fill="auto"/>
            <w:vAlign w:val="center"/>
            <w:hideMark/>
          </w:tcPr>
          <w:p w14:paraId="5CF54F3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49EC664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0D1C198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0A0BBC7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7F4AD19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745760F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572F350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4913076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7A10699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62AF97E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05634ED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7D19B640" w14:textId="77777777" w:rsidTr="00D176CB">
        <w:trPr>
          <w:gridAfter w:val="1"/>
          <w:wAfter w:w="74" w:type="dxa"/>
          <w:trHeight w:val="585"/>
        </w:trPr>
        <w:tc>
          <w:tcPr>
            <w:tcW w:w="709" w:type="dxa"/>
            <w:shd w:val="clear" w:color="000000" w:fill="FF25A7"/>
            <w:vAlign w:val="center"/>
            <w:hideMark/>
          </w:tcPr>
          <w:p w14:paraId="075A3EE2"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Puebla</w:t>
            </w:r>
          </w:p>
        </w:tc>
        <w:tc>
          <w:tcPr>
            <w:tcW w:w="990" w:type="dxa"/>
            <w:shd w:val="clear" w:color="auto" w:fill="auto"/>
            <w:vAlign w:val="center"/>
            <w:hideMark/>
          </w:tcPr>
          <w:p w14:paraId="2C2B1ED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0D4B2DE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182C737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7C56B52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2570B55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6FE8D2F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51F164A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34B04E3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6AB64AA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6E5A05D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cambia del bloque 2 al bloque 4 en cuanto a precampaña</w:t>
            </w:r>
          </w:p>
        </w:tc>
        <w:tc>
          <w:tcPr>
            <w:tcW w:w="851" w:type="dxa"/>
            <w:shd w:val="clear" w:color="auto" w:fill="auto"/>
            <w:vAlign w:val="center"/>
            <w:hideMark/>
          </w:tcPr>
          <w:p w14:paraId="0E9ECC8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w:t>
            </w:r>
          </w:p>
        </w:tc>
      </w:tr>
      <w:tr w:rsidR="007D3B6B" w:rsidRPr="001631AF" w14:paraId="443DE804" w14:textId="77777777" w:rsidTr="00D176CB">
        <w:trPr>
          <w:gridAfter w:val="1"/>
          <w:wAfter w:w="74" w:type="dxa"/>
          <w:trHeight w:val="870"/>
        </w:trPr>
        <w:tc>
          <w:tcPr>
            <w:tcW w:w="709" w:type="dxa"/>
            <w:shd w:val="clear" w:color="000000" w:fill="FF25A7"/>
            <w:vAlign w:val="center"/>
            <w:hideMark/>
          </w:tcPr>
          <w:p w14:paraId="5E71B992"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Querétaro</w:t>
            </w:r>
          </w:p>
        </w:tc>
        <w:tc>
          <w:tcPr>
            <w:tcW w:w="990" w:type="dxa"/>
            <w:shd w:val="clear" w:color="auto" w:fill="auto"/>
            <w:vAlign w:val="center"/>
            <w:hideMark/>
          </w:tcPr>
          <w:p w14:paraId="4BE90DD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46C528A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14B675C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36D2041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31F42FF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7FE1CEE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14CA830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38107B2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6B5267E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5369F59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cambia del bloque 2 al bloque 3 en precampañas y del 2 al 4 en apoyo ciudadano.</w:t>
            </w:r>
          </w:p>
        </w:tc>
        <w:tc>
          <w:tcPr>
            <w:tcW w:w="851" w:type="dxa"/>
            <w:shd w:val="clear" w:color="auto" w:fill="auto"/>
            <w:vAlign w:val="center"/>
            <w:hideMark/>
          </w:tcPr>
          <w:p w14:paraId="22FFA3D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w:t>
            </w:r>
          </w:p>
        </w:tc>
      </w:tr>
      <w:tr w:rsidR="007D3B6B" w:rsidRPr="001631AF" w14:paraId="7A330268" w14:textId="77777777" w:rsidTr="00D176CB">
        <w:trPr>
          <w:gridAfter w:val="1"/>
          <w:wAfter w:w="74" w:type="dxa"/>
          <w:trHeight w:val="870"/>
        </w:trPr>
        <w:tc>
          <w:tcPr>
            <w:tcW w:w="709" w:type="dxa"/>
            <w:shd w:val="clear" w:color="000000" w:fill="FF25A7"/>
            <w:vAlign w:val="center"/>
            <w:hideMark/>
          </w:tcPr>
          <w:p w14:paraId="15FACB08"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Quintana Roo</w:t>
            </w:r>
          </w:p>
        </w:tc>
        <w:tc>
          <w:tcPr>
            <w:tcW w:w="990" w:type="dxa"/>
            <w:shd w:val="clear" w:color="auto" w:fill="auto"/>
            <w:vAlign w:val="center"/>
            <w:hideMark/>
          </w:tcPr>
          <w:p w14:paraId="514BA2C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5DAFD6C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3DD046A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7A330F6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13E34FC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1278E30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42A9896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7D09582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6A870C2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Señalan que los plazos para recabar apoyo ciudadano no empatan con inicio de precampaña.</w:t>
            </w:r>
          </w:p>
        </w:tc>
        <w:tc>
          <w:tcPr>
            <w:tcW w:w="799" w:type="dxa"/>
            <w:shd w:val="clear" w:color="auto" w:fill="auto"/>
            <w:vAlign w:val="center"/>
            <w:hideMark/>
          </w:tcPr>
          <w:p w14:paraId="59E950E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66D0FAD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 solicitó acción por parte del INE</w:t>
            </w:r>
          </w:p>
        </w:tc>
      </w:tr>
      <w:tr w:rsidR="007D3B6B" w:rsidRPr="001631AF" w14:paraId="78BFE964" w14:textId="77777777" w:rsidTr="00D176CB">
        <w:trPr>
          <w:gridAfter w:val="1"/>
          <w:wAfter w:w="74" w:type="dxa"/>
          <w:trHeight w:val="315"/>
        </w:trPr>
        <w:tc>
          <w:tcPr>
            <w:tcW w:w="709" w:type="dxa"/>
            <w:shd w:val="clear" w:color="000000" w:fill="FF25A7"/>
            <w:vAlign w:val="center"/>
            <w:hideMark/>
          </w:tcPr>
          <w:p w14:paraId="11F051DC"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San Luis Potosí</w:t>
            </w:r>
          </w:p>
        </w:tc>
        <w:tc>
          <w:tcPr>
            <w:tcW w:w="990" w:type="dxa"/>
            <w:shd w:val="clear" w:color="auto" w:fill="auto"/>
            <w:vAlign w:val="center"/>
            <w:hideMark/>
          </w:tcPr>
          <w:p w14:paraId="4B8124F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3474BD0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7D83809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38E907A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5ED799F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103A5BB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29DD642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2D5822D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293DFA9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49C3FE5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7F0187B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288FA4E7" w14:textId="77777777" w:rsidTr="00D176CB">
        <w:trPr>
          <w:gridAfter w:val="1"/>
          <w:wAfter w:w="74" w:type="dxa"/>
          <w:trHeight w:val="315"/>
        </w:trPr>
        <w:tc>
          <w:tcPr>
            <w:tcW w:w="709" w:type="dxa"/>
            <w:shd w:val="clear" w:color="000000" w:fill="FF25A7"/>
            <w:vAlign w:val="center"/>
            <w:hideMark/>
          </w:tcPr>
          <w:p w14:paraId="75699BD5"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Sinaloa</w:t>
            </w:r>
          </w:p>
        </w:tc>
        <w:tc>
          <w:tcPr>
            <w:tcW w:w="990" w:type="dxa"/>
            <w:shd w:val="clear" w:color="auto" w:fill="auto"/>
            <w:vAlign w:val="center"/>
            <w:hideMark/>
          </w:tcPr>
          <w:p w14:paraId="6F8C39F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719938E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1E291DA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2A6490B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6F10F45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787B172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25343A1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5FA6499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09631F7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3ABC109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5BD57FA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7C476B2E" w14:textId="77777777" w:rsidTr="00D176CB">
        <w:trPr>
          <w:gridAfter w:val="1"/>
          <w:wAfter w:w="74" w:type="dxa"/>
          <w:trHeight w:val="1155"/>
        </w:trPr>
        <w:tc>
          <w:tcPr>
            <w:tcW w:w="709" w:type="dxa"/>
            <w:shd w:val="clear" w:color="000000" w:fill="FF25A7"/>
            <w:vAlign w:val="center"/>
            <w:hideMark/>
          </w:tcPr>
          <w:p w14:paraId="29B60D55"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Sonora</w:t>
            </w:r>
          </w:p>
        </w:tc>
        <w:tc>
          <w:tcPr>
            <w:tcW w:w="990" w:type="dxa"/>
            <w:shd w:val="clear" w:color="auto" w:fill="auto"/>
            <w:vAlign w:val="center"/>
            <w:hideMark/>
          </w:tcPr>
          <w:p w14:paraId="482A406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17F6B1E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6E139AA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0120A0D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Sí</w:t>
            </w:r>
          </w:p>
        </w:tc>
        <w:tc>
          <w:tcPr>
            <w:tcW w:w="0" w:type="auto"/>
            <w:shd w:val="clear" w:color="auto" w:fill="auto"/>
            <w:vAlign w:val="center"/>
            <w:hideMark/>
          </w:tcPr>
          <w:p w14:paraId="5BC6CCA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74A5916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0EC93D2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593C7F8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00F6116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7B065356" w14:textId="2D95225D"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xml:space="preserve">Se cambió de Bloque </w:t>
            </w:r>
            <w:r w:rsidR="00823D56">
              <w:rPr>
                <w:rFonts w:eastAsia="Times New Roman"/>
                <w:sz w:val="10"/>
                <w:szCs w:val="10"/>
              </w:rPr>
              <w:t xml:space="preserve">4 al 1-A en precampañas, y del bloque 5 al bloque 2-A en apoyo ciudadano. </w:t>
            </w:r>
          </w:p>
        </w:tc>
        <w:tc>
          <w:tcPr>
            <w:tcW w:w="851" w:type="dxa"/>
            <w:shd w:val="clear" w:color="auto" w:fill="auto"/>
            <w:vAlign w:val="center"/>
            <w:hideMark/>
          </w:tcPr>
          <w:p w14:paraId="3CB80FE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w:t>
            </w:r>
          </w:p>
        </w:tc>
      </w:tr>
      <w:tr w:rsidR="007D3B6B" w:rsidRPr="001631AF" w14:paraId="0DCE08F6" w14:textId="77777777" w:rsidTr="00D176CB">
        <w:trPr>
          <w:gridAfter w:val="1"/>
          <w:wAfter w:w="74" w:type="dxa"/>
          <w:trHeight w:val="315"/>
        </w:trPr>
        <w:tc>
          <w:tcPr>
            <w:tcW w:w="709" w:type="dxa"/>
            <w:shd w:val="clear" w:color="000000" w:fill="FF25A7"/>
            <w:vAlign w:val="center"/>
            <w:hideMark/>
          </w:tcPr>
          <w:p w14:paraId="5AE7C87C"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Tabasco</w:t>
            </w:r>
          </w:p>
        </w:tc>
        <w:tc>
          <w:tcPr>
            <w:tcW w:w="990" w:type="dxa"/>
            <w:shd w:val="clear" w:color="auto" w:fill="auto"/>
            <w:vAlign w:val="center"/>
            <w:hideMark/>
          </w:tcPr>
          <w:p w14:paraId="090311C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55CE5CE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68CFFB8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0DF1B84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0" w:type="auto"/>
            <w:shd w:val="clear" w:color="auto" w:fill="auto"/>
            <w:vAlign w:val="center"/>
            <w:hideMark/>
          </w:tcPr>
          <w:p w14:paraId="0D361DE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7027138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1124" w:type="dxa"/>
            <w:shd w:val="clear" w:color="auto" w:fill="auto"/>
            <w:vAlign w:val="center"/>
            <w:hideMark/>
          </w:tcPr>
          <w:p w14:paraId="2624A9E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992" w:type="dxa"/>
            <w:shd w:val="clear" w:color="auto" w:fill="auto"/>
            <w:vAlign w:val="center"/>
            <w:hideMark/>
          </w:tcPr>
          <w:p w14:paraId="67972C5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19" w:type="dxa"/>
            <w:shd w:val="clear" w:color="auto" w:fill="auto"/>
            <w:vAlign w:val="center"/>
            <w:hideMark/>
          </w:tcPr>
          <w:p w14:paraId="2D8C86C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031C631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851" w:type="dxa"/>
            <w:shd w:val="clear" w:color="auto" w:fill="auto"/>
            <w:vAlign w:val="center"/>
            <w:hideMark/>
          </w:tcPr>
          <w:p w14:paraId="7311D2B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r>
      <w:tr w:rsidR="007D3B6B" w:rsidRPr="001631AF" w14:paraId="03934D95" w14:textId="77777777" w:rsidTr="00D176CB">
        <w:trPr>
          <w:gridAfter w:val="1"/>
          <w:wAfter w:w="74" w:type="dxa"/>
          <w:trHeight w:val="585"/>
        </w:trPr>
        <w:tc>
          <w:tcPr>
            <w:tcW w:w="709" w:type="dxa"/>
            <w:shd w:val="clear" w:color="000000" w:fill="FF25A7"/>
            <w:vAlign w:val="center"/>
            <w:hideMark/>
          </w:tcPr>
          <w:p w14:paraId="343A7240"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Tamaulipas</w:t>
            </w:r>
          </w:p>
        </w:tc>
        <w:tc>
          <w:tcPr>
            <w:tcW w:w="990" w:type="dxa"/>
            <w:shd w:val="clear" w:color="auto" w:fill="auto"/>
            <w:vAlign w:val="center"/>
            <w:hideMark/>
          </w:tcPr>
          <w:p w14:paraId="413DD38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7BE88016"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2186C5F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4A65D69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0" w:type="auto"/>
            <w:shd w:val="clear" w:color="auto" w:fill="auto"/>
            <w:vAlign w:val="center"/>
            <w:hideMark/>
          </w:tcPr>
          <w:p w14:paraId="3FE5753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60CE47B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64A34DE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67F0060F"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7E254C4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77ED4AE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cambió apoyo ciudadano de bloque 2 a bloque 3.</w:t>
            </w:r>
          </w:p>
        </w:tc>
        <w:tc>
          <w:tcPr>
            <w:tcW w:w="851" w:type="dxa"/>
            <w:shd w:val="clear" w:color="auto" w:fill="auto"/>
            <w:vAlign w:val="center"/>
            <w:hideMark/>
          </w:tcPr>
          <w:p w14:paraId="655EDEB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w:t>
            </w:r>
          </w:p>
        </w:tc>
      </w:tr>
      <w:tr w:rsidR="007D3B6B" w:rsidRPr="001631AF" w14:paraId="2BCFBC5E" w14:textId="77777777" w:rsidTr="00D176CB">
        <w:trPr>
          <w:gridAfter w:val="1"/>
          <w:wAfter w:w="74" w:type="dxa"/>
          <w:trHeight w:val="615"/>
        </w:trPr>
        <w:tc>
          <w:tcPr>
            <w:tcW w:w="709" w:type="dxa"/>
            <w:shd w:val="clear" w:color="000000" w:fill="FF25A7"/>
            <w:vAlign w:val="center"/>
            <w:hideMark/>
          </w:tcPr>
          <w:p w14:paraId="4513EF99"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Tlaxcala</w:t>
            </w:r>
          </w:p>
        </w:tc>
        <w:tc>
          <w:tcPr>
            <w:tcW w:w="990" w:type="dxa"/>
            <w:shd w:val="clear" w:color="auto" w:fill="auto"/>
            <w:vAlign w:val="center"/>
            <w:hideMark/>
          </w:tcPr>
          <w:p w14:paraId="28DB895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0930906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2720389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1A28317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12FF04BE"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Ajustar plazos de precampaña por un día.</w:t>
            </w:r>
          </w:p>
        </w:tc>
        <w:tc>
          <w:tcPr>
            <w:tcW w:w="1124" w:type="dxa"/>
            <w:shd w:val="clear" w:color="auto" w:fill="auto"/>
            <w:vAlign w:val="center"/>
            <w:hideMark/>
          </w:tcPr>
          <w:p w14:paraId="5C65A45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Ajustar plazo para inicio de proceso.</w:t>
            </w:r>
          </w:p>
        </w:tc>
        <w:tc>
          <w:tcPr>
            <w:tcW w:w="1124" w:type="dxa"/>
            <w:shd w:val="clear" w:color="auto" w:fill="auto"/>
            <w:vAlign w:val="center"/>
            <w:hideMark/>
          </w:tcPr>
          <w:p w14:paraId="425DB99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20A529CD"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7B41587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14EABF0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51" w:type="dxa"/>
            <w:shd w:val="clear" w:color="auto" w:fill="auto"/>
            <w:vAlign w:val="center"/>
            <w:hideMark/>
          </w:tcPr>
          <w:p w14:paraId="0CAEDFE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 sin afectar los bloques</w:t>
            </w:r>
          </w:p>
        </w:tc>
      </w:tr>
      <w:tr w:rsidR="007D3B6B" w:rsidRPr="001631AF" w14:paraId="7346E9EC" w14:textId="77777777" w:rsidTr="00D176CB">
        <w:trPr>
          <w:gridAfter w:val="1"/>
          <w:wAfter w:w="74" w:type="dxa"/>
          <w:trHeight w:val="1440"/>
        </w:trPr>
        <w:tc>
          <w:tcPr>
            <w:tcW w:w="709" w:type="dxa"/>
            <w:shd w:val="clear" w:color="000000" w:fill="FF25A7"/>
            <w:vAlign w:val="center"/>
            <w:hideMark/>
          </w:tcPr>
          <w:p w14:paraId="5B7A1EC4"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Veracruz</w:t>
            </w:r>
          </w:p>
        </w:tc>
        <w:tc>
          <w:tcPr>
            <w:tcW w:w="990" w:type="dxa"/>
            <w:shd w:val="clear" w:color="auto" w:fill="auto"/>
            <w:vAlign w:val="center"/>
            <w:hideMark/>
          </w:tcPr>
          <w:p w14:paraId="76FB1D04"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1A951E2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65B2E08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1A5CD93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7705C69A"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33A107E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43B9938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415D244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2D4615F5"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auto" w:fill="auto"/>
            <w:vAlign w:val="center"/>
            <w:hideMark/>
          </w:tcPr>
          <w:p w14:paraId="74C5212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cambia al bloque 5 para recabar apoyo ciudadano, que concluye el 22 de febrero y bloque 4 para la precampaña, que concluye el 16 de febrero.</w:t>
            </w:r>
          </w:p>
        </w:tc>
        <w:tc>
          <w:tcPr>
            <w:tcW w:w="851" w:type="dxa"/>
            <w:shd w:val="clear" w:color="auto" w:fill="auto"/>
            <w:vAlign w:val="center"/>
            <w:hideMark/>
          </w:tcPr>
          <w:p w14:paraId="4994F9F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w:t>
            </w:r>
          </w:p>
        </w:tc>
      </w:tr>
      <w:tr w:rsidR="007D3B6B" w:rsidRPr="001631AF" w14:paraId="0ECD3CF4" w14:textId="77777777" w:rsidTr="00D176CB">
        <w:trPr>
          <w:gridAfter w:val="1"/>
          <w:wAfter w:w="74" w:type="dxa"/>
          <w:trHeight w:val="1440"/>
        </w:trPr>
        <w:tc>
          <w:tcPr>
            <w:tcW w:w="709" w:type="dxa"/>
            <w:shd w:val="clear" w:color="000000" w:fill="FF25A7"/>
            <w:vAlign w:val="center"/>
            <w:hideMark/>
          </w:tcPr>
          <w:p w14:paraId="0288F77A" w14:textId="77777777" w:rsidR="001631AF" w:rsidRPr="001631AF" w:rsidRDefault="001631AF" w:rsidP="00320D1A">
            <w:pPr>
              <w:spacing w:after="0" w:line="240" w:lineRule="auto"/>
              <w:ind w:left="0" w:right="0" w:firstLine="0"/>
              <w:jc w:val="center"/>
              <w:rPr>
                <w:rFonts w:eastAsia="Times New Roman"/>
                <w:b/>
                <w:bCs/>
                <w:color w:val="FFFFFF"/>
                <w:sz w:val="10"/>
                <w:szCs w:val="10"/>
              </w:rPr>
            </w:pPr>
            <w:r w:rsidRPr="001631AF">
              <w:rPr>
                <w:rFonts w:eastAsia="Times New Roman"/>
                <w:b/>
                <w:bCs/>
                <w:color w:val="FFFFFF"/>
                <w:sz w:val="10"/>
                <w:szCs w:val="10"/>
              </w:rPr>
              <w:t>Yucatán</w:t>
            </w:r>
          </w:p>
        </w:tc>
        <w:tc>
          <w:tcPr>
            <w:tcW w:w="990" w:type="dxa"/>
            <w:shd w:val="clear" w:color="auto" w:fill="auto"/>
            <w:vAlign w:val="center"/>
            <w:hideMark/>
          </w:tcPr>
          <w:p w14:paraId="5B8AB6C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018" w:type="dxa"/>
            <w:shd w:val="clear" w:color="auto" w:fill="auto"/>
            <w:vAlign w:val="center"/>
            <w:hideMark/>
          </w:tcPr>
          <w:p w14:paraId="739381C8"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7CE6C60C"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3C48A5E2"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0" w:type="auto"/>
            <w:shd w:val="clear" w:color="auto" w:fill="auto"/>
            <w:vAlign w:val="center"/>
            <w:hideMark/>
          </w:tcPr>
          <w:p w14:paraId="4A109BC1"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Si</w:t>
            </w:r>
          </w:p>
        </w:tc>
        <w:tc>
          <w:tcPr>
            <w:tcW w:w="1124" w:type="dxa"/>
            <w:shd w:val="clear" w:color="auto" w:fill="auto"/>
            <w:vAlign w:val="center"/>
            <w:hideMark/>
          </w:tcPr>
          <w:p w14:paraId="7A340DFB"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1124" w:type="dxa"/>
            <w:shd w:val="clear" w:color="auto" w:fill="auto"/>
            <w:vAlign w:val="center"/>
            <w:hideMark/>
          </w:tcPr>
          <w:p w14:paraId="3A095257"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992" w:type="dxa"/>
            <w:shd w:val="clear" w:color="auto" w:fill="auto"/>
            <w:vAlign w:val="center"/>
            <w:hideMark/>
          </w:tcPr>
          <w:p w14:paraId="12A8ACB3"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No</w:t>
            </w:r>
          </w:p>
        </w:tc>
        <w:tc>
          <w:tcPr>
            <w:tcW w:w="819" w:type="dxa"/>
            <w:shd w:val="clear" w:color="auto" w:fill="auto"/>
            <w:vAlign w:val="center"/>
            <w:hideMark/>
          </w:tcPr>
          <w:p w14:paraId="6BF6016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 </w:t>
            </w:r>
          </w:p>
        </w:tc>
        <w:tc>
          <w:tcPr>
            <w:tcW w:w="799" w:type="dxa"/>
            <w:shd w:val="clear" w:color="000000" w:fill="FFFFFF"/>
            <w:vAlign w:val="center"/>
            <w:hideMark/>
          </w:tcPr>
          <w:p w14:paraId="579FC279"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cambia al bloque 2 para recabar apoyo ciudadano, que concluye el 19 de enero y bloque 3 para la precampaña, que concluye el 12 de febrero.</w:t>
            </w:r>
          </w:p>
        </w:tc>
        <w:tc>
          <w:tcPr>
            <w:tcW w:w="851" w:type="dxa"/>
            <w:shd w:val="clear" w:color="auto" w:fill="auto"/>
            <w:vAlign w:val="center"/>
            <w:hideMark/>
          </w:tcPr>
          <w:p w14:paraId="26F48CE0" w14:textId="77777777" w:rsidR="001631AF" w:rsidRPr="001631AF" w:rsidRDefault="001631AF" w:rsidP="00320D1A">
            <w:pPr>
              <w:spacing w:after="0" w:line="240" w:lineRule="auto"/>
              <w:ind w:left="0" w:right="0" w:firstLine="0"/>
              <w:jc w:val="center"/>
              <w:rPr>
                <w:rFonts w:eastAsia="Times New Roman"/>
                <w:sz w:val="10"/>
                <w:szCs w:val="10"/>
              </w:rPr>
            </w:pPr>
            <w:r w:rsidRPr="001631AF">
              <w:rPr>
                <w:rFonts w:eastAsia="Times New Roman"/>
                <w:sz w:val="10"/>
                <w:szCs w:val="10"/>
              </w:rPr>
              <w:t>Se realizó el ajuste solicitado</w:t>
            </w:r>
          </w:p>
        </w:tc>
      </w:tr>
    </w:tbl>
    <w:p w14:paraId="72A80C5E" w14:textId="170AEFC5" w:rsidR="001631AF" w:rsidRDefault="001631AF" w:rsidP="00320D1A">
      <w:pPr>
        <w:ind w:left="993"/>
        <w:rPr>
          <w:szCs w:val="24"/>
        </w:rPr>
      </w:pPr>
    </w:p>
    <w:p w14:paraId="199D21ED" w14:textId="2C753172" w:rsidR="00121A74" w:rsidRDefault="00121A74" w:rsidP="00320D1A">
      <w:pPr>
        <w:ind w:left="993"/>
        <w:rPr>
          <w:szCs w:val="24"/>
        </w:rPr>
      </w:pPr>
    </w:p>
    <w:p w14:paraId="26F6A613" w14:textId="1BCA21CC" w:rsidR="00121A74" w:rsidRDefault="00121A74" w:rsidP="00320D1A">
      <w:pPr>
        <w:ind w:left="993"/>
        <w:rPr>
          <w:szCs w:val="24"/>
        </w:rPr>
      </w:pPr>
    </w:p>
    <w:p w14:paraId="2C6E4401" w14:textId="77777777" w:rsidR="00121A74" w:rsidRDefault="00121A74" w:rsidP="00121A74">
      <w:pPr>
        <w:spacing w:line="320" w:lineRule="exact"/>
        <w:ind w:left="0" w:right="91" w:hanging="11"/>
        <w:rPr>
          <w:szCs w:val="24"/>
        </w:rPr>
      </w:pPr>
      <w:r w:rsidRPr="00BA65AB">
        <w:rPr>
          <w:szCs w:val="24"/>
        </w:rPr>
        <w:t xml:space="preserve">Las propuestas de cambio no generaron observaciones por parte de las áreas técnicas del Instituto por lo que fueron impactadas y aprobadas en estos términos por parte del Consejo General del INE. Es necesario señalar que, el resto de los Organismos Públicos Electorales, entre ellos, el OPLE de Nuevo León, validaron la propuesta de homologación o sus observaciones no impactaban en la conformación de los bloques que adelante se establece. </w:t>
      </w:r>
    </w:p>
    <w:p w14:paraId="1D339901" w14:textId="77777777" w:rsidR="00121A74" w:rsidRDefault="00121A74" w:rsidP="00121A74">
      <w:pPr>
        <w:spacing w:line="320" w:lineRule="exact"/>
        <w:ind w:left="0" w:right="91" w:hanging="11"/>
        <w:rPr>
          <w:szCs w:val="24"/>
        </w:rPr>
      </w:pPr>
    </w:p>
    <w:p w14:paraId="5F818F82" w14:textId="77777777" w:rsidR="00121A74" w:rsidRDefault="00121A74" w:rsidP="00121A74">
      <w:pPr>
        <w:spacing w:line="320" w:lineRule="exact"/>
        <w:ind w:left="0" w:right="91" w:hanging="11"/>
        <w:rPr>
          <w:szCs w:val="24"/>
        </w:rPr>
      </w:pPr>
      <w:r w:rsidRPr="00553EB3">
        <w:rPr>
          <w:szCs w:val="24"/>
        </w:rPr>
        <w:t xml:space="preserve">Sin embargo, cabe precisar, como se mencionó en el caso del OPL de Sonora, la Presidenta de dicho organismo mediante oficio IEE/PRESI-0320/2020, solicitó que se tomara en cuenta para la homologación de calendarios, en particular para el inicio de las precampañas, la fecha de instalación de sus </w:t>
      </w:r>
      <w:r>
        <w:rPr>
          <w:szCs w:val="24"/>
        </w:rPr>
        <w:t>Consejos Distritales</w:t>
      </w:r>
      <w:r w:rsidRPr="00553EB3">
        <w:rPr>
          <w:szCs w:val="24"/>
        </w:rPr>
        <w:t xml:space="preserve"> y municipales a partir del 10 de diciembre de 2020, a fin de estar en posibilidad de cumplir con sus actividades. En razón de lo anterior, dicho organismo solicitó se estableciera como fecha de conclusión tanto de las precampañas como del periodo para recabar apoyo ciudadano, el 23 de enero de 2021</w:t>
      </w:r>
      <w:r w:rsidRPr="006153BD">
        <w:rPr>
          <w:szCs w:val="24"/>
        </w:rPr>
        <w:t>.</w:t>
      </w:r>
    </w:p>
    <w:p w14:paraId="67E5AAE8" w14:textId="66BC4FB3" w:rsidR="00121A74" w:rsidRDefault="00121A74" w:rsidP="00121A74">
      <w:pPr>
        <w:ind w:left="0"/>
        <w:rPr>
          <w:szCs w:val="24"/>
        </w:rPr>
      </w:pPr>
    </w:p>
    <w:p w14:paraId="08B0FF55" w14:textId="7D268870" w:rsidR="00121A74" w:rsidRDefault="00121A74" w:rsidP="00121A74">
      <w:pPr>
        <w:ind w:left="0"/>
        <w:rPr>
          <w:szCs w:val="24"/>
        </w:rPr>
      </w:pPr>
    </w:p>
    <w:p w14:paraId="4A4D2E31" w14:textId="77777777" w:rsidR="00121A74" w:rsidRDefault="00121A74" w:rsidP="00121A74">
      <w:pPr>
        <w:ind w:left="0"/>
        <w:rPr>
          <w:szCs w:val="24"/>
        </w:rPr>
        <w:sectPr w:rsidR="00121A74" w:rsidSect="00320D1A">
          <w:pgSz w:w="12240" w:h="15840"/>
          <w:pgMar w:top="3288" w:right="1701" w:bottom="1417" w:left="1701" w:header="1417" w:footer="709" w:gutter="0"/>
          <w:cols w:space="720"/>
          <w:docGrid w:linePitch="326"/>
        </w:sectPr>
      </w:pPr>
    </w:p>
    <w:p w14:paraId="721DADCB" w14:textId="77A1301E" w:rsidR="00917976" w:rsidRDefault="00917976" w:rsidP="001E0B9F">
      <w:pPr>
        <w:ind w:left="0"/>
        <w:rPr>
          <w:szCs w:val="24"/>
        </w:rPr>
      </w:pPr>
    </w:p>
    <w:p w14:paraId="4333F902" w14:textId="0EDE89CE" w:rsidR="00917976" w:rsidRPr="00287645" w:rsidRDefault="00917976" w:rsidP="001E0B9F">
      <w:pPr>
        <w:pStyle w:val="Textoindependiente"/>
        <w:widowControl/>
        <w:kinsoku w:val="0"/>
        <w:overflowPunct w:val="0"/>
        <w:ind w:left="0" w:right="115"/>
        <w:jc w:val="both"/>
        <w:rPr>
          <w:b/>
          <w:bCs/>
        </w:rPr>
      </w:pPr>
      <w:r w:rsidRPr="00287645">
        <w:rPr>
          <w:b/>
          <w:bCs/>
        </w:rPr>
        <w:t>vii)</w:t>
      </w:r>
      <w:r w:rsidR="00320D1A">
        <w:rPr>
          <w:b/>
          <w:bCs/>
        </w:rPr>
        <w:t xml:space="preserve"> </w:t>
      </w:r>
      <w:r w:rsidRPr="00287645">
        <w:rPr>
          <w:b/>
          <w:bCs/>
        </w:rPr>
        <w:t>Voto de los mexicanos residentes en el extranjero</w:t>
      </w:r>
      <w:r w:rsidR="00320D1A">
        <w:rPr>
          <w:b/>
          <w:bCs/>
        </w:rPr>
        <w:t xml:space="preserve"> </w:t>
      </w:r>
    </w:p>
    <w:p w14:paraId="3BE49DD0" w14:textId="77777777" w:rsidR="00917976" w:rsidRPr="00287645" w:rsidRDefault="00917976" w:rsidP="001E0B9F">
      <w:pPr>
        <w:pStyle w:val="Textoindependiente"/>
        <w:widowControl/>
        <w:kinsoku w:val="0"/>
        <w:overflowPunct w:val="0"/>
        <w:ind w:left="0" w:right="115"/>
        <w:jc w:val="both"/>
      </w:pPr>
      <w:r w:rsidRPr="00287645">
        <w:t xml:space="preserve"> </w:t>
      </w:r>
    </w:p>
    <w:p w14:paraId="4C871778" w14:textId="77777777" w:rsidR="00917976" w:rsidRPr="00287645" w:rsidRDefault="00917976" w:rsidP="001E0B9F">
      <w:pPr>
        <w:pStyle w:val="Textoindependiente"/>
        <w:widowControl/>
        <w:kinsoku w:val="0"/>
        <w:overflowPunct w:val="0"/>
        <w:ind w:left="0" w:right="115"/>
        <w:jc w:val="both"/>
      </w:pPr>
      <w:r w:rsidRPr="00287645">
        <w:t xml:space="preserve">La definición de la documentación electoral en una misma fecha también tendrá efectos positivos en la organización del voto de las y los mexicanos residentes en el extranjero. </w:t>
      </w:r>
    </w:p>
    <w:p w14:paraId="759C2770" w14:textId="77777777" w:rsidR="00917976" w:rsidRPr="00287645" w:rsidRDefault="00917976" w:rsidP="001E0B9F">
      <w:pPr>
        <w:pStyle w:val="Textoindependiente"/>
        <w:widowControl/>
        <w:kinsoku w:val="0"/>
        <w:overflowPunct w:val="0"/>
        <w:ind w:left="0" w:right="115"/>
        <w:jc w:val="both"/>
      </w:pPr>
    </w:p>
    <w:p w14:paraId="02A1F385" w14:textId="77777777" w:rsidR="00917976" w:rsidRPr="00287645" w:rsidRDefault="00917976" w:rsidP="001E0B9F">
      <w:pPr>
        <w:pStyle w:val="Textoindependiente"/>
        <w:widowControl/>
        <w:kinsoku w:val="0"/>
        <w:overflowPunct w:val="0"/>
        <w:ind w:left="0" w:right="115"/>
        <w:jc w:val="both"/>
      </w:pPr>
      <w:r w:rsidRPr="00287645">
        <w:t>De acuerdo al artículo 329 de la LGIPE, los ciudadanos que residan en el extranjero podrán ejercer su derecho al voto para la elección de Jefatura de Gobierno del Distrito Federal y de Gubernaturas de las Entidades Federativas, siempre que así lo determinen las Constituciones locales.</w:t>
      </w:r>
    </w:p>
    <w:p w14:paraId="1A07E44D" w14:textId="77777777" w:rsidR="00917976" w:rsidRPr="00287645" w:rsidRDefault="00917976" w:rsidP="001E0B9F">
      <w:pPr>
        <w:pStyle w:val="Textoindependiente"/>
        <w:widowControl/>
        <w:kinsoku w:val="0"/>
        <w:overflowPunct w:val="0"/>
        <w:ind w:left="0" w:right="115"/>
        <w:jc w:val="both"/>
      </w:pPr>
    </w:p>
    <w:p w14:paraId="3BCE0D2E" w14:textId="322B6DB9" w:rsidR="00917976" w:rsidRPr="00287645" w:rsidRDefault="00917976" w:rsidP="001E0B9F">
      <w:pPr>
        <w:pStyle w:val="Textoindependiente"/>
        <w:widowControl/>
        <w:kinsoku w:val="0"/>
        <w:overflowPunct w:val="0"/>
        <w:ind w:left="0" w:right="115"/>
        <w:jc w:val="both"/>
      </w:pPr>
      <w:r w:rsidRPr="00287645">
        <w:t xml:space="preserve">El ejercicio del voto de las y los mexicanos residentes en el extranjero podrá realizarse por correo o en su caso por vía electrónica, de conformidad con esta Ley y en los términos que determine el Instituto. En el Acuerdo INE/CG234/2020, aprobado 26 de agosto de 2020 por el Consejo General, se aprobaron las modalidades de votación postal y electrónica por internet, respectivamente, así como los </w:t>
      </w:r>
      <w:r w:rsidR="00320D1A">
        <w:t>Lineamientos</w:t>
      </w:r>
      <w:r w:rsidRPr="00287645">
        <w:t xml:space="preserve"> para la organización del voto postal de las ciudadanas y los ciudadanos mexicanos residentes en el extranjero; y los </w:t>
      </w:r>
      <w:r w:rsidR="00320D1A">
        <w:t>Lineamientos</w:t>
      </w:r>
      <w:r w:rsidRPr="00287645">
        <w:t xml:space="preserve"> para la organización y operación del voto electrónico por internet para las y los mexicanos residentes en el extranjero, ambos para los </w:t>
      </w:r>
      <w:r w:rsidR="00320D1A">
        <w:t>Procesos Electorales Locales</w:t>
      </w:r>
      <w:r w:rsidRPr="00287645">
        <w:t xml:space="preserve"> 2020-2021</w:t>
      </w:r>
    </w:p>
    <w:p w14:paraId="3518FCF5" w14:textId="77777777" w:rsidR="00917976" w:rsidRPr="00287645" w:rsidRDefault="00917976" w:rsidP="001E0B9F">
      <w:pPr>
        <w:pStyle w:val="Textoindependiente"/>
        <w:widowControl/>
        <w:kinsoku w:val="0"/>
        <w:overflowPunct w:val="0"/>
        <w:ind w:left="0" w:right="115"/>
        <w:jc w:val="both"/>
      </w:pPr>
    </w:p>
    <w:p w14:paraId="27140BB3" w14:textId="66F8AC30" w:rsidR="00917976" w:rsidRPr="00287645" w:rsidRDefault="00917976" w:rsidP="001E0B9F">
      <w:pPr>
        <w:pStyle w:val="Textoindependiente"/>
        <w:widowControl/>
        <w:kinsoku w:val="0"/>
        <w:overflowPunct w:val="0"/>
        <w:ind w:left="0" w:right="115"/>
        <w:jc w:val="both"/>
      </w:pPr>
      <w:r w:rsidRPr="00287645">
        <w:t>En Lineamientos para la organización del voto postal de las y los ciudadanos</w:t>
      </w:r>
      <w:r>
        <w:t xml:space="preserve"> </w:t>
      </w:r>
      <w:r w:rsidRPr="00287645">
        <w:t xml:space="preserve">residentes en el extranjero se estableció que el INE será el responsable de la integración, envío y recepción del paquete electoral postal, mismo que contendrá la documentación necesaria para hacer posible el voto de las ciudadanas y los ciudadanos en el extranjero de las elecciones locales, así como información sobre las plataformas políticas electorales y/o propuestas de partidos políticos, candidatos y coaliciones. </w:t>
      </w:r>
    </w:p>
    <w:p w14:paraId="47118BCC" w14:textId="77777777" w:rsidR="00917976" w:rsidRPr="00287645" w:rsidRDefault="00917976" w:rsidP="001E0B9F">
      <w:pPr>
        <w:pStyle w:val="Textoindependiente"/>
        <w:widowControl/>
        <w:kinsoku w:val="0"/>
        <w:overflowPunct w:val="0"/>
        <w:ind w:left="0" w:right="115"/>
        <w:jc w:val="both"/>
      </w:pPr>
      <w:r w:rsidRPr="00287645">
        <w:t xml:space="preserve"> </w:t>
      </w:r>
    </w:p>
    <w:p w14:paraId="072CECAD" w14:textId="45CDB2EB" w:rsidR="00917976" w:rsidRPr="00287645" w:rsidRDefault="00917976" w:rsidP="001E0B9F">
      <w:pPr>
        <w:pStyle w:val="Textoindependiente"/>
        <w:widowControl/>
        <w:kinsoku w:val="0"/>
        <w:overflowPunct w:val="0"/>
        <w:ind w:left="0" w:right="115"/>
        <w:jc w:val="both"/>
      </w:pPr>
      <w:r w:rsidRPr="00287645">
        <w:t xml:space="preserve">Los </w:t>
      </w:r>
      <w:r w:rsidR="00320D1A">
        <w:t>Lineamientos</w:t>
      </w:r>
      <w:r w:rsidRPr="00287645">
        <w:t xml:space="preserve"> para la organización y operación del voto electrónico por internet para las y los mexicanos residentes en el extranjero, refieren que el INE tendrá a su cargo la operación del sistema que permitirá generar las cuentas de acceso al sistema, documentación y materiales que permitirán emitir el sufragio a través de la boleta electrónica, así como la remisión por esa misma vía de información para consultar plataformas p políticas electorales y/o propuestas de Partidos Políticos, Candidaturas y/o Coaliciones. </w:t>
      </w:r>
    </w:p>
    <w:p w14:paraId="61805AF9" w14:textId="77777777" w:rsidR="00917976" w:rsidRPr="00287645" w:rsidRDefault="00917976" w:rsidP="001E0B9F">
      <w:pPr>
        <w:pStyle w:val="Textoindependiente"/>
        <w:widowControl/>
        <w:kinsoku w:val="0"/>
        <w:overflowPunct w:val="0"/>
        <w:ind w:left="0" w:right="115"/>
        <w:jc w:val="both"/>
      </w:pPr>
    </w:p>
    <w:p w14:paraId="142EF028" w14:textId="77777777" w:rsidR="00917976" w:rsidRPr="009B7A81" w:rsidRDefault="00917976" w:rsidP="001E0B9F">
      <w:pPr>
        <w:pStyle w:val="Textoindependiente"/>
        <w:widowControl/>
        <w:kinsoku w:val="0"/>
        <w:overflowPunct w:val="0"/>
        <w:ind w:left="0" w:right="115"/>
        <w:jc w:val="both"/>
      </w:pPr>
      <w:r w:rsidRPr="00287645">
        <w:t>En consecuencia, la definición temprana de las candidaturas, partidos y coaliciones que contenderán en las elecciones locales también tendrá efectos positivos en la producción de los documentos electorales que se utilizarán para hacer posible el voto de las y los mexicanos en el extranjero, así como en las estrategias de difusión del mismo que realicen el INE y los OPL.</w:t>
      </w:r>
      <w:r w:rsidRPr="009B7A81">
        <w:t xml:space="preserve"> </w:t>
      </w:r>
    </w:p>
    <w:p w14:paraId="7DBFD3F9" w14:textId="77777777" w:rsidR="00917976" w:rsidRDefault="00917976" w:rsidP="001E0B9F">
      <w:pPr>
        <w:ind w:left="0"/>
        <w:rPr>
          <w:szCs w:val="24"/>
        </w:rPr>
      </w:pPr>
    </w:p>
    <w:p w14:paraId="5D33EE75" w14:textId="77777777" w:rsidR="00B75DA0" w:rsidRPr="00BA65AB" w:rsidRDefault="00B75DA0" w:rsidP="001E0B9F">
      <w:pPr>
        <w:spacing w:after="0" w:line="240" w:lineRule="auto"/>
        <w:ind w:left="0" w:right="78"/>
      </w:pPr>
    </w:p>
    <w:p w14:paraId="2C4FEBD3" w14:textId="710BE6A1" w:rsidR="00250E7E" w:rsidRDefault="00917976" w:rsidP="001E0B9F">
      <w:pPr>
        <w:spacing w:after="0" w:line="240" w:lineRule="auto"/>
        <w:ind w:left="567" w:right="78" w:hanging="567"/>
        <w:rPr>
          <w:b/>
        </w:rPr>
      </w:pPr>
      <w:r w:rsidRPr="00287645">
        <w:rPr>
          <w:b/>
          <w:bCs/>
        </w:rPr>
        <w:t>vii</w:t>
      </w:r>
      <w:r>
        <w:rPr>
          <w:b/>
          <w:bCs/>
        </w:rPr>
        <w:t>i</w:t>
      </w:r>
      <w:r w:rsidRPr="00287645">
        <w:rPr>
          <w:b/>
          <w:bCs/>
        </w:rPr>
        <w:t>)</w:t>
      </w:r>
      <w:r>
        <w:rPr>
          <w:b/>
          <w:bCs/>
        </w:rPr>
        <w:t xml:space="preserve"> </w:t>
      </w:r>
      <w:r>
        <w:rPr>
          <w:b/>
          <w:bCs/>
        </w:rPr>
        <w:tab/>
      </w:r>
      <w:r w:rsidR="00250E7E" w:rsidRPr="00917976">
        <w:rPr>
          <w:b/>
        </w:rPr>
        <w:t>Acciones de inconstitucionalidad cuya materia de controversia, son</w:t>
      </w:r>
      <w:r w:rsidR="00872F1D">
        <w:rPr>
          <w:b/>
        </w:rPr>
        <w:t xml:space="preserve"> </w:t>
      </w:r>
      <w:r w:rsidR="00250E7E" w:rsidRPr="00917976">
        <w:rPr>
          <w:b/>
        </w:rPr>
        <w:t xml:space="preserve">las reformas a las fechas de inicio de los </w:t>
      </w:r>
      <w:r w:rsidR="00320D1A">
        <w:rPr>
          <w:b/>
        </w:rPr>
        <w:t>Procesos Electorales Locales</w:t>
      </w:r>
      <w:r w:rsidR="00250E7E" w:rsidRPr="00917976">
        <w:rPr>
          <w:b/>
        </w:rPr>
        <w:t>.</w:t>
      </w:r>
    </w:p>
    <w:p w14:paraId="1116D805" w14:textId="77777777" w:rsidR="00250E7E" w:rsidRPr="00BA65AB" w:rsidRDefault="00250E7E" w:rsidP="001E0B9F">
      <w:pPr>
        <w:spacing w:after="0" w:line="240" w:lineRule="auto"/>
        <w:ind w:left="0" w:right="78"/>
        <w:rPr>
          <w:b/>
        </w:rPr>
      </w:pPr>
    </w:p>
    <w:p w14:paraId="3469ED8B" w14:textId="77777777" w:rsidR="00250E7E" w:rsidRPr="00BA65AB" w:rsidRDefault="00250E7E" w:rsidP="001E0B9F">
      <w:pPr>
        <w:ind w:left="0"/>
        <w:rPr>
          <w:szCs w:val="24"/>
        </w:rPr>
      </w:pPr>
      <w:r w:rsidRPr="00BA65AB">
        <w:rPr>
          <w:szCs w:val="24"/>
        </w:rPr>
        <w:t xml:space="preserve">Tomando en consideración que, al resolver el recurso de apelación SUP-RAP-46/2020, la Sala Superior consideró que este Instituto debió allegarse de mayores elementos respecto de las acciones de Inconstitucionalidad presentadas por distintos partidos políticos y organismos de derechos humanos, a fin de impugnar las reformas electorales en diversas entidades federativas y que, en alguna de ellas, las controversias versan sobre la modificación a los plazos electorales. </w:t>
      </w:r>
    </w:p>
    <w:p w14:paraId="5ECAAA09" w14:textId="77777777" w:rsidR="00250E7E" w:rsidRPr="00BA65AB" w:rsidRDefault="00250E7E" w:rsidP="001E0B9F">
      <w:pPr>
        <w:ind w:left="0"/>
        <w:rPr>
          <w:szCs w:val="24"/>
        </w:rPr>
      </w:pPr>
    </w:p>
    <w:p w14:paraId="1FEA127C" w14:textId="76B1D088" w:rsidR="00250E7E" w:rsidRPr="00BA65AB" w:rsidRDefault="00250E7E" w:rsidP="001E0B9F">
      <w:pPr>
        <w:ind w:left="0"/>
        <w:rPr>
          <w:szCs w:val="24"/>
        </w:rPr>
      </w:pPr>
      <w:r w:rsidRPr="00BA65AB">
        <w:rPr>
          <w:szCs w:val="24"/>
        </w:rPr>
        <w:t xml:space="preserve">En ese sentido, el pasado siete de septiembre, la Suprema Corte de Justicia de la Nación resolvió las Acciones de Inconstitucionalidad 128/2020 y sus acumuladas 147/2020, 163/2020 y 228/2020, así como la diversa 171/2020, en las que fue materia de análisis y resolución las modificaciones a las fechas de inicio del </w:t>
      </w:r>
      <w:r w:rsidR="00320D1A">
        <w:rPr>
          <w:szCs w:val="24"/>
        </w:rPr>
        <w:t>Proceso Electoral</w:t>
      </w:r>
      <w:r w:rsidRPr="00BA65AB">
        <w:rPr>
          <w:szCs w:val="24"/>
        </w:rPr>
        <w:t xml:space="preserve"> y de las etapas del mismo en los estados de Baja California y San Luis Potosí, respectivamente, en el sentido de reconocer la validez constitucional de las citadas reformas.</w:t>
      </w:r>
    </w:p>
    <w:p w14:paraId="71D3D225" w14:textId="77777777" w:rsidR="00250E7E" w:rsidRPr="00BA65AB" w:rsidRDefault="00250E7E" w:rsidP="001E0B9F">
      <w:pPr>
        <w:ind w:left="0"/>
        <w:rPr>
          <w:szCs w:val="24"/>
        </w:rPr>
      </w:pPr>
    </w:p>
    <w:p w14:paraId="6631D0FF" w14:textId="77777777" w:rsidR="00250E7E" w:rsidRPr="00BA65AB" w:rsidRDefault="00250E7E" w:rsidP="001E0B9F">
      <w:pPr>
        <w:ind w:left="0"/>
        <w:rPr>
          <w:szCs w:val="24"/>
        </w:rPr>
      </w:pPr>
      <w:r w:rsidRPr="00BA65AB">
        <w:rPr>
          <w:szCs w:val="24"/>
        </w:rPr>
        <w:t>En efecto, al resolver la Acción de Inconstitucionalidad 128/2020 y sus acumuladas, ese Alto Tribunal determinó reconocer la validez de las reformas al artículo 5, párrafo quinto, de la Constitución del estado de Baja California, al estimar que el parámetro de validez de una modificación en cuanto a la fecha de la elección, a partir de la libertad configurativa de los congresos locales, lo será si los plazos se respetan en función de cada una de las figuras o etapas que se vean afectadas, lo cual en el caso aconteció.</w:t>
      </w:r>
    </w:p>
    <w:p w14:paraId="202BB4B5" w14:textId="77777777" w:rsidR="00250E7E" w:rsidRPr="00BA65AB" w:rsidRDefault="00250E7E" w:rsidP="001E0B9F">
      <w:pPr>
        <w:ind w:left="0"/>
        <w:rPr>
          <w:szCs w:val="24"/>
        </w:rPr>
      </w:pPr>
    </w:p>
    <w:p w14:paraId="47C05713" w14:textId="12A038E2" w:rsidR="00250E7E" w:rsidRPr="00BA65AB" w:rsidRDefault="00250E7E" w:rsidP="001E0B9F">
      <w:pPr>
        <w:spacing w:after="0" w:line="240" w:lineRule="auto"/>
        <w:ind w:left="0" w:right="78"/>
        <w:rPr>
          <w:szCs w:val="24"/>
        </w:rPr>
      </w:pPr>
      <w:r w:rsidRPr="00BA65AB">
        <w:rPr>
          <w:szCs w:val="24"/>
        </w:rPr>
        <w:t xml:space="preserve">En el caso de la Acción de Inconstitucionalidad 171/2020, el Pleno del Máximo Tribunal consideró que el legislador local goza de libertad configurativa para determinar la fecha del </w:t>
      </w:r>
      <w:r w:rsidR="00320D1A">
        <w:rPr>
          <w:szCs w:val="24"/>
        </w:rPr>
        <w:t>Proceso Electoral</w:t>
      </w:r>
      <w:r w:rsidRPr="00BA65AB">
        <w:rPr>
          <w:szCs w:val="24"/>
        </w:rPr>
        <w:t>, siempre y cuando no incida en los principios de legalidad, certeza y seguridad.</w:t>
      </w:r>
    </w:p>
    <w:p w14:paraId="38D94D25" w14:textId="77777777" w:rsidR="00250E7E" w:rsidRPr="00BA65AB" w:rsidRDefault="00250E7E" w:rsidP="001E0B9F">
      <w:pPr>
        <w:pStyle w:val="Prrafodelista"/>
        <w:spacing w:after="0" w:line="240" w:lineRule="auto"/>
        <w:ind w:left="0"/>
        <w:rPr>
          <w:color w:val="auto"/>
        </w:rPr>
      </w:pPr>
    </w:p>
    <w:p w14:paraId="037144BC" w14:textId="77777777" w:rsidR="00F243A5" w:rsidRPr="00BA65AB" w:rsidRDefault="00F243A5" w:rsidP="001E0B9F">
      <w:pPr>
        <w:spacing w:after="0" w:line="240" w:lineRule="auto"/>
        <w:ind w:left="0" w:right="82"/>
        <w:rPr>
          <w:color w:val="auto"/>
        </w:rPr>
      </w:pPr>
      <w:r w:rsidRPr="00BA65AB">
        <w:rPr>
          <w:color w:val="auto"/>
        </w:rPr>
        <w:t xml:space="preserve">En suma, los argumentos expuestos en el presente inciso considerativo evidencian la necesidad de establecer homogeneidad en los plazos de las etapas preparatorias </w:t>
      </w:r>
      <w:r w:rsidR="00CE1906" w:rsidRPr="00BA65AB">
        <w:rPr>
          <w:color w:val="auto"/>
        </w:rPr>
        <w:t>señaladas</w:t>
      </w:r>
      <w:r w:rsidRPr="00BA65AB">
        <w:rPr>
          <w:color w:val="auto"/>
        </w:rPr>
        <w:t>, en aras de preservar el interés colectivo, y así garantizar que nuestro sistema electoral opere bajo etapas sucesivas armónicas con apego a los principios de certeza y equidad.</w:t>
      </w:r>
    </w:p>
    <w:p w14:paraId="2B668DEE" w14:textId="77777777" w:rsidR="004E1417" w:rsidRPr="00BA65AB" w:rsidRDefault="004E1417" w:rsidP="001E0B9F">
      <w:pPr>
        <w:spacing w:after="0" w:line="240" w:lineRule="auto"/>
        <w:ind w:left="0" w:right="82"/>
        <w:rPr>
          <w:color w:val="auto"/>
        </w:rPr>
      </w:pPr>
    </w:p>
    <w:p w14:paraId="185FAEB1" w14:textId="77777777" w:rsidR="00057A3B" w:rsidRPr="00BA65AB" w:rsidRDefault="00057A3B" w:rsidP="001E0B9F">
      <w:pPr>
        <w:pStyle w:val="Prrafodelista"/>
        <w:numPr>
          <w:ilvl w:val="0"/>
          <w:numId w:val="8"/>
        </w:numPr>
        <w:spacing w:after="0" w:line="240" w:lineRule="auto"/>
        <w:ind w:left="0" w:right="82"/>
      </w:pPr>
      <w:bookmarkStart w:id="1" w:name="_Toc45907590"/>
      <w:r w:rsidRPr="00BA65AB">
        <w:t>Propuesta por bloques</w:t>
      </w:r>
      <w:bookmarkEnd w:id="1"/>
    </w:p>
    <w:p w14:paraId="29BD7DDD" w14:textId="77777777" w:rsidR="00C02948" w:rsidRPr="00BA65AB" w:rsidRDefault="00C02948" w:rsidP="001E0B9F">
      <w:pPr>
        <w:pStyle w:val="Prrafodelista"/>
        <w:spacing w:after="0" w:line="240" w:lineRule="auto"/>
        <w:ind w:left="0" w:right="82" w:firstLine="0"/>
      </w:pPr>
    </w:p>
    <w:p w14:paraId="65925EA6" w14:textId="77777777" w:rsidR="00057A3B" w:rsidRPr="00BA65AB" w:rsidRDefault="004A2DD3" w:rsidP="001E0B9F">
      <w:pPr>
        <w:spacing w:after="0" w:line="240" w:lineRule="auto"/>
        <w:ind w:left="0" w:right="82"/>
      </w:pPr>
      <w:r w:rsidRPr="002C7AA1">
        <w:t>Considerando que el</w:t>
      </w:r>
      <w:r w:rsidR="00057A3B" w:rsidRPr="002C7AA1">
        <w:t xml:space="preserve"> efecto de recorrer el inicio del PEL </w:t>
      </w:r>
      <w:r w:rsidRPr="002C7AA1">
        <w:t xml:space="preserve">genera </w:t>
      </w:r>
      <w:r w:rsidR="00057A3B" w:rsidRPr="002C7AA1">
        <w:t>que los tiempos entre la precampaña, obtención de apoyo ciudadano, solicitud de registro de candidaturas, su aprobación y el inicio de campaña sea mucho más acotado</w:t>
      </w:r>
      <w:r w:rsidRPr="002C7AA1">
        <w:t xml:space="preserve">; se hace </w:t>
      </w:r>
      <w:r w:rsidR="00057A3B" w:rsidRPr="002C7AA1">
        <w:t>complicado establecer una fecha única para que concluyan las precampañas y el apoyo ciudadano como se realizó en</w:t>
      </w:r>
      <w:r w:rsidR="00112547" w:rsidRPr="002C7AA1">
        <w:t xml:space="preserve"> los Procesos Electorales Locales</w:t>
      </w:r>
      <w:r w:rsidR="00057A3B" w:rsidRPr="002C7AA1">
        <w:t xml:space="preserve"> 2018.</w:t>
      </w:r>
      <w:r w:rsidR="00057A3B" w:rsidRPr="00F81C2B">
        <w:t xml:space="preserve"> </w:t>
      </w:r>
    </w:p>
    <w:p w14:paraId="3B45FE91" w14:textId="77777777" w:rsidR="00C02948" w:rsidRPr="00BA65AB" w:rsidRDefault="00C02948" w:rsidP="001E0B9F">
      <w:pPr>
        <w:spacing w:after="0" w:line="240" w:lineRule="auto"/>
        <w:ind w:left="0" w:right="82"/>
      </w:pPr>
    </w:p>
    <w:p w14:paraId="0743C89C" w14:textId="77777777" w:rsidR="00057A3B" w:rsidRPr="00BA65AB" w:rsidRDefault="00DD2AF8" w:rsidP="001E0B9F">
      <w:pPr>
        <w:spacing w:after="0" w:line="240" w:lineRule="auto"/>
        <w:ind w:left="0" w:right="82"/>
      </w:pPr>
      <w:r w:rsidRPr="00BA65AB">
        <w:t xml:space="preserve">Por lo que </w:t>
      </w:r>
      <w:r w:rsidR="00C02948" w:rsidRPr="00BA65AB">
        <w:t>resulta necesario</w:t>
      </w:r>
      <w:r w:rsidR="00057A3B" w:rsidRPr="00BA65AB">
        <w:t xml:space="preserve"> homologar la fecha de término para precampaña y plazo para recabar apoyo ciudadano a través de bloques de entidades, lo que permitirá</w:t>
      </w:r>
      <w:r w:rsidR="008E5B44" w:rsidRPr="00BA65AB">
        <w:t xml:space="preserve"> que</w:t>
      </w:r>
      <w:r w:rsidR="00057A3B" w:rsidRPr="00BA65AB">
        <w:t>:</w:t>
      </w:r>
    </w:p>
    <w:p w14:paraId="4E73CA89" w14:textId="77777777" w:rsidR="00C02948" w:rsidRPr="00BA65AB" w:rsidRDefault="00C02948" w:rsidP="00320D1A">
      <w:pPr>
        <w:spacing w:after="0" w:line="240" w:lineRule="auto"/>
        <w:ind w:left="989" w:right="82"/>
      </w:pPr>
    </w:p>
    <w:p w14:paraId="4B2DB6A5" w14:textId="77777777" w:rsidR="00057A3B" w:rsidRPr="00BA65AB" w:rsidRDefault="00C02948" w:rsidP="00872F1D">
      <w:pPr>
        <w:numPr>
          <w:ilvl w:val="1"/>
          <w:numId w:val="12"/>
        </w:numPr>
        <w:tabs>
          <w:tab w:val="clear" w:pos="1440"/>
        </w:tabs>
        <w:spacing w:after="0" w:line="240" w:lineRule="auto"/>
        <w:ind w:left="426" w:right="82" w:hanging="426"/>
      </w:pPr>
      <w:r w:rsidRPr="00BA65AB">
        <w:t>Se</w:t>
      </w:r>
      <w:r w:rsidR="00057A3B" w:rsidRPr="00BA65AB">
        <w:t xml:space="preserve"> entregue</w:t>
      </w:r>
      <w:r w:rsidRPr="00BA65AB">
        <w:t>n</w:t>
      </w:r>
      <w:r w:rsidR="00057A3B" w:rsidRPr="00BA65AB">
        <w:t xml:space="preserve"> resultados definitivos de apoyo ciudadano de manera eficiente con la infraestructura tecnológica y humana con la que cuenta. </w:t>
      </w:r>
    </w:p>
    <w:p w14:paraId="33C4BFB8" w14:textId="77777777" w:rsidR="00057A3B" w:rsidRPr="00BA65AB" w:rsidRDefault="00C02948" w:rsidP="00872F1D">
      <w:pPr>
        <w:numPr>
          <w:ilvl w:val="1"/>
          <w:numId w:val="12"/>
        </w:numPr>
        <w:tabs>
          <w:tab w:val="clear" w:pos="1440"/>
        </w:tabs>
        <w:spacing w:after="0" w:line="240" w:lineRule="auto"/>
        <w:ind w:left="426" w:right="82" w:hanging="426"/>
      </w:pPr>
      <w:r w:rsidRPr="00BA65AB">
        <w:t>Se</w:t>
      </w:r>
      <w:r w:rsidR="00057A3B" w:rsidRPr="00BA65AB">
        <w:t xml:space="preserve"> presente</w:t>
      </w:r>
      <w:r w:rsidRPr="00BA65AB">
        <w:t>n</w:t>
      </w:r>
      <w:r w:rsidR="00057A3B" w:rsidRPr="00BA65AB">
        <w:t xml:space="preserve"> los dictámenes de fiscalización tanto de PEL local como federal en dos sesiones de Consejo General</w:t>
      </w:r>
      <w:r w:rsidRPr="00BA65AB">
        <w:t>.</w:t>
      </w:r>
    </w:p>
    <w:p w14:paraId="1DFBBF47" w14:textId="77777777" w:rsidR="00057A3B" w:rsidRPr="00BA65AB" w:rsidRDefault="00C02948" w:rsidP="00872F1D">
      <w:pPr>
        <w:numPr>
          <w:ilvl w:val="1"/>
          <w:numId w:val="12"/>
        </w:numPr>
        <w:tabs>
          <w:tab w:val="clear" w:pos="1440"/>
        </w:tabs>
        <w:spacing w:after="0" w:line="240" w:lineRule="auto"/>
        <w:ind w:left="426" w:right="82" w:hanging="426"/>
      </w:pPr>
      <w:r w:rsidRPr="00BA65AB">
        <w:t>Q</w:t>
      </w:r>
      <w:r w:rsidR="00057A3B" w:rsidRPr="00BA65AB">
        <w:t>ue la fiscalización de apoyo ciudadano y precampañas terminen antes del inicio de las campañas.</w:t>
      </w:r>
    </w:p>
    <w:p w14:paraId="5DE5BA91" w14:textId="77777777" w:rsidR="00057A3B" w:rsidRPr="00BA65AB" w:rsidRDefault="00057A3B" w:rsidP="00872F1D">
      <w:pPr>
        <w:numPr>
          <w:ilvl w:val="1"/>
          <w:numId w:val="12"/>
        </w:numPr>
        <w:tabs>
          <w:tab w:val="clear" w:pos="1440"/>
        </w:tabs>
        <w:spacing w:after="0" w:line="240" w:lineRule="auto"/>
        <w:ind w:left="426" w:right="82" w:hanging="426"/>
      </w:pPr>
      <w:r w:rsidRPr="00BA65AB">
        <w:t>Ajustarse a los plazos de inicio de PEL que reformas electorales han aplazado a diciembre y enero en diversas entidades.</w:t>
      </w:r>
    </w:p>
    <w:p w14:paraId="51333A38" w14:textId="77777777" w:rsidR="00057A3B" w:rsidRPr="00BA65AB" w:rsidRDefault="00057A3B" w:rsidP="00320D1A">
      <w:pPr>
        <w:spacing w:after="0" w:line="240" w:lineRule="auto"/>
        <w:ind w:left="989" w:right="82"/>
      </w:pPr>
    </w:p>
    <w:p w14:paraId="354D659D" w14:textId="77777777" w:rsidR="00057A3B" w:rsidRPr="00BA65AB" w:rsidRDefault="00057A3B" w:rsidP="00872F1D">
      <w:pPr>
        <w:spacing w:after="0" w:line="240" w:lineRule="auto"/>
        <w:ind w:left="0" w:right="82"/>
      </w:pPr>
      <w:r w:rsidRPr="00BA65AB">
        <w:t>Cada bloque se integró tomando en cuenta lo siguiente:</w:t>
      </w:r>
    </w:p>
    <w:p w14:paraId="754007C2" w14:textId="77777777" w:rsidR="00C02948" w:rsidRPr="00BA65AB" w:rsidRDefault="00C02948" w:rsidP="00320D1A">
      <w:pPr>
        <w:spacing w:after="0" w:line="240" w:lineRule="auto"/>
        <w:ind w:left="989" w:right="82"/>
      </w:pPr>
    </w:p>
    <w:p w14:paraId="34768182" w14:textId="77777777" w:rsidR="00057A3B" w:rsidRPr="00BA65AB" w:rsidRDefault="00057A3B" w:rsidP="00872F1D">
      <w:pPr>
        <w:numPr>
          <w:ilvl w:val="1"/>
          <w:numId w:val="12"/>
        </w:numPr>
        <w:tabs>
          <w:tab w:val="clear" w:pos="1440"/>
        </w:tabs>
        <w:spacing w:after="0" w:line="240" w:lineRule="auto"/>
        <w:ind w:left="426" w:right="82" w:hanging="426"/>
      </w:pPr>
      <w:r w:rsidRPr="00BA65AB">
        <w:t>Fecha de inicio de Proceso Electoral.</w:t>
      </w:r>
    </w:p>
    <w:p w14:paraId="41531E96" w14:textId="77777777" w:rsidR="00057A3B" w:rsidRPr="00BA65AB" w:rsidRDefault="00057A3B" w:rsidP="00872F1D">
      <w:pPr>
        <w:numPr>
          <w:ilvl w:val="1"/>
          <w:numId w:val="12"/>
        </w:numPr>
        <w:tabs>
          <w:tab w:val="clear" w:pos="1440"/>
        </w:tabs>
        <w:spacing w:after="0" w:line="240" w:lineRule="auto"/>
        <w:ind w:left="426" w:right="82" w:hanging="426"/>
      </w:pPr>
      <w:r w:rsidRPr="00BA65AB">
        <w:t>Cantidad de días previstos para dichas actividades.</w:t>
      </w:r>
    </w:p>
    <w:p w14:paraId="2CC92979" w14:textId="77777777" w:rsidR="00057A3B" w:rsidRPr="00BA65AB" w:rsidRDefault="00057A3B" w:rsidP="00872F1D">
      <w:pPr>
        <w:numPr>
          <w:ilvl w:val="1"/>
          <w:numId w:val="12"/>
        </w:numPr>
        <w:tabs>
          <w:tab w:val="clear" w:pos="1440"/>
        </w:tabs>
        <w:spacing w:after="0" w:line="240" w:lineRule="auto"/>
        <w:ind w:left="426" w:right="82" w:hanging="426"/>
      </w:pPr>
      <w:r w:rsidRPr="00BA65AB">
        <w:t>Fecha de registro de candidaturas.</w:t>
      </w:r>
    </w:p>
    <w:p w14:paraId="3C48DDA6" w14:textId="77777777" w:rsidR="00057A3B" w:rsidRPr="00BA65AB" w:rsidRDefault="00057A3B" w:rsidP="00872F1D">
      <w:pPr>
        <w:numPr>
          <w:ilvl w:val="1"/>
          <w:numId w:val="12"/>
        </w:numPr>
        <w:tabs>
          <w:tab w:val="clear" w:pos="1440"/>
        </w:tabs>
        <w:spacing w:after="0" w:line="240" w:lineRule="auto"/>
        <w:ind w:left="426" w:right="82" w:hanging="426"/>
      </w:pPr>
      <w:r w:rsidRPr="00BA65AB">
        <w:t>Tipo de cargos a elegir.</w:t>
      </w:r>
    </w:p>
    <w:p w14:paraId="15AA49A4" w14:textId="77777777" w:rsidR="00C02948" w:rsidRPr="00BA65AB" w:rsidRDefault="00C02948" w:rsidP="00872F1D">
      <w:pPr>
        <w:spacing w:after="0" w:line="240" w:lineRule="auto"/>
        <w:ind w:left="426" w:right="82" w:hanging="426"/>
      </w:pPr>
    </w:p>
    <w:p w14:paraId="40D7D712" w14:textId="77777777" w:rsidR="00057A3B" w:rsidRPr="00BA65AB" w:rsidRDefault="00057A3B" w:rsidP="00872F1D">
      <w:pPr>
        <w:pStyle w:val="Prrafodelista"/>
        <w:numPr>
          <w:ilvl w:val="0"/>
          <w:numId w:val="8"/>
        </w:numPr>
        <w:spacing w:after="0" w:line="240" w:lineRule="auto"/>
        <w:ind w:left="426" w:right="82" w:hanging="426"/>
      </w:pPr>
      <w:bookmarkStart w:id="2" w:name="_Toc45907591"/>
      <w:r w:rsidRPr="00BA65AB">
        <w:t>Bloques de precampaña</w:t>
      </w:r>
      <w:bookmarkEnd w:id="2"/>
      <w:r w:rsidRPr="00BA65AB">
        <w:t xml:space="preserve"> </w:t>
      </w:r>
    </w:p>
    <w:p w14:paraId="336293BF" w14:textId="77777777" w:rsidR="00C02948" w:rsidRPr="00BA65AB" w:rsidRDefault="00C02948" w:rsidP="00320D1A">
      <w:pPr>
        <w:spacing w:after="0" w:line="240" w:lineRule="auto"/>
        <w:ind w:left="989" w:right="82"/>
      </w:pPr>
    </w:p>
    <w:p w14:paraId="67CAE7CB" w14:textId="77777777" w:rsidR="00DD2AF8" w:rsidRPr="00BA65AB" w:rsidRDefault="00057A3B" w:rsidP="00872F1D">
      <w:pPr>
        <w:spacing w:after="0" w:line="240" w:lineRule="auto"/>
        <w:ind w:left="0" w:right="82"/>
      </w:pPr>
      <w:r w:rsidRPr="002C7AA1">
        <w:t xml:space="preserve">Considerando los cambios recientes en cuanto al inicio de PEL en el mes de enero y para lograr que la fiscalización se lleve a cabo con </w:t>
      </w:r>
      <w:r w:rsidR="00DD2AF8" w:rsidRPr="002C7AA1">
        <w:t>eficacia</w:t>
      </w:r>
      <w:r w:rsidRPr="002C7AA1">
        <w:t>, se propone que la homologación para los periodos de precampaña se</w:t>
      </w:r>
      <w:r w:rsidR="00DD2AF8" w:rsidRPr="002C7AA1">
        <w:t xml:space="preserve"> realice</w:t>
      </w:r>
      <w:r w:rsidRPr="002C7AA1">
        <w:t xml:space="preserve"> en </w:t>
      </w:r>
      <w:r w:rsidR="004862AF" w:rsidRPr="002C7AA1">
        <w:t>bloques.</w:t>
      </w:r>
    </w:p>
    <w:p w14:paraId="6E2B35AE" w14:textId="77777777" w:rsidR="00DD2AF8" w:rsidRPr="00BA65AB" w:rsidRDefault="00DD2AF8" w:rsidP="00872F1D">
      <w:pPr>
        <w:spacing w:after="0" w:line="240" w:lineRule="auto"/>
        <w:ind w:left="0" w:right="82"/>
      </w:pPr>
    </w:p>
    <w:p w14:paraId="0AB73360" w14:textId="77777777" w:rsidR="00057A3B" w:rsidRPr="00BA65AB" w:rsidRDefault="00057A3B" w:rsidP="00872F1D">
      <w:pPr>
        <w:spacing w:after="0" w:line="240" w:lineRule="auto"/>
        <w:ind w:left="0" w:right="82"/>
      </w:pPr>
      <w:r w:rsidRPr="00BA65AB">
        <w:t>Lo que implicaría que la aprobación de los dictámenes de fiscalización sólo requerirá de dos sesiones tanto de la Comisión de Fiscalización como del Consejo General.</w:t>
      </w:r>
    </w:p>
    <w:p w14:paraId="313A915D" w14:textId="77777777" w:rsidR="00C02948" w:rsidRPr="00BA65AB" w:rsidRDefault="00C02948" w:rsidP="00872F1D">
      <w:pPr>
        <w:spacing w:after="0" w:line="240" w:lineRule="auto"/>
        <w:ind w:left="0" w:right="82"/>
      </w:pPr>
    </w:p>
    <w:p w14:paraId="2EE76C10" w14:textId="77777777" w:rsidR="00057A3B" w:rsidRPr="00BA65AB" w:rsidRDefault="00057A3B" w:rsidP="00872F1D">
      <w:pPr>
        <w:spacing w:after="0" w:line="240" w:lineRule="auto"/>
        <w:ind w:left="0" w:right="82"/>
      </w:pPr>
      <w:r w:rsidRPr="00BA65AB">
        <w:t xml:space="preserve">Las entidades se dividieron con base </w:t>
      </w:r>
      <w:r w:rsidR="008E5B44" w:rsidRPr="00BA65AB">
        <w:t>en</w:t>
      </w:r>
      <w:r w:rsidRPr="00BA65AB">
        <w:t xml:space="preserve"> los siguientes criterios:</w:t>
      </w:r>
    </w:p>
    <w:p w14:paraId="7F295C07" w14:textId="77777777" w:rsidR="00C02948" w:rsidRPr="00BA65AB" w:rsidRDefault="00C02948" w:rsidP="00872F1D">
      <w:pPr>
        <w:spacing w:after="0" w:line="240" w:lineRule="auto"/>
        <w:ind w:left="0" w:right="82"/>
      </w:pPr>
    </w:p>
    <w:p w14:paraId="70BC7DEA" w14:textId="77777777" w:rsidR="00057A3B" w:rsidRPr="00BA65AB" w:rsidRDefault="00057A3B" w:rsidP="00872F1D">
      <w:pPr>
        <w:numPr>
          <w:ilvl w:val="1"/>
          <w:numId w:val="12"/>
        </w:numPr>
        <w:tabs>
          <w:tab w:val="clear" w:pos="1440"/>
        </w:tabs>
        <w:spacing w:after="0" w:line="240" w:lineRule="auto"/>
        <w:ind w:left="426" w:right="82"/>
      </w:pPr>
      <w:r w:rsidRPr="00BA65AB">
        <w:t>Entidades con cargos a gubernaturas que inician sus campañas en marzo de 2021.</w:t>
      </w:r>
    </w:p>
    <w:p w14:paraId="0A376024" w14:textId="77777777" w:rsidR="00057A3B" w:rsidRPr="00BA65AB" w:rsidRDefault="00057A3B" w:rsidP="00872F1D">
      <w:pPr>
        <w:numPr>
          <w:ilvl w:val="1"/>
          <w:numId w:val="12"/>
        </w:numPr>
        <w:tabs>
          <w:tab w:val="clear" w:pos="1440"/>
        </w:tabs>
        <w:spacing w:after="0" w:line="240" w:lineRule="auto"/>
        <w:ind w:left="426" w:right="82"/>
      </w:pPr>
      <w:r w:rsidRPr="00BA65AB">
        <w:t>Entidades que sus precampañas pueden concluir el 31 de enero de 2021.</w:t>
      </w:r>
    </w:p>
    <w:p w14:paraId="096FE85F" w14:textId="1592461F" w:rsidR="00057A3B" w:rsidRPr="00BA65AB" w:rsidRDefault="00057A3B" w:rsidP="00872F1D">
      <w:pPr>
        <w:numPr>
          <w:ilvl w:val="1"/>
          <w:numId w:val="12"/>
        </w:numPr>
        <w:tabs>
          <w:tab w:val="clear" w:pos="1440"/>
        </w:tabs>
        <w:spacing w:after="0" w:line="240" w:lineRule="auto"/>
        <w:ind w:left="426" w:right="82"/>
      </w:pPr>
      <w:r w:rsidRPr="00BA65AB">
        <w:t xml:space="preserve">Entidades con inicio del </w:t>
      </w:r>
      <w:r w:rsidR="00320D1A">
        <w:t>Proceso Electoral</w:t>
      </w:r>
      <w:r w:rsidRPr="00BA65AB">
        <w:t xml:space="preserve"> en enero y que, por la duración de la precampaña, no pueden terminar el 31 de enero.</w:t>
      </w:r>
    </w:p>
    <w:p w14:paraId="25324D32" w14:textId="2D4358DB" w:rsidR="00057A3B" w:rsidRDefault="00057A3B" w:rsidP="00872F1D">
      <w:pPr>
        <w:numPr>
          <w:ilvl w:val="1"/>
          <w:numId w:val="12"/>
        </w:numPr>
        <w:tabs>
          <w:tab w:val="clear" w:pos="1440"/>
        </w:tabs>
        <w:spacing w:after="0" w:line="240" w:lineRule="auto"/>
        <w:ind w:left="426" w:right="82"/>
      </w:pPr>
      <w:r w:rsidRPr="00BA65AB">
        <w:t xml:space="preserve">Entidades con inicio del </w:t>
      </w:r>
      <w:r w:rsidR="00320D1A">
        <w:t>Proceso Electoral</w:t>
      </w:r>
      <w:r w:rsidRPr="00BA65AB">
        <w:t xml:space="preserve"> en enero y que, por la duración de la precampaña, no pueden terminar el 12 de febrero.</w:t>
      </w:r>
    </w:p>
    <w:p w14:paraId="15C831FC" w14:textId="18925A55" w:rsidR="00AE4189" w:rsidRPr="002C7AA1" w:rsidRDefault="00AE4189" w:rsidP="00872F1D">
      <w:pPr>
        <w:numPr>
          <w:ilvl w:val="1"/>
          <w:numId w:val="12"/>
        </w:numPr>
        <w:tabs>
          <w:tab w:val="clear" w:pos="1440"/>
        </w:tabs>
        <w:spacing w:after="0" w:line="240" w:lineRule="auto"/>
        <w:ind w:left="426" w:right="82"/>
      </w:pPr>
      <w:r w:rsidRPr="002C7AA1">
        <w:t xml:space="preserve">Entidad que solicitó por tema presupuestal e instalación de sus </w:t>
      </w:r>
      <w:r w:rsidR="00320D1A">
        <w:t>Consejos Distritales</w:t>
      </w:r>
      <w:r w:rsidRPr="002C7AA1">
        <w:t xml:space="preserve"> y municipales, que terminen el 23 de enero de 2021.</w:t>
      </w:r>
    </w:p>
    <w:p w14:paraId="3C325A94" w14:textId="77777777" w:rsidR="00057A3B" w:rsidRPr="00BA65AB" w:rsidRDefault="00057A3B" w:rsidP="00872F1D">
      <w:pPr>
        <w:spacing w:after="0" w:line="240" w:lineRule="auto"/>
        <w:ind w:left="0" w:right="82"/>
      </w:pPr>
    </w:p>
    <w:p w14:paraId="72C9A4EC" w14:textId="77777777" w:rsidR="00C02948" w:rsidRPr="00BA65AB" w:rsidRDefault="00057A3B" w:rsidP="00872F1D">
      <w:pPr>
        <w:spacing w:after="0" w:line="240" w:lineRule="auto"/>
        <w:ind w:left="0" w:right="82"/>
      </w:pPr>
      <w:r w:rsidRPr="00BA65AB">
        <w:t xml:space="preserve">Cada uno de los bloques, se agrupa acorde a la fecha de término de su precampaña. </w:t>
      </w:r>
    </w:p>
    <w:p w14:paraId="3CC8E4AD" w14:textId="77777777" w:rsidR="00C02948" w:rsidRPr="00BA65AB" w:rsidRDefault="00C02948" w:rsidP="00872F1D">
      <w:pPr>
        <w:spacing w:after="0" w:line="240" w:lineRule="auto"/>
        <w:ind w:left="0" w:right="79" w:hanging="11"/>
      </w:pPr>
    </w:p>
    <w:p w14:paraId="01F98CE7" w14:textId="77777777" w:rsidR="00057A3B" w:rsidRPr="00BA65AB" w:rsidRDefault="00057A3B" w:rsidP="00872F1D">
      <w:pPr>
        <w:spacing w:after="0" w:line="240" w:lineRule="auto"/>
        <w:ind w:left="0" w:right="79" w:hanging="11"/>
      </w:pPr>
      <w:r w:rsidRPr="00BA65AB">
        <w:t>A continuación, se señala la fecha de término de cada bloque, así como los estados que lo integran</w:t>
      </w:r>
      <w:r w:rsidR="00C02948" w:rsidRPr="00BA65AB">
        <w:t>:</w:t>
      </w:r>
    </w:p>
    <w:p w14:paraId="5D9F3B67" w14:textId="786959ED" w:rsidR="00057A3B" w:rsidRDefault="00057A3B" w:rsidP="00872F1D">
      <w:pPr>
        <w:spacing w:after="0" w:line="240" w:lineRule="auto"/>
        <w:ind w:left="0" w:right="79" w:hanging="11"/>
      </w:pPr>
    </w:p>
    <w:p w14:paraId="40B6D52F" w14:textId="77777777" w:rsidR="00C02948" w:rsidRPr="00BA65AB" w:rsidRDefault="00C02948" w:rsidP="00872F1D">
      <w:pPr>
        <w:spacing w:after="0" w:line="240" w:lineRule="auto"/>
        <w:jc w:val="center"/>
        <w:rPr>
          <w:b/>
        </w:rPr>
      </w:pPr>
      <w:r w:rsidRPr="00BA65AB">
        <w:rPr>
          <w:b/>
        </w:rPr>
        <w:t>Bloques de Precampaña</w:t>
      </w:r>
      <w:r w:rsidRPr="00BA65AB">
        <w:rPr>
          <w:rStyle w:val="Refdenotaalpie"/>
          <w:rFonts w:cs="Arial"/>
          <w:b/>
        </w:rPr>
        <w:footnoteReference w:id="7"/>
      </w:r>
    </w:p>
    <w:tbl>
      <w:tblPr>
        <w:tblStyle w:val="Tablaconcuadrcula"/>
        <w:tblW w:w="7987" w:type="dxa"/>
        <w:tblInd w:w="137" w:type="dxa"/>
        <w:tblLook w:val="04A0" w:firstRow="1" w:lastRow="0" w:firstColumn="1" w:lastColumn="0" w:noHBand="0" w:noVBand="1"/>
      </w:tblPr>
      <w:tblGrid>
        <w:gridCol w:w="1018"/>
        <w:gridCol w:w="4894"/>
        <w:gridCol w:w="2075"/>
      </w:tblGrid>
      <w:tr w:rsidR="00C02948" w:rsidRPr="00BA65AB" w14:paraId="45EC3543" w14:textId="77777777" w:rsidTr="00872F1D">
        <w:trPr>
          <w:trHeight w:val="786"/>
          <w:tblHeader/>
        </w:trPr>
        <w:tc>
          <w:tcPr>
            <w:tcW w:w="0" w:type="auto"/>
            <w:shd w:val="clear" w:color="auto" w:fill="D5007F"/>
            <w:vAlign w:val="center"/>
          </w:tcPr>
          <w:p w14:paraId="411D32BB" w14:textId="77777777" w:rsidR="00C02948" w:rsidRPr="00BA65AB" w:rsidRDefault="00C02948"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Bloque</w:t>
            </w:r>
          </w:p>
        </w:tc>
        <w:tc>
          <w:tcPr>
            <w:tcW w:w="0" w:type="auto"/>
            <w:shd w:val="clear" w:color="auto" w:fill="D5007F"/>
            <w:vAlign w:val="center"/>
          </w:tcPr>
          <w:p w14:paraId="183014CA" w14:textId="77777777" w:rsidR="00C02948" w:rsidRPr="00BA65AB" w:rsidRDefault="00C02948"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Entidades</w:t>
            </w:r>
          </w:p>
        </w:tc>
        <w:tc>
          <w:tcPr>
            <w:tcW w:w="0" w:type="auto"/>
            <w:shd w:val="clear" w:color="auto" w:fill="D5007F"/>
            <w:vAlign w:val="center"/>
          </w:tcPr>
          <w:p w14:paraId="079A4F98" w14:textId="77777777" w:rsidR="00C02948" w:rsidRPr="00BA65AB" w:rsidRDefault="00C02948"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Fecha de término para Precampaña</w:t>
            </w:r>
          </w:p>
        </w:tc>
      </w:tr>
      <w:tr w:rsidR="00C02948" w:rsidRPr="00BA65AB" w14:paraId="193D334A" w14:textId="77777777" w:rsidTr="00872F1D">
        <w:trPr>
          <w:trHeight w:val="821"/>
        </w:trPr>
        <w:tc>
          <w:tcPr>
            <w:tcW w:w="0" w:type="auto"/>
          </w:tcPr>
          <w:p w14:paraId="11C42A47" w14:textId="77777777" w:rsidR="00C02948" w:rsidRPr="00BA65AB" w:rsidRDefault="00C02948" w:rsidP="00320D1A">
            <w:pPr>
              <w:spacing w:after="0" w:line="240" w:lineRule="auto"/>
              <w:jc w:val="center"/>
              <w:rPr>
                <w:rFonts w:ascii="Franklin Gothic Book" w:hAnsi="Franklin Gothic Book"/>
                <w:b/>
                <w:bCs/>
              </w:rPr>
            </w:pPr>
            <w:r w:rsidRPr="00BA65AB">
              <w:rPr>
                <w:rFonts w:ascii="Franklin Gothic Book" w:hAnsi="Franklin Gothic Book"/>
                <w:b/>
                <w:bCs/>
              </w:rPr>
              <w:t>1</w:t>
            </w:r>
          </w:p>
        </w:tc>
        <w:tc>
          <w:tcPr>
            <w:tcW w:w="0" w:type="auto"/>
            <w:vAlign w:val="center"/>
          </w:tcPr>
          <w:p w14:paraId="2D969E97" w14:textId="77777777" w:rsidR="00C02948" w:rsidRPr="00BA65AB" w:rsidRDefault="002719BC" w:rsidP="00320D1A">
            <w:pPr>
              <w:pStyle w:val="NormalWeb"/>
              <w:spacing w:before="0" w:beforeAutospacing="0" w:after="0" w:afterAutospacing="0"/>
              <w:jc w:val="both"/>
              <w:textAlignment w:val="center"/>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Colima, Guerrero, Nuevo León y San Luis Potosí</w:t>
            </w:r>
          </w:p>
        </w:tc>
        <w:tc>
          <w:tcPr>
            <w:tcW w:w="0" w:type="auto"/>
            <w:vAlign w:val="center"/>
          </w:tcPr>
          <w:p w14:paraId="064ED48F" w14:textId="77777777" w:rsidR="00C02948" w:rsidRPr="00BA65AB" w:rsidRDefault="00C02948"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8 de enero de 2021</w:t>
            </w:r>
          </w:p>
        </w:tc>
      </w:tr>
      <w:tr w:rsidR="00336B79" w:rsidRPr="00A95895" w14:paraId="3BAA5AF3" w14:textId="77777777" w:rsidTr="00872F1D">
        <w:trPr>
          <w:trHeight w:val="1203"/>
        </w:trPr>
        <w:tc>
          <w:tcPr>
            <w:tcW w:w="0" w:type="auto"/>
            <w:vAlign w:val="center"/>
          </w:tcPr>
          <w:p w14:paraId="5BE56058" w14:textId="77777777" w:rsidR="00336B79" w:rsidRPr="00A95895" w:rsidRDefault="00336B79" w:rsidP="00320D1A">
            <w:pPr>
              <w:spacing w:after="0" w:line="240" w:lineRule="auto"/>
              <w:jc w:val="center"/>
              <w:rPr>
                <w:rFonts w:ascii="Franklin Gothic Book" w:eastAsiaTheme="minorHAnsi" w:hAnsi="Franklin Gothic Book" w:cstheme="minorBidi"/>
                <w:b/>
                <w:bCs/>
                <w:color w:val="auto"/>
                <w:sz w:val="20"/>
                <w:szCs w:val="20"/>
              </w:rPr>
            </w:pPr>
            <w:r w:rsidRPr="00A95895">
              <w:rPr>
                <w:rFonts w:ascii="Franklin Gothic Book" w:eastAsiaTheme="minorHAnsi" w:hAnsi="Franklin Gothic Book" w:cstheme="minorBidi"/>
                <w:b/>
                <w:bCs/>
                <w:color w:val="auto"/>
                <w:szCs w:val="24"/>
              </w:rPr>
              <w:t>1-A</w:t>
            </w:r>
          </w:p>
        </w:tc>
        <w:tc>
          <w:tcPr>
            <w:tcW w:w="0" w:type="auto"/>
            <w:vAlign w:val="center"/>
          </w:tcPr>
          <w:p w14:paraId="09ADEE3B" w14:textId="77777777" w:rsidR="00336B79" w:rsidRPr="00A95895" w:rsidRDefault="00336B79" w:rsidP="00320D1A">
            <w:pPr>
              <w:pStyle w:val="NormalWeb"/>
              <w:spacing w:before="0" w:beforeAutospacing="0" w:after="0" w:afterAutospacing="0"/>
              <w:jc w:val="both"/>
              <w:rPr>
                <w:rFonts w:ascii="Franklin Gothic Book" w:eastAsiaTheme="minorHAnsi" w:hAnsi="Franklin Gothic Book" w:cstheme="minorBidi"/>
                <w:sz w:val="20"/>
                <w:szCs w:val="20"/>
              </w:rPr>
            </w:pPr>
            <w:r w:rsidRPr="00A95895">
              <w:rPr>
                <w:rFonts w:ascii="Franklin Gothic Book" w:eastAsiaTheme="minorHAnsi" w:hAnsi="Franklin Gothic Book" w:cstheme="minorBidi"/>
                <w:sz w:val="20"/>
                <w:szCs w:val="20"/>
              </w:rPr>
              <w:t>Sonora</w:t>
            </w:r>
          </w:p>
        </w:tc>
        <w:tc>
          <w:tcPr>
            <w:tcW w:w="0" w:type="auto"/>
            <w:vAlign w:val="center"/>
          </w:tcPr>
          <w:p w14:paraId="7099143D" w14:textId="77777777" w:rsidR="00336B79" w:rsidRPr="00A95895" w:rsidRDefault="00336B79" w:rsidP="00320D1A">
            <w:pPr>
              <w:pStyle w:val="NormalWeb"/>
              <w:spacing w:before="0" w:beforeAutospacing="0" w:after="0" w:afterAutospacing="0"/>
              <w:jc w:val="center"/>
              <w:rPr>
                <w:rFonts w:ascii="Franklin Gothic Book" w:eastAsiaTheme="minorHAnsi" w:hAnsi="Franklin Gothic Book" w:cstheme="minorBidi"/>
                <w:sz w:val="20"/>
                <w:szCs w:val="20"/>
              </w:rPr>
            </w:pPr>
            <w:r w:rsidRPr="00A95895">
              <w:rPr>
                <w:rFonts w:ascii="Franklin Gothic Book" w:eastAsiaTheme="minorHAnsi" w:hAnsi="Franklin Gothic Book" w:cstheme="minorBidi"/>
              </w:rPr>
              <w:t>23 de enero de 2021.</w:t>
            </w:r>
          </w:p>
        </w:tc>
      </w:tr>
      <w:tr w:rsidR="00C02948" w:rsidRPr="00BA65AB" w14:paraId="361A5693" w14:textId="77777777" w:rsidTr="00872F1D">
        <w:trPr>
          <w:trHeight w:val="1203"/>
        </w:trPr>
        <w:tc>
          <w:tcPr>
            <w:tcW w:w="0" w:type="auto"/>
          </w:tcPr>
          <w:p w14:paraId="1170009C" w14:textId="77777777" w:rsidR="00C02948" w:rsidRPr="00BA65AB" w:rsidRDefault="00C02948" w:rsidP="00320D1A">
            <w:pPr>
              <w:spacing w:after="0" w:line="240" w:lineRule="auto"/>
              <w:jc w:val="center"/>
              <w:rPr>
                <w:rFonts w:ascii="Franklin Gothic Book" w:hAnsi="Franklin Gothic Book"/>
                <w:b/>
                <w:bCs/>
              </w:rPr>
            </w:pPr>
            <w:r w:rsidRPr="00BA65AB">
              <w:rPr>
                <w:rFonts w:ascii="Franklin Gothic Book" w:hAnsi="Franklin Gothic Book"/>
                <w:b/>
                <w:bCs/>
              </w:rPr>
              <w:t>2</w:t>
            </w:r>
          </w:p>
        </w:tc>
        <w:tc>
          <w:tcPr>
            <w:tcW w:w="0" w:type="auto"/>
            <w:vAlign w:val="center"/>
          </w:tcPr>
          <w:p w14:paraId="10D41C78" w14:textId="77777777" w:rsidR="00C02948" w:rsidRPr="00BA65AB" w:rsidRDefault="002719BC" w:rsidP="00320D1A">
            <w:pPr>
              <w:pStyle w:val="NormalWeb"/>
              <w:spacing w:before="0" w:beforeAutospacing="0" w:after="0" w:afterAutospacing="0"/>
              <w:jc w:val="both"/>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Aguascalientes, Baja California, Baja California Sur, Chiapas, Chihuahua, Ciudad de México, Durango, Guanajuato, Hidalgo, Michoacán, Morelos, Oaxaca, Sinaloa, Tabasco, Tamaulipas, Tlaxcala, Zacatecas y Federal</w:t>
            </w:r>
          </w:p>
        </w:tc>
        <w:tc>
          <w:tcPr>
            <w:tcW w:w="0" w:type="auto"/>
            <w:vAlign w:val="center"/>
          </w:tcPr>
          <w:p w14:paraId="3454D91F" w14:textId="77777777" w:rsidR="00C02948" w:rsidRPr="00BA65AB" w:rsidRDefault="00C02948"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31 de enero de 2021</w:t>
            </w:r>
          </w:p>
        </w:tc>
      </w:tr>
      <w:tr w:rsidR="00C02948" w:rsidRPr="00BA65AB" w14:paraId="3EA5311A" w14:textId="77777777" w:rsidTr="00872F1D">
        <w:trPr>
          <w:trHeight w:val="821"/>
        </w:trPr>
        <w:tc>
          <w:tcPr>
            <w:tcW w:w="0" w:type="auto"/>
          </w:tcPr>
          <w:p w14:paraId="2B7816DA" w14:textId="77777777" w:rsidR="00C02948" w:rsidRPr="00BA65AB" w:rsidRDefault="00C02948" w:rsidP="00320D1A">
            <w:pPr>
              <w:spacing w:after="0" w:line="240" w:lineRule="auto"/>
              <w:jc w:val="center"/>
              <w:rPr>
                <w:rFonts w:ascii="Franklin Gothic Book" w:hAnsi="Franklin Gothic Book"/>
                <w:b/>
                <w:bCs/>
              </w:rPr>
            </w:pPr>
            <w:r w:rsidRPr="00BA65AB">
              <w:rPr>
                <w:rFonts w:ascii="Franklin Gothic Book" w:hAnsi="Franklin Gothic Book"/>
                <w:b/>
                <w:bCs/>
              </w:rPr>
              <w:t>3</w:t>
            </w:r>
          </w:p>
        </w:tc>
        <w:tc>
          <w:tcPr>
            <w:tcW w:w="0" w:type="auto"/>
            <w:vAlign w:val="center"/>
          </w:tcPr>
          <w:p w14:paraId="39116DAE" w14:textId="77777777" w:rsidR="00C02948" w:rsidRPr="00BA65AB" w:rsidRDefault="00A463A8" w:rsidP="00320D1A">
            <w:pPr>
              <w:pStyle w:val="NormalWeb"/>
              <w:spacing w:before="0" w:beforeAutospacing="0" w:after="0" w:afterAutospacing="0"/>
              <w:jc w:val="both"/>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 xml:space="preserve">Coahuila, </w:t>
            </w:r>
            <w:r w:rsidR="002719BC" w:rsidRPr="00BA65AB">
              <w:rPr>
                <w:rFonts w:ascii="Franklin Gothic Book" w:eastAsiaTheme="minorHAnsi" w:hAnsi="Franklin Gothic Book" w:cstheme="minorBidi"/>
                <w:sz w:val="20"/>
                <w:szCs w:val="20"/>
              </w:rPr>
              <w:t>Jalisco, Querétaro, Quintana Roo</w:t>
            </w:r>
            <w:r w:rsidRPr="00BA65AB">
              <w:rPr>
                <w:rFonts w:ascii="Franklin Gothic Book" w:eastAsiaTheme="minorHAnsi" w:hAnsi="Franklin Gothic Book" w:cstheme="minorBidi"/>
                <w:sz w:val="20"/>
                <w:szCs w:val="20"/>
              </w:rPr>
              <w:t xml:space="preserve">, </w:t>
            </w:r>
            <w:r w:rsidR="002719BC" w:rsidRPr="00BA65AB">
              <w:rPr>
                <w:rFonts w:ascii="Franklin Gothic Book" w:eastAsiaTheme="minorHAnsi" w:hAnsi="Franklin Gothic Book" w:cstheme="minorBidi"/>
                <w:sz w:val="20"/>
                <w:szCs w:val="20"/>
              </w:rPr>
              <w:t>y Yucatán</w:t>
            </w:r>
          </w:p>
        </w:tc>
        <w:tc>
          <w:tcPr>
            <w:tcW w:w="0" w:type="auto"/>
            <w:vAlign w:val="center"/>
          </w:tcPr>
          <w:p w14:paraId="6CA986CC" w14:textId="77777777" w:rsidR="00C02948" w:rsidRPr="00BA65AB" w:rsidRDefault="00C02948"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12 de febrero de 2021</w:t>
            </w:r>
          </w:p>
        </w:tc>
      </w:tr>
      <w:tr w:rsidR="00C02948" w:rsidRPr="00BA65AB" w14:paraId="3293381B" w14:textId="77777777" w:rsidTr="00872F1D">
        <w:trPr>
          <w:trHeight w:val="809"/>
        </w:trPr>
        <w:tc>
          <w:tcPr>
            <w:tcW w:w="0" w:type="auto"/>
          </w:tcPr>
          <w:p w14:paraId="625988FC" w14:textId="77777777" w:rsidR="00C02948" w:rsidRPr="00BA65AB" w:rsidRDefault="00C02948" w:rsidP="00320D1A">
            <w:pPr>
              <w:spacing w:after="0" w:line="240" w:lineRule="auto"/>
              <w:jc w:val="center"/>
              <w:rPr>
                <w:rFonts w:ascii="Franklin Gothic Book" w:hAnsi="Franklin Gothic Book"/>
                <w:b/>
                <w:bCs/>
              </w:rPr>
            </w:pPr>
            <w:r w:rsidRPr="00BA65AB">
              <w:rPr>
                <w:rFonts w:ascii="Franklin Gothic Book" w:hAnsi="Franklin Gothic Book"/>
                <w:b/>
                <w:bCs/>
              </w:rPr>
              <w:t>4</w:t>
            </w:r>
          </w:p>
        </w:tc>
        <w:tc>
          <w:tcPr>
            <w:tcW w:w="0" w:type="auto"/>
            <w:vAlign w:val="center"/>
          </w:tcPr>
          <w:p w14:paraId="1FE923E2" w14:textId="77777777" w:rsidR="00C02948" w:rsidRPr="00BA65AB" w:rsidRDefault="002719BC" w:rsidP="00320D1A">
            <w:pPr>
              <w:pStyle w:val="NormalWeb"/>
              <w:spacing w:before="0" w:beforeAutospacing="0" w:after="0" w:afterAutospacing="0"/>
              <w:jc w:val="both"/>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 xml:space="preserve">Campeche, Estado de México, Nayarit, </w:t>
            </w:r>
            <w:r w:rsidRPr="00AE4189">
              <w:rPr>
                <w:rFonts w:ascii="Franklin Gothic Book" w:eastAsiaTheme="minorHAnsi" w:hAnsi="Franklin Gothic Book" w:cstheme="minorBidi"/>
                <w:sz w:val="20"/>
                <w:szCs w:val="20"/>
              </w:rPr>
              <w:t>Puebla y</w:t>
            </w:r>
            <w:r w:rsidRPr="00BA65AB">
              <w:rPr>
                <w:rFonts w:ascii="Franklin Gothic Book" w:eastAsiaTheme="minorHAnsi" w:hAnsi="Franklin Gothic Book" w:cstheme="minorBidi"/>
                <w:sz w:val="20"/>
                <w:szCs w:val="20"/>
              </w:rPr>
              <w:t xml:space="preserve"> Veracruz</w:t>
            </w:r>
          </w:p>
        </w:tc>
        <w:tc>
          <w:tcPr>
            <w:tcW w:w="0" w:type="auto"/>
            <w:vAlign w:val="center"/>
          </w:tcPr>
          <w:p w14:paraId="4E126400" w14:textId="77777777" w:rsidR="00C02948" w:rsidRPr="00BA65AB" w:rsidRDefault="00C02948"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16 de febrero de 2021</w:t>
            </w:r>
          </w:p>
        </w:tc>
      </w:tr>
    </w:tbl>
    <w:p w14:paraId="54DC310F" w14:textId="77777777" w:rsidR="0059555E" w:rsidRPr="00BA65AB" w:rsidRDefault="0059555E" w:rsidP="00872F1D">
      <w:pPr>
        <w:spacing w:after="0" w:line="240" w:lineRule="auto"/>
        <w:ind w:left="0" w:right="82"/>
      </w:pPr>
    </w:p>
    <w:p w14:paraId="1E52F0B5" w14:textId="77777777" w:rsidR="00C02948" w:rsidRPr="00BA65AB" w:rsidRDefault="00C02948" w:rsidP="00872F1D">
      <w:pPr>
        <w:pStyle w:val="Prrafodelista"/>
        <w:numPr>
          <w:ilvl w:val="0"/>
          <w:numId w:val="8"/>
        </w:numPr>
        <w:spacing w:after="0" w:line="320" w:lineRule="exact"/>
        <w:ind w:left="0" w:right="79" w:firstLine="0"/>
      </w:pPr>
      <w:bookmarkStart w:id="3" w:name="_Toc45907592"/>
      <w:r w:rsidRPr="00BA65AB">
        <w:t>Bloques de apoyo ciudadano</w:t>
      </w:r>
      <w:bookmarkEnd w:id="3"/>
      <w:r w:rsidRPr="00BA65AB">
        <w:t xml:space="preserve"> </w:t>
      </w:r>
    </w:p>
    <w:p w14:paraId="6EE90493" w14:textId="77777777" w:rsidR="00C02948" w:rsidRPr="00BA65AB" w:rsidRDefault="00C02948" w:rsidP="00872F1D">
      <w:pPr>
        <w:spacing w:after="0" w:line="320" w:lineRule="exact"/>
        <w:ind w:left="0" w:right="79"/>
      </w:pPr>
    </w:p>
    <w:p w14:paraId="7C617DC6" w14:textId="77777777" w:rsidR="00C02948" w:rsidRPr="00BA65AB" w:rsidRDefault="00C02948" w:rsidP="00872F1D">
      <w:pPr>
        <w:spacing w:after="0" w:line="320" w:lineRule="exact"/>
        <w:ind w:left="0" w:right="79"/>
      </w:pPr>
      <w:r w:rsidRPr="00BA65AB">
        <w:t xml:space="preserve">En el caso de obtención de apoyo ciudadano se buscó crear bloques de entidades utilizando los mismos criterios de la precampaña, pero </w:t>
      </w:r>
      <w:r w:rsidR="00D84AF7" w:rsidRPr="00BA65AB">
        <w:t>con el propósito de</w:t>
      </w:r>
      <w:r w:rsidRPr="00BA65AB">
        <w:t xml:space="preserve"> distribuir el número de registros esperados en la App móvil que se utiliza para recabar este apoyo de manera equilibrada entre los bloques.</w:t>
      </w:r>
    </w:p>
    <w:p w14:paraId="4323173B" w14:textId="77777777" w:rsidR="00C507C7" w:rsidRPr="00BA65AB" w:rsidRDefault="00C507C7" w:rsidP="00872F1D">
      <w:pPr>
        <w:spacing w:after="0" w:line="320" w:lineRule="exact"/>
        <w:ind w:left="0" w:right="79"/>
      </w:pPr>
    </w:p>
    <w:p w14:paraId="343F077A" w14:textId="77777777" w:rsidR="00C02948" w:rsidRPr="00BA65AB" w:rsidRDefault="00C02948" w:rsidP="00872F1D">
      <w:pPr>
        <w:spacing w:after="0" w:line="320" w:lineRule="exact"/>
        <w:ind w:left="0" w:right="79"/>
      </w:pPr>
      <w:r w:rsidRPr="00BA65AB">
        <w:t>Para el caso de la fiscalización</w:t>
      </w:r>
      <w:r w:rsidR="00D84AF7" w:rsidRPr="00BA65AB">
        <w:t xml:space="preserve"> se</w:t>
      </w:r>
      <w:r w:rsidRPr="00BA65AB">
        <w:t xml:space="preserve"> </w:t>
      </w:r>
      <w:r w:rsidR="00D84AF7" w:rsidRPr="00BA65AB">
        <w:t xml:space="preserve">llevará a cabo </w:t>
      </w:r>
      <w:r w:rsidRPr="00BA65AB">
        <w:t xml:space="preserve">en dos grupos, es decir </w:t>
      </w:r>
      <w:r w:rsidR="00D84AF7" w:rsidRPr="00BA65AB">
        <w:t xml:space="preserve">se </w:t>
      </w:r>
      <w:r w:rsidRPr="00BA65AB">
        <w:t>buscará que los plazos se ajusten para llevar la totalidad de dictámenes de fiscalización de aspirantes a candidaturas independientes al Consejo General en dos fechas, mismas que coincidirán con los dictámenes de precampaña.</w:t>
      </w:r>
    </w:p>
    <w:p w14:paraId="710EB360" w14:textId="77777777" w:rsidR="00D84AF7" w:rsidRPr="00BA65AB" w:rsidRDefault="00D84AF7" w:rsidP="00872F1D">
      <w:pPr>
        <w:spacing w:after="0" w:line="320" w:lineRule="exact"/>
        <w:ind w:left="0" w:right="79"/>
      </w:pPr>
    </w:p>
    <w:p w14:paraId="5C0464D5" w14:textId="77777777" w:rsidR="00C02948" w:rsidRPr="00BA65AB" w:rsidRDefault="00C02948" w:rsidP="00872F1D">
      <w:pPr>
        <w:spacing w:after="0" w:line="320" w:lineRule="exact"/>
        <w:ind w:left="0" w:right="79"/>
      </w:pPr>
      <w:r w:rsidRPr="002C7AA1">
        <w:t>Para la entrega de resultados definitivos de apoyo ciudadano</w:t>
      </w:r>
      <w:r w:rsidR="00D84AF7" w:rsidRPr="002C7AA1">
        <w:t xml:space="preserve">, </w:t>
      </w:r>
      <w:r w:rsidR="004862AF" w:rsidRPr="002C7AA1">
        <w:t xml:space="preserve">también </w:t>
      </w:r>
      <w:r w:rsidR="00D84AF7" w:rsidRPr="002C7AA1">
        <w:t>se realizará</w:t>
      </w:r>
      <w:r w:rsidRPr="002C7AA1">
        <w:t xml:space="preserve"> en bloques, permitiendo con ello que cada uno de los OPL cuente con lo necesario para llevar a cabo su registro de candidaturas.</w:t>
      </w:r>
    </w:p>
    <w:p w14:paraId="2F9D1C11" w14:textId="77777777" w:rsidR="00C02948" w:rsidRPr="00BA65AB" w:rsidRDefault="00C02948" w:rsidP="00872F1D">
      <w:pPr>
        <w:spacing w:after="0" w:line="320" w:lineRule="exact"/>
        <w:ind w:left="0" w:right="79"/>
      </w:pPr>
    </w:p>
    <w:p w14:paraId="394A861A" w14:textId="77777777" w:rsidR="00D84AF7" w:rsidRPr="00BA65AB" w:rsidRDefault="00D84AF7" w:rsidP="00872F1D">
      <w:pPr>
        <w:spacing w:after="0" w:line="320" w:lineRule="exact"/>
        <w:ind w:left="0" w:right="79"/>
      </w:pPr>
      <w:r w:rsidRPr="00BA65AB">
        <w:t>Cada uno de los bloques, se agrupa acorde a la fecha de término de su periodo de obtención de Apoyo Ciudadano. A continuación, se señala la fecha de término de cada bloque, así como los estados que lo integran.</w:t>
      </w:r>
    </w:p>
    <w:p w14:paraId="7B0769AF" w14:textId="1147D1EC" w:rsidR="00737757" w:rsidRDefault="00737757" w:rsidP="00872F1D">
      <w:pPr>
        <w:spacing w:after="0" w:line="240" w:lineRule="auto"/>
        <w:ind w:left="0" w:right="82"/>
      </w:pPr>
    </w:p>
    <w:p w14:paraId="0B4D01E3" w14:textId="4809C8EB" w:rsidR="00872F1D" w:rsidRDefault="00872F1D" w:rsidP="00872F1D">
      <w:pPr>
        <w:spacing w:after="0" w:line="240" w:lineRule="auto"/>
        <w:ind w:left="0" w:right="82"/>
      </w:pPr>
    </w:p>
    <w:p w14:paraId="3A6DB04B" w14:textId="2BDB4926" w:rsidR="00872F1D" w:rsidRDefault="00872F1D" w:rsidP="00872F1D">
      <w:pPr>
        <w:spacing w:after="0" w:line="240" w:lineRule="auto"/>
        <w:ind w:left="0" w:right="82"/>
      </w:pPr>
    </w:p>
    <w:p w14:paraId="1691FF1D" w14:textId="0AE45AFF" w:rsidR="00872F1D" w:rsidRDefault="00872F1D" w:rsidP="00872F1D">
      <w:pPr>
        <w:spacing w:after="0" w:line="240" w:lineRule="auto"/>
        <w:ind w:left="0" w:right="82"/>
      </w:pPr>
    </w:p>
    <w:p w14:paraId="75839C56" w14:textId="7B3B52C5" w:rsidR="00872F1D" w:rsidRDefault="00872F1D" w:rsidP="00872F1D">
      <w:pPr>
        <w:spacing w:after="0" w:line="240" w:lineRule="auto"/>
        <w:ind w:left="0" w:right="82"/>
      </w:pPr>
    </w:p>
    <w:p w14:paraId="2DE34E59" w14:textId="77777777" w:rsidR="00872F1D" w:rsidRPr="00BA65AB" w:rsidRDefault="00872F1D" w:rsidP="00872F1D">
      <w:pPr>
        <w:spacing w:after="0" w:line="240" w:lineRule="auto"/>
        <w:ind w:left="0" w:right="82"/>
      </w:pPr>
    </w:p>
    <w:p w14:paraId="666E6166" w14:textId="77777777" w:rsidR="00D84AF7" w:rsidRPr="00BA65AB" w:rsidRDefault="00D84AF7" w:rsidP="00872F1D">
      <w:pPr>
        <w:spacing w:after="0" w:line="240" w:lineRule="auto"/>
        <w:ind w:left="0"/>
        <w:jc w:val="center"/>
        <w:rPr>
          <w:rFonts w:ascii="Franklin Gothic Book" w:hAnsi="Franklin Gothic Book"/>
          <w:b/>
        </w:rPr>
      </w:pPr>
      <w:r w:rsidRPr="00BA65AB">
        <w:rPr>
          <w:rFonts w:ascii="Franklin Gothic Book" w:hAnsi="Franklin Gothic Book"/>
          <w:b/>
        </w:rPr>
        <w:t>Bloques de Apoyo ciudadano</w:t>
      </w:r>
      <w:r w:rsidRPr="00BA65AB">
        <w:rPr>
          <w:rStyle w:val="Refdenotaalpie"/>
          <w:rFonts w:ascii="Franklin Gothic Book" w:hAnsi="Franklin Gothic Book"/>
          <w:b/>
        </w:rPr>
        <w:footnoteReference w:id="8"/>
      </w:r>
    </w:p>
    <w:tbl>
      <w:tblPr>
        <w:tblStyle w:val="Tablaconcuadrcula"/>
        <w:tblW w:w="7987" w:type="dxa"/>
        <w:tblInd w:w="421" w:type="dxa"/>
        <w:tblLook w:val="04A0" w:firstRow="1" w:lastRow="0" w:firstColumn="1" w:lastColumn="0" w:noHBand="0" w:noVBand="1"/>
      </w:tblPr>
      <w:tblGrid>
        <w:gridCol w:w="1023"/>
        <w:gridCol w:w="5553"/>
        <w:gridCol w:w="1411"/>
      </w:tblGrid>
      <w:tr w:rsidR="00D84AF7" w:rsidRPr="00BA65AB" w14:paraId="7B87D28E" w14:textId="77777777" w:rsidTr="00872F1D">
        <w:trPr>
          <w:trHeight w:val="437"/>
        </w:trPr>
        <w:tc>
          <w:tcPr>
            <w:tcW w:w="0" w:type="auto"/>
            <w:shd w:val="clear" w:color="auto" w:fill="D5007F"/>
            <w:vAlign w:val="center"/>
          </w:tcPr>
          <w:p w14:paraId="339B6597" w14:textId="77777777" w:rsidR="00D84AF7" w:rsidRPr="00BA65AB" w:rsidRDefault="00D84AF7"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Bloque</w:t>
            </w:r>
          </w:p>
        </w:tc>
        <w:tc>
          <w:tcPr>
            <w:tcW w:w="0" w:type="auto"/>
            <w:shd w:val="clear" w:color="auto" w:fill="D5007F"/>
            <w:vAlign w:val="center"/>
          </w:tcPr>
          <w:p w14:paraId="6B951C08" w14:textId="77777777" w:rsidR="00D84AF7" w:rsidRPr="00BA65AB" w:rsidRDefault="00D84AF7" w:rsidP="00320D1A">
            <w:pPr>
              <w:spacing w:after="0" w:line="240" w:lineRule="auto"/>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Entidades</w:t>
            </w:r>
          </w:p>
        </w:tc>
        <w:tc>
          <w:tcPr>
            <w:tcW w:w="0" w:type="auto"/>
            <w:shd w:val="clear" w:color="auto" w:fill="D5007F"/>
            <w:vAlign w:val="center"/>
          </w:tcPr>
          <w:p w14:paraId="5261585D" w14:textId="77777777" w:rsidR="00D84AF7" w:rsidRPr="00BA65AB" w:rsidRDefault="00D84AF7"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 xml:space="preserve">Fecha de término </w:t>
            </w:r>
            <w:r w:rsidR="00856496" w:rsidRPr="00BA65AB">
              <w:rPr>
                <w:rFonts w:ascii="Franklin Gothic Book" w:hAnsi="Franklin Gothic Book"/>
                <w:b/>
                <w:bCs/>
                <w:color w:val="FFFFFF" w:themeColor="background1"/>
                <w:szCs w:val="24"/>
              </w:rPr>
              <w:t xml:space="preserve">de obtención de </w:t>
            </w:r>
            <w:r w:rsidR="00F8290E" w:rsidRPr="00BA65AB">
              <w:rPr>
                <w:rFonts w:ascii="Franklin Gothic Book" w:hAnsi="Franklin Gothic Book"/>
                <w:b/>
                <w:bCs/>
                <w:color w:val="FFFFFF" w:themeColor="background1"/>
                <w:szCs w:val="24"/>
              </w:rPr>
              <w:t>Apoyo Ciudadano</w:t>
            </w:r>
          </w:p>
        </w:tc>
      </w:tr>
      <w:tr w:rsidR="00D84AF7" w:rsidRPr="00BA65AB" w14:paraId="770EE3DD" w14:textId="77777777" w:rsidTr="00872F1D">
        <w:trPr>
          <w:trHeight w:val="690"/>
        </w:trPr>
        <w:tc>
          <w:tcPr>
            <w:tcW w:w="0" w:type="auto"/>
          </w:tcPr>
          <w:p w14:paraId="24A58B92" w14:textId="77777777" w:rsidR="00D84AF7" w:rsidRPr="00BA65AB" w:rsidRDefault="00D84AF7" w:rsidP="00320D1A">
            <w:pPr>
              <w:spacing w:after="0" w:line="240" w:lineRule="auto"/>
              <w:jc w:val="center"/>
              <w:rPr>
                <w:rFonts w:ascii="Franklin Gothic Book" w:hAnsi="Franklin Gothic Book"/>
                <w:b/>
                <w:bCs/>
              </w:rPr>
            </w:pPr>
            <w:r w:rsidRPr="00BA65AB">
              <w:rPr>
                <w:rFonts w:ascii="Franklin Gothic Book" w:hAnsi="Franklin Gothic Book"/>
                <w:b/>
                <w:bCs/>
              </w:rPr>
              <w:t>1</w:t>
            </w:r>
          </w:p>
        </w:tc>
        <w:tc>
          <w:tcPr>
            <w:tcW w:w="0" w:type="auto"/>
            <w:vAlign w:val="center"/>
          </w:tcPr>
          <w:p w14:paraId="7DE82EC9" w14:textId="77777777" w:rsidR="00D84AF7" w:rsidRPr="00BA65AB" w:rsidRDefault="000D58F5" w:rsidP="00320D1A">
            <w:pPr>
              <w:pStyle w:val="NormalWeb"/>
              <w:spacing w:before="0" w:beforeAutospacing="0" w:after="0" w:afterAutospacing="0"/>
              <w:jc w:val="both"/>
              <w:textAlignment w:val="center"/>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Ciudad de México, Colima, Guerrero, Nuevo León, San Luis Potosí, Oaxaca y Zacatecas</w:t>
            </w:r>
          </w:p>
        </w:tc>
        <w:tc>
          <w:tcPr>
            <w:tcW w:w="0" w:type="auto"/>
            <w:vAlign w:val="center"/>
          </w:tcPr>
          <w:p w14:paraId="4F57D18D" w14:textId="77777777" w:rsidR="00D84AF7" w:rsidRPr="00BA65AB" w:rsidRDefault="00D84AF7"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8 de enero 2021</w:t>
            </w:r>
          </w:p>
        </w:tc>
      </w:tr>
      <w:tr w:rsidR="00D84AF7" w:rsidRPr="00A95895" w14:paraId="463BEAE1" w14:textId="77777777" w:rsidTr="00872F1D">
        <w:trPr>
          <w:trHeight w:val="690"/>
        </w:trPr>
        <w:tc>
          <w:tcPr>
            <w:tcW w:w="0" w:type="auto"/>
            <w:shd w:val="clear" w:color="auto" w:fill="auto"/>
          </w:tcPr>
          <w:p w14:paraId="114886BB" w14:textId="77777777" w:rsidR="00D84AF7" w:rsidRPr="00A95895" w:rsidRDefault="00D84AF7" w:rsidP="00320D1A">
            <w:pPr>
              <w:spacing w:after="0" w:line="240" w:lineRule="auto"/>
              <w:jc w:val="center"/>
              <w:rPr>
                <w:rFonts w:ascii="Franklin Gothic Book" w:hAnsi="Franklin Gothic Book"/>
                <w:b/>
                <w:bCs/>
              </w:rPr>
            </w:pPr>
            <w:r w:rsidRPr="00A95895">
              <w:rPr>
                <w:rFonts w:ascii="Franklin Gothic Book" w:hAnsi="Franklin Gothic Book"/>
                <w:b/>
                <w:bCs/>
              </w:rPr>
              <w:t>2</w:t>
            </w:r>
          </w:p>
        </w:tc>
        <w:tc>
          <w:tcPr>
            <w:tcW w:w="0" w:type="auto"/>
            <w:shd w:val="clear" w:color="auto" w:fill="auto"/>
            <w:vAlign w:val="center"/>
          </w:tcPr>
          <w:p w14:paraId="266567B6" w14:textId="77777777" w:rsidR="00D84AF7" w:rsidRPr="00A95895" w:rsidRDefault="000D58F5"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Aguascalientes, Chihuahua, Durango, Guanajuato, Morelos, Puebla, Tabasco y Yucatán</w:t>
            </w:r>
          </w:p>
        </w:tc>
        <w:tc>
          <w:tcPr>
            <w:tcW w:w="0" w:type="auto"/>
            <w:shd w:val="clear" w:color="auto" w:fill="auto"/>
            <w:vAlign w:val="center"/>
          </w:tcPr>
          <w:p w14:paraId="1B48784D" w14:textId="77777777" w:rsidR="00D84AF7" w:rsidRPr="00A95895" w:rsidRDefault="00D84AF7"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19 de enero 2021</w:t>
            </w:r>
          </w:p>
        </w:tc>
      </w:tr>
      <w:tr w:rsidR="00AE4189" w:rsidRPr="00A95895" w14:paraId="219F721F" w14:textId="77777777" w:rsidTr="00872F1D">
        <w:trPr>
          <w:trHeight w:val="1203"/>
        </w:trPr>
        <w:tc>
          <w:tcPr>
            <w:tcW w:w="1031" w:type="dxa"/>
            <w:shd w:val="clear" w:color="auto" w:fill="auto"/>
            <w:vAlign w:val="center"/>
          </w:tcPr>
          <w:p w14:paraId="03AE8977" w14:textId="77777777" w:rsidR="00AE4189" w:rsidRPr="00A95895" w:rsidRDefault="00AE4189" w:rsidP="00320D1A">
            <w:pPr>
              <w:spacing w:after="0" w:line="240" w:lineRule="auto"/>
              <w:jc w:val="center"/>
              <w:rPr>
                <w:rFonts w:ascii="Franklin Gothic Book" w:eastAsiaTheme="minorHAnsi" w:hAnsi="Franklin Gothic Book" w:cstheme="minorBidi"/>
                <w:b/>
                <w:bCs/>
                <w:color w:val="auto"/>
                <w:sz w:val="20"/>
                <w:szCs w:val="20"/>
              </w:rPr>
            </w:pPr>
            <w:r w:rsidRPr="00A95895">
              <w:rPr>
                <w:rFonts w:ascii="Franklin Gothic Book" w:eastAsiaTheme="minorHAnsi" w:hAnsi="Franklin Gothic Book" w:cstheme="minorBidi"/>
                <w:b/>
                <w:bCs/>
                <w:color w:val="auto"/>
                <w:szCs w:val="24"/>
              </w:rPr>
              <w:t>2-A</w:t>
            </w:r>
          </w:p>
        </w:tc>
        <w:tc>
          <w:tcPr>
            <w:tcW w:w="5545" w:type="dxa"/>
            <w:shd w:val="clear" w:color="auto" w:fill="auto"/>
            <w:vAlign w:val="center"/>
          </w:tcPr>
          <w:p w14:paraId="59DC57E5" w14:textId="77777777" w:rsidR="00AE4189" w:rsidRPr="00A95895" w:rsidRDefault="00AE4189" w:rsidP="00320D1A">
            <w:pPr>
              <w:pStyle w:val="NormalWeb"/>
              <w:spacing w:before="0" w:beforeAutospacing="0" w:after="0" w:afterAutospacing="0"/>
              <w:jc w:val="both"/>
              <w:rPr>
                <w:rFonts w:ascii="Franklin Gothic Book" w:eastAsiaTheme="minorHAnsi" w:hAnsi="Franklin Gothic Book" w:cstheme="minorBidi"/>
                <w:sz w:val="20"/>
                <w:szCs w:val="20"/>
              </w:rPr>
            </w:pPr>
            <w:r w:rsidRPr="00A95895">
              <w:rPr>
                <w:rFonts w:ascii="Franklin Gothic Book" w:eastAsiaTheme="minorHAnsi" w:hAnsi="Franklin Gothic Book" w:cstheme="minorBidi"/>
                <w:sz w:val="20"/>
                <w:szCs w:val="20"/>
              </w:rPr>
              <w:t>Sonora</w:t>
            </w:r>
          </w:p>
        </w:tc>
        <w:tc>
          <w:tcPr>
            <w:tcW w:w="0" w:type="auto"/>
            <w:shd w:val="clear" w:color="auto" w:fill="auto"/>
            <w:vAlign w:val="center"/>
          </w:tcPr>
          <w:p w14:paraId="7524D8D6" w14:textId="77777777" w:rsidR="00AE4189" w:rsidRPr="00A95895" w:rsidRDefault="00AE4189" w:rsidP="00320D1A">
            <w:pPr>
              <w:pStyle w:val="NormalWeb"/>
              <w:spacing w:before="0" w:beforeAutospacing="0" w:after="0" w:afterAutospacing="0"/>
              <w:jc w:val="center"/>
              <w:rPr>
                <w:rFonts w:ascii="Franklin Gothic Book" w:eastAsiaTheme="minorHAnsi" w:hAnsi="Franklin Gothic Book" w:cstheme="minorBidi"/>
                <w:sz w:val="20"/>
                <w:szCs w:val="20"/>
              </w:rPr>
            </w:pPr>
            <w:r w:rsidRPr="00A95895">
              <w:rPr>
                <w:rFonts w:ascii="Franklin Gothic Book" w:eastAsiaTheme="minorHAnsi" w:hAnsi="Franklin Gothic Book" w:cstheme="minorBidi"/>
              </w:rPr>
              <w:t>23 de enero de 2021.</w:t>
            </w:r>
          </w:p>
        </w:tc>
      </w:tr>
      <w:tr w:rsidR="00D84AF7" w:rsidRPr="00A95895" w14:paraId="72D51421" w14:textId="77777777" w:rsidTr="00872F1D">
        <w:trPr>
          <w:trHeight w:val="690"/>
        </w:trPr>
        <w:tc>
          <w:tcPr>
            <w:tcW w:w="0" w:type="auto"/>
            <w:shd w:val="clear" w:color="auto" w:fill="auto"/>
          </w:tcPr>
          <w:p w14:paraId="7CE9C3C8" w14:textId="77777777" w:rsidR="00D84AF7" w:rsidRPr="00A95895" w:rsidRDefault="00D84AF7" w:rsidP="00320D1A">
            <w:pPr>
              <w:spacing w:after="0" w:line="240" w:lineRule="auto"/>
              <w:jc w:val="center"/>
              <w:rPr>
                <w:rFonts w:ascii="Franklin Gothic Book" w:hAnsi="Franklin Gothic Book"/>
                <w:b/>
                <w:bCs/>
              </w:rPr>
            </w:pPr>
            <w:r w:rsidRPr="00A95895">
              <w:rPr>
                <w:rFonts w:ascii="Franklin Gothic Book" w:hAnsi="Franklin Gothic Book"/>
                <w:b/>
                <w:bCs/>
              </w:rPr>
              <w:t>3</w:t>
            </w:r>
          </w:p>
        </w:tc>
        <w:tc>
          <w:tcPr>
            <w:tcW w:w="0" w:type="auto"/>
            <w:shd w:val="clear" w:color="auto" w:fill="auto"/>
            <w:vAlign w:val="center"/>
          </w:tcPr>
          <w:p w14:paraId="2F08DC86" w14:textId="77777777" w:rsidR="00D84AF7" w:rsidRPr="00A95895" w:rsidRDefault="00D84AF7"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rPr>
              <w:t>Federal</w:t>
            </w:r>
            <w:r w:rsidR="00A463A8" w:rsidRPr="00A95895">
              <w:rPr>
                <w:rFonts w:ascii="Franklin Gothic Book" w:eastAsiaTheme="minorHAnsi" w:hAnsi="Franklin Gothic Book" w:cstheme="minorBidi"/>
              </w:rPr>
              <w:t xml:space="preserve"> y</w:t>
            </w:r>
            <w:r w:rsidR="00450053" w:rsidRPr="00A95895">
              <w:rPr>
                <w:rFonts w:ascii="Franklin Gothic Book" w:eastAsiaTheme="minorHAnsi" w:hAnsi="Franklin Gothic Book" w:cstheme="minorBidi"/>
              </w:rPr>
              <w:t xml:space="preserve"> Tamaulipas</w:t>
            </w:r>
          </w:p>
        </w:tc>
        <w:tc>
          <w:tcPr>
            <w:tcW w:w="0" w:type="auto"/>
            <w:shd w:val="clear" w:color="auto" w:fill="auto"/>
            <w:vAlign w:val="center"/>
          </w:tcPr>
          <w:p w14:paraId="0200C6BE" w14:textId="77777777" w:rsidR="00D84AF7" w:rsidRPr="00A95895" w:rsidRDefault="00D84AF7"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31 de enero 2021</w:t>
            </w:r>
          </w:p>
        </w:tc>
      </w:tr>
      <w:tr w:rsidR="00D84AF7" w:rsidRPr="00BA65AB" w14:paraId="3904CB37" w14:textId="77777777" w:rsidTr="00872F1D">
        <w:trPr>
          <w:trHeight w:val="690"/>
        </w:trPr>
        <w:tc>
          <w:tcPr>
            <w:tcW w:w="0" w:type="auto"/>
          </w:tcPr>
          <w:p w14:paraId="73721D2A" w14:textId="77777777" w:rsidR="00D84AF7" w:rsidRPr="00BA65AB" w:rsidRDefault="00D84AF7" w:rsidP="00320D1A">
            <w:pPr>
              <w:spacing w:after="0" w:line="240" w:lineRule="auto"/>
              <w:jc w:val="center"/>
              <w:rPr>
                <w:rFonts w:ascii="Franklin Gothic Book" w:hAnsi="Franklin Gothic Book"/>
                <w:b/>
                <w:bCs/>
              </w:rPr>
            </w:pPr>
            <w:r w:rsidRPr="00BA65AB">
              <w:rPr>
                <w:rFonts w:ascii="Franklin Gothic Book" w:hAnsi="Franklin Gothic Book"/>
                <w:b/>
                <w:bCs/>
              </w:rPr>
              <w:t>4</w:t>
            </w:r>
          </w:p>
        </w:tc>
        <w:tc>
          <w:tcPr>
            <w:tcW w:w="0" w:type="auto"/>
            <w:vAlign w:val="center"/>
          </w:tcPr>
          <w:p w14:paraId="7BD5C9AB" w14:textId="77777777" w:rsidR="00D84AF7" w:rsidRPr="00BA65AB" w:rsidRDefault="000D58F5" w:rsidP="00320D1A">
            <w:pPr>
              <w:pStyle w:val="NormalWeb"/>
              <w:spacing w:before="0" w:beforeAutospacing="0" w:after="0" w:afterAutospacing="0"/>
              <w:jc w:val="both"/>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 xml:space="preserve">Chiapas, </w:t>
            </w:r>
            <w:r w:rsidR="00A463A8" w:rsidRPr="00BA65AB">
              <w:rPr>
                <w:rFonts w:ascii="Franklin Gothic Book" w:eastAsiaTheme="minorHAnsi" w:hAnsi="Franklin Gothic Book" w:cstheme="minorBidi"/>
                <w:sz w:val="20"/>
                <w:szCs w:val="20"/>
              </w:rPr>
              <w:t xml:space="preserve">Coahuila, </w:t>
            </w:r>
            <w:r w:rsidRPr="00BA65AB">
              <w:rPr>
                <w:rFonts w:ascii="Franklin Gothic Book" w:eastAsiaTheme="minorHAnsi" w:hAnsi="Franklin Gothic Book" w:cstheme="minorBidi"/>
                <w:sz w:val="20"/>
                <w:szCs w:val="20"/>
              </w:rPr>
              <w:t>Michoacán, Sinaloa, Tlaxcala, Baja California, Baja California Sur, Campeche, Hidalgo, Querétaro, Quintana Roo y Jalisco</w:t>
            </w:r>
          </w:p>
        </w:tc>
        <w:tc>
          <w:tcPr>
            <w:tcW w:w="0" w:type="auto"/>
            <w:vAlign w:val="center"/>
          </w:tcPr>
          <w:p w14:paraId="53A6973C" w14:textId="77777777" w:rsidR="00D84AF7" w:rsidRPr="00BA65AB" w:rsidRDefault="00D84AF7"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12 de febrero 2021</w:t>
            </w:r>
          </w:p>
        </w:tc>
      </w:tr>
      <w:tr w:rsidR="00D84AF7" w:rsidRPr="00BA65AB" w14:paraId="7CFDABCD" w14:textId="77777777" w:rsidTr="00872F1D">
        <w:trPr>
          <w:trHeight w:val="690"/>
        </w:trPr>
        <w:tc>
          <w:tcPr>
            <w:tcW w:w="0" w:type="auto"/>
          </w:tcPr>
          <w:p w14:paraId="07F4BE79" w14:textId="77777777" w:rsidR="00D84AF7" w:rsidRPr="00BA65AB" w:rsidRDefault="00D84AF7" w:rsidP="00320D1A">
            <w:pPr>
              <w:spacing w:after="0" w:line="240" w:lineRule="auto"/>
              <w:jc w:val="center"/>
              <w:rPr>
                <w:rFonts w:ascii="Franklin Gothic Book" w:hAnsi="Franklin Gothic Book"/>
                <w:b/>
                <w:bCs/>
              </w:rPr>
            </w:pPr>
            <w:r w:rsidRPr="00BA65AB">
              <w:rPr>
                <w:rFonts w:ascii="Franklin Gothic Book" w:hAnsi="Franklin Gothic Book"/>
                <w:b/>
                <w:bCs/>
              </w:rPr>
              <w:t>5</w:t>
            </w:r>
          </w:p>
        </w:tc>
        <w:tc>
          <w:tcPr>
            <w:tcW w:w="0" w:type="auto"/>
            <w:vAlign w:val="center"/>
          </w:tcPr>
          <w:p w14:paraId="533BD1FE" w14:textId="77777777" w:rsidR="00D84AF7" w:rsidRPr="00BA65AB" w:rsidRDefault="000D58F5" w:rsidP="00320D1A">
            <w:pPr>
              <w:pStyle w:val="NormalWeb"/>
              <w:spacing w:before="0" w:beforeAutospacing="0" w:after="0" w:afterAutospacing="0"/>
              <w:jc w:val="both"/>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Estado de México, Nayarit</w:t>
            </w:r>
            <w:r w:rsidR="00F33984">
              <w:rPr>
                <w:rFonts w:ascii="Franklin Gothic Book" w:eastAsiaTheme="minorHAnsi" w:hAnsi="Franklin Gothic Book" w:cstheme="minorBidi"/>
                <w:sz w:val="20"/>
                <w:szCs w:val="20"/>
              </w:rPr>
              <w:t xml:space="preserve"> </w:t>
            </w:r>
            <w:r w:rsidRPr="00BA65AB">
              <w:rPr>
                <w:rFonts w:ascii="Franklin Gothic Book" w:eastAsiaTheme="minorHAnsi" w:hAnsi="Franklin Gothic Book" w:cstheme="minorBidi"/>
                <w:sz w:val="20"/>
                <w:szCs w:val="20"/>
              </w:rPr>
              <w:t>y Veracruz</w:t>
            </w:r>
          </w:p>
        </w:tc>
        <w:tc>
          <w:tcPr>
            <w:tcW w:w="0" w:type="auto"/>
            <w:vAlign w:val="center"/>
          </w:tcPr>
          <w:p w14:paraId="38F3D34B" w14:textId="77777777" w:rsidR="00D84AF7" w:rsidRPr="00BA65AB" w:rsidRDefault="00D84AF7"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22 de febrero 2021</w:t>
            </w:r>
          </w:p>
        </w:tc>
      </w:tr>
    </w:tbl>
    <w:p w14:paraId="2AB4C339" w14:textId="77777777" w:rsidR="00C507C7" w:rsidRPr="00BA65AB" w:rsidRDefault="00C507C7" w:rsidP="00872F1D">
      <w:pPr>
        <w:spacing w:after="0" w:line="240" w:lineRule="auto"/>
        <w:ind w:left="0" w:right="82" w:firstLine="0"/>
      </w:pPr>
    </w:p>
    <w:p w14:paraId="73B21CF9" w14:textId="77777777" w:rsidR="00BE4FCB" w:rsidRPr="00BA65AB" w:rsidRDefault="006C47DD" w:rsidP="00872F1D">
      <w:pPr>
        <w:spacing w:after="0" w:line="240" w:lineRule="auto"/>
        <w:ind w:left="0" w:right="82" w:firstLine="0"/>
      </w:pPr>
      <w:r w:rsidRPr="00BA65AB">
        <w:t xml:space="preserve">Estas circunstancias </w:t>
      </w:r>
      <w:r w:rsidRPr="00BA65AB">
        <w:rPr>
          <w:b/>
        </w:rPr>
        <w:t>justifican plenamente la importancia y trascendencia del caso</w:t>
      </w:r>
      <w:r w:rsidRPr="00BA65AB">
        <w:t xml:space="preserve"> para ejercer la facultad de atracción, toda vez </w:t>
      </w:r>
      <w:r w:rsidR="002432CA" w:rsidRPr="00BA65AB">
        <w:t xml:space="preserve">que </w:t>
      </w:r>
      <w:r w:rsidRPr="00BA65AB">
        <w:t xml:space="preserve">el ajuste de los plazos se relaciona intrínsecamente con la eficacia de los valores y principios rectores de la función electoral, pues el ajuste oportuno a algunos de los plazos y términos establecidos permitirá alcanzar la finalidad de la Reforma Electoral constitucional implementada en el 2014, esto es, la homogeneidad de los procesos electorales federal y locales, ejerciendo las atribuciones de cada autoridad, de forma armónica y coherente con el sistema definido, </w:t>
      </w:r>
      <w:r w:rsidRPr="00BA65AB">
        <w:rPr>
          <w:b/>
        </w:rPr>
        <w:t xml:space="preserve">respetando, en su esencia, las definiciones de las legislaturas federal y estatales. </w:t>
      </w:r>
    </w:p>
    <w:p w14:paraId="130E704D" w14:textId="77777777" w:rsidR="00BE4FCB" w:rsidRPr="00BA65AB" w:rsidRDefault="00BE4FCB" w:rsidP="00872F1D">
      <w:pPr>
        <w:spacing w:after="0" w:line="240" w:lineRule="auto"/>
        <w:ind w:left="0" w:right="0" w:firstLine="0"/>
        <w:jc w:val="left"/>
      </w:pPr>
    </w:p>
    <w:p w14:paraId="2BF6E68E" w14:textId="77777777" w:rsidR="00BE4FCB" w:rsidRPr="00BA65AB" w:rsidRDefault="006C47DD" w:rsidP="00872F1D">
      <w:pPr>
        <w:spacing w:after="0" w:line="240" w:lineRule="auto"/>
        <w:ind w:left="0" w:right="78"/>
      </w:pPr>
      <w:r w:rsidRPr="00BA65AB">
        <w:rPr>
          <w:b/>
        </w:rPr>
        <w:t xml:space="preserve">Por supuesto, al ser un medio de control excepcional, el ejercicio de la facultad de atracción debe realizarse de manera cuidadosa, tocando exclusivamente aquellos plazos que resulten indispensables para lograr el ejercicio armónico de las facultades concedidas a cada autoridad. </w:t>
      </w:r>
    </w:p>
    <w:p w14:paraId="39F7B259" w14:textId="77777777" w:rsidR="00BE4FCB" w:rsidRPr="00BA65AB" w:rsidRDefault="00BE4FCB" w:rsidP="00872F1D">
      <w:pPr>
        <w:spacing w:after="0" w:line="240" w:lineRule="auto"/>
        <w:ind w:left="0" w:right="0" w:firstLine="0"/>
        <w:jc w:val="left"/>
      </w:pPr>
    </w:p>
    <w:p w14:paraId="6E81D539" w14:textId="77777777" w:rsidR="00BE4FCB" w:rsidRPr="00BA65AB" w:rsidRDefault="006C47DD" w:rsidP="00872F1D">
      <w:pPr>
        <w:spacing w:after="0" w:line="240" w:lineRule="auto"/>
        <w:ind w:left="0" w:right="82"/>
      </w:pPr>
      <w:r w:rsidRPr="00BA65AB">
        <w:t xml:space="preserve">En efecto, si no se logra establecer este ajuste, se corre el riesgo de que las tareas técnico-operativas (sobre todo las relativas la fiscalización, asignación de tiempos en radio y televisión, capacitación electoral, monitoreo, diseño e impresión, producción y almacenamiento, y distribución de los documentos y materiales electorales en los comicios federales y locales, así como para el voto de los ciudadanos residentes en el extranjero) no logren ser eficaces y eficientes, puesto que se está frente a un escenario sumamente complejo, de gran trascendencia y con efectos al sistema democrático del país, que de no atenderse con oportunidad podría poner en riesgo la funcionalidad de diversas actividades que desarrolla esta autoridad nacional en detrimento de la certeza de los comicios federales y locales. </w:t>
      </w:r>
    </w:p>
    <w:p w14:paraId="05DDE432" w14:textId="77777777" w:rsidR="00BE4FCB" w:rsidRPr="00BA65AB" w:rsidRDefault="00BE4FCB" w:rsidP="00872F1D">
      <w:pPr>
        <w:spacing w:after="0" w:line="240" w:lineRule="auto"/>
        <w:ind w:left="0" w:right="0" w:firstLine="0"/>
        <w:jc w:val="left"/>
      </w:pPr>
    </w:p>
    <w:p w14:paraId="2C8808A3" w14:textId="77777777" w:rsidR="00BE4FCB" w:rsidRPr="00BA65AB" w:rsidRDefault="006C47DD" w:rsidP="00872F1D">
      <w:pPr>
        <w:spacing w:after="0" w:line="240" w:lineRule="auto"/>
        <w:ind w:left="0" w:right="82"/>
      </w:pPr>
      <w:r w:rsidRPr="00BA65AB">
        <w:t xml:space="preserve">Al respecto, se debe tener presente que, para lograr la empatía y funcionalidad de la concurrencia entre el proceso federal y local, en aras de la estandarización de los procesos electorales en la LGIPE se previó la figura de casilla única, para efecto de que las ciudadanas y los ciudadanos pudieran ejercer el sufragio, como se dijo, en un mismo día y lugar. </w:t>
      </w:r>
    </w:p>
    <w:p w14:paraId="79C03113" w14:textId="77777777" w:rsidR="00BE4FCB" w:rsidRPr="00BA65AB" w:rsidRDefault="00BE4FCB" w:rsidP="00872F1D">
      <w:pPr>
        <w:spacing w:after="0" w:line="240" w:lineRule="auto"/>
        <w:ind w:left="0" w:right="0" w:firstLine="0"/>
        <w:jc w:val="left"/>
      </w:pPr>
    </w:p>
    <w:p w14:paraId="5D279A44" w14:textId="77777777" w:rsidR="00BE4FCB" w:rsidRPr="00BA65AB" w:rsidRDefault="006C47DD" w:rsidP="00872F1D">
      <w:pPr>
        <w:spacing w:after="0" w:line="240" w:lineRule="auto"/>
        <w:ind w:left="0" w:right="82"/>
      </w:pPr>
      <w:r w:rsidRPr="00BA65AB">
        <w:t xml:space="preserve">Por ende, se otorgó al INE la rectoría para lograr la debida integración y funcionamiento de las casillas y con ello la facultad de designar y capacitar a sus funcionarios, así como para ubicar e instalar las mismas, con todas las tareas que eso implica. </w:t>
      </w:r>
    </w:p>
    <w:p w14:paraId="5355FFFD" w14:textId="77777777" w:rsidR="00BE4FCB" w:rsidRPr="00BA65AB" w:rsidRDefault="006C47DD" w:rsidP="00872F1D">
      <w:pPr>
        <w:spacing w:after="0" w:line="240" w:lineRule="auto"/>
        <w:ind w:left="0" w:right="0" w:firstLine="0"/>
        <w:jc w:val="left"/>
      </w:pPr>
      <w:r w:rsidRPr="00BA65AB">
        <w:t xml:space="preserve"> </w:t>
      </w:r>
    </w:p>
    <w:p w14:paraId="254A6C39" w14:textId="77777777" w:rsidR="00BE4FCB" w:rsidRPr="00BA65AB" w:rsidRDefault="006C47DD" w:rsidP="00872F1D">
      <w:pPr>
        <w:spacing w:after="0" w:line="240" w:lineRule="auto"/>
        <w:ind w:left="0" w:right="82"/>
      </w:pPr>
      <w:r w:rsidRPr="00BA65AB">
        <w:t xml:space="preserve">En este mismo esquema, determinó la obligada coordinación con las autoridades electorales locales, tan es así que dispuso de la creación de la Unidad Técnica de Vinculación con los OPL para efecto de armonizar todos los aspectos inherentes al buen desarrollo de los comicios locales. </w:t>
      </w:r>
    </w:p>
    <w:p w14:paraId="33267BFB" w14:textId="77777777" w:rsidR="00BE4FCB" w:rsidRPr="00BA65AB" w:rsidRDefault="00BE4FCB" w:rsidP="00872F1D">
      <w:pPr>
        <w:spacing w:after="0" w:line="240" w:lineRule="auto"/>
        <w:ind w:left="0" w:right="0" w:firstLine="0"/>
        <w:jc w:val="left"/>
      </w:pPr>
    </w:p>
    <w:p w14:paraId="666F2BA4" w14:textId="77777777" w:rsidR="00BE4FCB" w:rsidRPr="00BA65AB" w:rsidRDefault="006C47DD" w:rsidP="00872F1D">
      <w:pPr>
        <w:spacing w:after="0" w:line="240" w:lineRule="auto"/>
        <w:ind w:left="0" w:right="82"/>
      </w:pPr>
      <w:r w:rsidRPr="00BA65AB">
        <w:t xml:space="preserve">También determinó la rectoría normativa del INE en materia de resultados preliminares; encuestas o sondeos de opinión; observación electoral; conteos rápidos; impresión de documentos y producción de materiales electorales; todo ello, para lograr 2 objetivos: Por una parte, homologar las reglas respectivas, tomando como base la experiencia de la autoridad electoral nacional y, por otro, lograr la adecuada coordinación, con las autoridades electorales locales, sobre todo para que ante la concurrencia de los procesos electorales, desde el punto de vista operativo, las actividades respectivas se realicen con la funcionalidad necesaria que permita el trabajo conjunto de las autoridades. </w:t>
      </w:r>
    </w:p>
    <w:p w14:paraId="51EA1C27" w14:textId="77777777" w:rsidR="00BE4FCB" w:rsidRPr="00BA65AB" w:rsidRDefault="00BE4FCB" w:rsidP="00872F1D">
      <w:pPr>
        <w:spacing w:after="0" w:line="240" w:lineRule="auto"/>
        <w:ind w:left="0" w:right="0" w:firstLine="0"/>
        <w:jc w:val="left"/>
      </w:pPr>
    </w:p>
    <w:p w14:paraId="1D46DB63" w14:textId="188C048E" w:rsidR="00BE4FCB" w:rsidRPr="00BA65AB" w:rsidRDefault="006C47DD" w:rsidP="00872F1D">
      <w:pPr>
        <w:spacing w:after="0" w:line="240" w:lineRule="auto"/>
        <w:ind w:left="0" w:right="82"/>
      </w:pPr>
      <w:r w:rsidRPr="00BA65AB">
        <w:t>Asimismo, para llevar a buen puerto la Jornada Electoral y cuidar que el Proceso Electoral se condujera bajo los principios rectores de la función electoral, también el legislador instauró la rectoría del INE en la fiscalización de los recursos de los partidos políticos, así como de los candidatos, y reforzó la administración única de los tiempos del estado para que las prerrogativas en materia de Radio y Televisión coadyuvaran en ese objetivo.</w:t>
      </w:r>
      <w:r w:rsidR="00320D1A">
        <w:t xml:space="preserve"> </w:t>
      </w:r>
    </w:p>
    <w:p w14:paraId="425B28ED" w14:textId="77777777" w:rsidR="00BE4FCB" w:rsidRPr="00BA65AB" w:rsidRDefault="006C47DD" w:rsidP="00872F1D">
      <w:pPr>
        <w:spacing w:after="0" w:line="240" w:lineRule="auto"/>
        <w:ind w:left="0" w:right="0" w:firstLine="0"/>
        <w:jc w:val="left"/>
      </w:pPr>
      <w:r w:rsidRPr="00BA65AB">
        <w:t xml:space="preserve"> </w:t>
      </w:r>
    </w:p>
    <w:p w14:paraId="3E3DDC45" w14:textId="77777777" w:rsidR="00BE4FCB" w:rsidRPr="00BA65AB" w:rsidRDefault="006C47DD" w:rsidP="00872F1D">
      <w:pPr>
        <w:spacing w:after="0" w:line="240" w:lineRule="auto"/>
        <w:ind w:left="0" w:right="82"/>
      </w:pPr>
      <w:r w:rsidRPr="00BA65AB">
        <w:t xml:space="preserve">En este sentido, es claro que uno de los propósitos de la Reforma Electoral fue homologar reglas y actividades, a fin de que los procesos electorales concurrentes con el </w:t>
      </w:r>
      <w:r w:rsidR="00663386" w:rsidRPr="00BA65AB">
        <w:t>federal</w:t>
      </w:r>
      <w:r w:rsidRPr="00BA65AB">
        <w:t xml:space="preserve"> se lleven a cabo de manera eficiente y bajo los principios rectores la función electoral. </w:t>
      </w:r>
    </w:p>
    <w:p w14:paraId="66382A8A" w14:textId="77777777" w:rsidR="00BE4FCB" w:rsidRPr="00BA65AB" w:rsidRDefault="00BE4FCB" w:rsidP="00872F1D">
      <w:pPr>
        <w:spacing w:after="0" w:line="240" w:lineRule="auto"/>
        <w:ind w:left="0" w:right="0" w:firstLine="0"/>
        <w:jc w:val="left"/>
      </w:pPr>
    </w:p>
    <w:p w14:paraId="13C4EA6B" w14:textId="77777777" w:rsidR="00BE4FCB" w:rsidRPr="00BA65AB" w:rsidRDefault="006C47DD" w:rsidP="00872F1D">
      <w:pPr>
        <w:spacing w:after="0" w:line="240" w:lineRule="auto"/>
        <w:ind w:left="0" w:right="82"/>
      </w:pPr>
      <w:r w:rsidRPr="00BA65AB">
        <w:t xml:space="preserve">Bajo esa tesitura, surge de la propia concurrencia de los comicios, la necesidad de tomar con responsabilidad este tipo de medidas, necesarias, idóneas y suficientes, para el adecuado desarrollo y conducción de las elecciones. </w:t>
      </w:r>
    </w:p>
    <w:p w14:paraId="0461CF22" w14:textId="77777777" w:rsidR="00BE4FCB" w:rsidRPr="00BA65AB" w:rsidRDefault="00BE4FCB" w:rsidP="00872F1D">
      <w:pPr>
        <w:spacing w:after="0" w:line="240" w:lineRule="auto"/>
        <w:ind w:left="0" w:right="0" w:firstLine="0"/>
        <w:jc w:val="left"/>
      </w:pPr>
    </w:p>
    <w:p w14:paraId="37541109" w14:textId="77777777" w:rsidR="00BE4FCB" w:rsidRPr="00BA65AB" w:rsidRDefault="006C47DD" w:rsidP="00872F1D">
      <w:pPr>
        <w:spacing w:after="0" w:line="240" w:lineRule="auto"/>
        <w:ind w:left="0" w:right="82"/>
      </w:pPr>
      <w:r w:rsidRPr="00BA65AB">
        <w:t>Importa resaltar que, como antes se dijo, existe un grupo considerable de entidades federativas de las treinta</w:t>
      </w:r>
      <w:r w:rsidR="00663386" w:rsidRPr="00BA65AB">
        <w:t xml:space="preserve"> y dos</w:t>
      </w:r>
      <w:r w:rsidRPr="00BA65AB">
        <w:t xml:space="preserve"> que tendrán elecciones en 20</w:t>
      </w:r>
      <w:r w:rsidR="00663386" w:rsidRPr="00BA65AB">
        <w:t>21</w:t>
      </w:r>
      <w:r w:rsidRPr="00BA65AB">
        <w:t xml:space="preserve">, cuyas legislaciones electorales otorgan la atribución a los OPL de poder ajustar los plazos de las actividades previstas en dichos ordenamientos; esto es, al igual que lo previó el Constituyente Permanente, los legisladores locales también previeron la posibilidad que los OPL pudieran hacer ajustes a los plazos para favorecer y garantizar el cumplimiento y desarrollo de sus atribuciones en los procesos estatales. </w:t>
      </w:r>
    </w:p>
    <w:p w14:paraId="2F1E5D43" w14:textId="77777777" w:rsidR="00663386" w:rsidRPr="00BA65AB" w:rsidRDefault="00663386" w:rsidP="00872F1D">
      <w:pPr>
        <w:spacing w:after="0" w:line="240" w:lineRule="auto"/>
        <w:ind w:left="0" w:right="0" w:firstLine="0"/>
        <w:jc w:val="left"/>
      </w:pPr>
    </w:p>
    <w:p w14:paraId="3AECA8C2" w14:textId="77777777" w:rsidR="00BE4FCB" w:rsidRPr="00BA65AB" w:rsidRDefault="006C47DD" w:rsidP="00872F1D">
      <w:pPr>
        <w:spacing w:after="0" w:line="240" w:lineRule="auto"/>
        <w:ind w:left="0" w:right="0" w:firstLine="0"/>
      </w:pPr>
      <w:r w:rsidRPr="00BA65AB">
        <w:t xml:space="preserve">En ese sentido, dada la concurrencia de los comicios, como una medida excepcional y razonable, este Consejo General considera procedente atraer esa atribución de los OPL para </w:t>
      </w:r>
      <w:r w:rsidR="00663386" w:rsidRPr="00BA65AB">
        <w:t>homologar</w:t>
      </w:r>
      <w:r w:rsidR="006174E3" w:rsidRPr="00BA65AB">
        <w:t xml:space="preserve"> por bloques</w:t>
      </w:r>
      <w:r w:rsidR="00663386" w:rsidRPr="00BA65AB">
        <w:t xml:space="preserve"> la</w:t>
      </w:r>
      <w:r w:rsidRPr="00BA65AB">
        <w:rPr>
          <w:b/>
        </w:rPr>
        <w:t xml:space="preserve"> conclusión de las precampañas y del periodo para recabar apoyo ciudadano, </w:t>
      </w:r>
      <w:r w:rsidRPr="00BA65AB">
        <w:t>a fin de resolver con diligencia, oportunidad y eficacia, las actividades que le corresponden al INE para el desarrollo de los comicios federales y locales, así como para permitir el adecuado funcionamiento de diversas etapas que en el Proceso Electoral son continuas y concatenadas.</w:t>
      </w:r>
    </w:p>
    <w:p w14:paraId="2412F704" w14:textId="77777777" w:rsidR="00BE4FCB" w:rsidRPr="00BA65AB" w:rsidRDefault="00BE4FCB" w:rsidP="00872F1D">
      <w:pPr>
        <w:spacing w:after="0" w:line="240" w:lineRule="auto"/>
        <w:ind w:left="0" w:right="0" w:firstLine="0"/>
      </w:pPr>
    </w:p>
    <w:p w14:paraId="069B1472" w14:textId="77777777" w:rsidR="00BE4FCB" w:rsidRPr="00BA65AB" w:rsidRDefault="006C47DD" w:rsidP="00872F1D">
      <w:pPr>
        <w:spacing w:after="0" w:line="240" w:lineRule="auto"/>
        <w:ind w:left="0" w:right="82"/>
      </w:pPr>
      <w:r w:rsidRPr="00BA65AB">
        <w:t xml:space="preserve">Asimismo, es necesario que este Consejo General en uso de su atribución para ajustar los plazos legales, consagrada en el artículo Décimo </w:t>
      </w:r>
      <w:r w:rsidR="00A0053B" w:rsidRPr="00BA65AB">
        <w:t xml:space="preserve">Quinto </w:t>
      </w:r>
      <w:r w:rsidRPr="00BA65AB">
        <w:t xml:space="preserve">Transitorio, </w:t>
      </w:r>
      <w:r w:rsidR="00A0053B" w:rsidRPr="00BA65AB">
        <w:t xml:space="preserve">de la LGIPE, </w:t>
      </w:r>
      <w:r w:rsidRPr="00BA65AB">
        <w:t>modifique el plazo previsto en el</w:t>
      </w:r>
      <w:r w:rsidR="00A0053B" w:rsidRPr="00BA65AB">
        <w:t xml:space="preserve"> artículo 226, párrafo 2, inciso</w:t>
      </w:r>
      <w:r w:rsidRPr="00BA65AB">
        <w:t xml:space="preserve"> </w:t>
      </w:r>
      <w:r w:rsidR="00663386" w:rsidRPr="00BA65AB">
        <w:t>b</w:t>
      </w:r>
      <w:r w:rsidR="00A0053B" w:rsidRPr="00BA65AB">
        <w:t xml:space="preserve">) de la misma ley; </w:t>
      </w:r>
      <w:r w:rsidRPr="00BA65AB">
        <w:t>esto es, que en lugar de que las precampañas federales comiencen</w:t>
      </w:r>
      <w:r w:rsidR="00C47332" w:rsidRPr="00BA65AB">
        <w:t xml:space="preserve"> la</w:t>
      </w:r>
      <w:r w:rsidRPr="00BA65AB">
        <w:t xml:space="preserve"> </w:t>
      </w:r>
      <w:r w:rsidR="00C47332" w:rsidRPr="00BA65AB">
        <w:t>primera semana de enero de 2021</w:t>
      </w:r>
      <w:r w:rsidRPr="00BA65AB">
        <w:t xml:space="preserve">, inicien el </w:t>
      </w:r>
      <w:r w:rsidR="00C47332" w:rsidRPr="00BA65AB">
        <w:t>23</w:t>
      </w:r>
      <w:r w:rsidRPr="00BA65AB">
        <w:t xml:space="preserve"> de diciembre</w:t>
      </w:r>
      <w:r w:rsidR="00266A70" w:rsidRPr="00BA65AB">
        <w:t xml:space="preserve"> de 2020</w:t>
      </w:r>
      <w:r w:rsidRPr="00BA65AB">
        <w:t xml:space="preserve"> y concluyan el </w:t>
      </w:r>
      <w:r w:rsidR="00C47332" w:rsidRPr="00BA65AB">
        <w:t>31</w:t>
      </w:r>
      <w:r w:rsidRPr="00BA65AB">
        <w:t xml:space="preserve"> de </w:t>
      </w:r>
      <w:r w:rsidR="00C47332" w:rsidRPr="00BA65AB">
        <w:t>enero</w:t>
      </w:r>
      <w:r w:rsidRPr="00BA65AB">
        <w:t xml:space="preserve"> de 20</w:t>
      </w:r>
      <w:r w:rsidR="00C47332" w:rsidRPr="00BA65AB">
        <w:t>21</w:t>
      </w:r>
      <w:r w:rsidRPr="00BA65AB">
        <w:t xml:space="preserve">, respetando en todo momento la duración de </w:t>
      </w:r>
      <w:r w:rsidR="00C47332" w:rsidRPr="00BA65AB">
        <w:t>4</w:t>
      </w:r>
      <w:r w:rsidRPr="00BA65AB">
        <w:t xml:space="preserve">0 días que prevé el citado ordenamiento legal. </w:t>
      </w:r>
    </w:p>
    <w:p w14:paraId="066C118A" w14:textId="77777777" w:rsidR="00BE4FCB" w:rsidRPr="00BA65AB" w:rsidRDefault="00BE4FCB" w:rsidP="00872F1D">
      <w:pPr>
        <w:spacing w:after="0" w:line="240" w:lineRule="auto"/>
        <w:ind w:left="0" w:right="0" w:firstLine="0"/>
        <w:jc w:val="left"/>
      </w:pPr>
    </w:p>
    <w:p w14:paraId="7AE9907A" w14:textId="77777777" w:rsidR="00A11AFE" w:rsidRPr="00BA65AB" w:rsidRDefault="006C47DD" w:rsidP="00872F1D">
      <w:pPr>
        <w:spacing w:after="0" w:line="240" w:lineRule="auto"/>
        <w:ind w:left="0" w:right="82"/>
      </w:pPr>
      <w:r w:rsidRPr="00BA65AB">
        <w:t xml:space="preserve">De esa manera, tampoco se vería afectado el inicio del periodo para recabar el apoyo ciudadano para aspirantes a una candidatura independiente a un cargo </w:t>
      </w:r>
      <w:r w:rsidR="00A11AFE" w:rsidRPr="00BA65AB">
        <w:t>de Diputado Federal, contarán con sesenta días</w:t>
      </w:r>
      <w:r w:rsidRPr="00BA65AB">
        <w:t>, y tendría que iniciar e</w:t>
      </w:r>
      <w:r w:rsidR="00A11AFE" w:rsidRPr="00BA65AB">
        <w:t>l 3 de diciembre de 2020</w:t>
      </w:r>
      <w:r w:rsidRPr="00BA65AB">
        <w:t xml:space="preserve"> para poder concluir el </w:t>
      </w:r>
      <w:r w:rsidR="00A11AFE" w:rsidRPr="00BA65AB">
        <w:t>3</w:t>
      </w:r>
      <w:r w:rsidRPr="00BA65AB">
        <w:t>1 de enero de 20</w:t>
      </w:r>
      <w:r w:rsidR="00A11AFE" w:rsidRPr="00BA65AB">
        <w:t>21.</w:t>
      </w:r>
    </w:p>
    <w:p w14:paraId="6D58A51C" w14:textId="77777777" w:rsidR="00BE4FCB" w:rsidRPr="00BA65AB" w:rsidRDefault="00BE4FCB" w:rsidP="00872F1D">
      <w:pPr>
        <w:spacing w:after="0" w:line="240" w:lineRule="auto"/>
        <w:ind w:left="0" w:right="0" w:firstLine="0"/>
        <w:jc w:val="left"/>
      </w:pPr>
    </w:p>
    <w:p w14:paraId="7CC308B2" w14:textId="77777777" w:rsidR="00BE4FCB" w:rsidRPr="00BA65AB" w:rsidRDefault="006C47DD" w:rsidP="00872F1D">
      <w:pPr>
        <w:spacing w:after="0" w:line="240" w:lineRule="auto"/>
        <w:ind w:left="0" w:right="82"/>
      </w:pPr>
      <w:r w:rsidRPr="00BA65AB">
        <w:t xml:space="preserve">No obsta a lo anterior, que diversas legislaciones señalen como inicio de las campañas el día siguiente a aquél en que se otorgue el registro de los candidatos que correspondan; esto es, que en razón de fijar las fechas de registros en razón del cargo, a nivel nacional, implique que las campañas no comiencen precisamente al día siguiente, pues debe privilegiarse lo dispuesto por los artículos 116, fracción IV, inciso j), constitucional y sus correlativos en las Constituciones y legislaciones locales, en el sentido de que las campañas tienen una duración específica, no mayor a 90 días para el caso de gobernador y de 60 para diputados o ayuntamientos. </w:t>
      </w:r>
    </w:p>
    <w:p w14:paraId="613199A9" w14:textId="77777777" w:rsidR="00BE4FCB" w:rsidRPr="00BA65AB" w:rsidRDefault="00BE4FCB" w:rsidP="00872F1D">
      <w:pPr>
        <w:spacing w:after="0" w:line="240" w:lineRule="auto"/>
        <w:ind w:left="0" w:right="0" w:firstLine="0"/>
        <w:jc w:val="left"/>
      </w:pPr>
    </w:p>
    <w:p w14:paraId="46E0D21E" w14:textId="77777777" w:rsidR="00BE4FCB" w:rsidRPr="00BA65AB" w:rsidRDefault="006C47DD" w:rsidP="00872F1D">
      <w:pPr>
        <w:spacing w:after="0" w:line="240" w:lineRule="auto"/>
        <w:ind w:left="0" w:right="82"/>
      </w:pPr>
      <w:r w:rsidRPr="00BA65AB">
        <w:t>En este sentido, los OPL deberán establecer específicamente las fechas de inicio de las campañas de que se trate, a fin de apegarse a la duración específica establecida en la legislación aplicable.</w:t>
      </w:r>
    </w:p>
    <w:p w14:paraId="39E9AE0D" w14:textId="77777777" w:rsidR="00BE4FCB" w:rsidRPr="00BA65AB" w:rsidRDefault="00BE4FCB" w:rsidP="00872F1D">
      <w:pPr>
        <w:spacing w:after="0" w:line="240" w:lineRule="auto"/>
        <w:ind w:left="0" w:right="0" w:firstLine="0"/>
        <w:jc w:val="left"/>
      </w:pPr>
    </w:p>
    <w:p w14:paraId="54C70ACE" w14:textId="77777777" w:rsidR="00BE4FCB" w:rsidRPr="00BA65AB" w:rsidRDefault="006C47DD" w:rsidP="00872F1D">
      <w:pPr>
        <w:spacing w:after="0" w:line="240" w:lineRule="auto"/>
        <w:ind w:left="0" w:right="82"/>
      </w:pPr>
      <w:r w:rsidRPr="00BA65AB">
        <w:t>Por tanto, se trata de una medida proporcional acorde a la finalidad del acuerdo que se toma, pues facilitará el trabajo institucional del INE como de los OPL para la adecuada organización y desarrollo de las elecciones concurrentes de 20</w:t>
      </w:r>
      <w:r w:rsidR="00A11AFE" w:rsidRPr="00BA65AB">
        <w:t>21</w:t>
      </w:r>
      <w:r w:rsidRPr="00BA65AB">
        <w:t>.</w:t>
      </w:r>
    </w:p>
    <w:p w14:paraId="72F651C1" w14:textId="77777777" w:rsidR="00BE4FCB" w:rsidRPr="00BA65AB" w:rsidRDefault="00BE4FCB" w:rsidP="00872F1D">
      <w:pPr>
        <w:spacing w:after="0" w:line="240" w:lineRule="auto"/>
        <w:ind w:left="0" w:right="0" w:firstLine="0"/>
        <w:jc w:val="left"/>
      </w:pPr>
    </w:p>
    <w:p w14:paraId="6EAB5FE8" w14:textId="77777777" w:rsidR="00BE4FCB" w:rsidRPr="00BA65AB" w:rsidRDefault="006C47DD" w:rsidP="00872F1D">
      <w:pPr>
        <w:spacing w:after="0" w:line="240" w:lineRule="auto"/>
        <w:ind w:left="0" w:right="82"/>
      </w:pPr>
      <w:r w:rsidRPr="00BA65AB">
        <w:t xml:space="preserve">Ahora bien, para el caso de </w:t>
      </w:r>
      <w:r w:rsidR="002952EC" w:rsidRPr="00BA65AB">
        <w:t>Aguascalientes</w:t>
      </w:r>
      <w:r w:rsidRPr="00BA65AB">
        <w:t xml:space="preserve"> cuya legislación no dispon</w:t>
      </w:r>
      <w:r w:rsidR="002952EC" w:rsidRPr="00BA65AB">
        <w:t xml:space="preserve">e </w:t>
      </w:r>
      <w:r w:rsidRPr="00BA65AB">
        <w:t>ajustes a los plazos, tal situación no restringe al INE para llevar a cabo lo conducente pues</w:t>
      </w:r>
      <w:r w:rsidR="002952EC" w:rsidRPr="00BA65AB">
        <w:t>,</w:t>
      </w:r>
      <w:r w:rsidRPr="00BA65AB">
        <w:t xml:space="preserve"> en primer término, es evidente que las autoridades locales tienen facultades implícitas para poder realizar ajustes, no solo a los calendarios sino a su normatividad y a todo lo referente a la función electoral, porque así lo previó el constituyente en el artículo 116, fracción IV, inciso c), apartado 1, de la Constitución. Al respecto, resulta aplicable la razón del criterio de jurisprudencia 16/2010, de rubro FACULTADES EXPLÍCITAS E IMPLÍCITAS DEL CONSEJO GENERAL DEL INSTITUTO FEDERAL ELECTORAL. SU EJERCICIO DEBE SER CONGRUENTE CON SUS FINES. </w:t>
      </w:r>
    </w:p>
    <w:p w14:paraId="3F8B3ECB" w14:textId="77777777" w:rsidR="00BE4FCB" w:rsidRPr="00BA65AB" w:rsidRDefault="00BE4FCB" w:rsidP="00872F1D">
      <w:pPr>
        <w:spacing w:after="0" w:line="240" w:lineRule="auto"/>
        <w:ind w:left="0" w:right="0" w:firstLine="0"/>
        <w:jc w:val="left"/>
      </w:pPr>
    </w:p>
    <w:p w14:paraId="5BF4C0CB" w14:textId="77777777" w:rsidR="00BE4FCB" w:rsidRPr="00BA65AB" w:rsidRDefault="006C47DD" w:rsidP="00872F1D">
      <w:pPr>
        <w:spacing w:after="0" w:line="240" w:lineRule="auto"/>
        <w:ind w:left="0" w:right="82"/>
      </w:pPr>
      <w:r w:rsidRPr="00BA65AB">
        <w:t xml:space="preserve">En este sentido, conviene expresar que el constituyente dotó al INE de facultades para atraer a su conocimiento </w:t>
      </w:r>
      <w:r w:rsidRPr="00BA65AB">
        <w:rPr>
          <w:b/>
        </w:rPr>
        <w:t>cualquier asunto de la competencia de los OPL cuando la trascendencia lo amerite,</w:t>
      </w:r>
      <w:r w:rsidRPr="00BA65AB">
        <w:t xml:space="preserve"> hipótesis que en el presente caso se surte, puesto que dejar aisladas esas entidades federativas implicaría romper con el principio de coherencia y unidad normativa, así como la estandarización y homologación de los procesos electorales que buscó el constituyente permanente, en detrimento de los principios rectores de la materia electoral. </w:t>
      </w:r>
    </w:p>
    <w:p w14:paraId="57951DC9" w14:textId="77777777" w:rsidR="00BE4FCB" w:rsidRPr="00BA65AB" w:rsidRDefault="00BE4FCB" w:rsidP="00872F1D">
      <w:pPr>
        <w:spacing w:after="0" w:line="240" w:lineRule="auto"/>
        <w:ind w:left="0" w:right="0" w:firstLine="0"/>
        <w:jc w:val="left"/>
      </w:pPr>
    </w:p>
    <w:p w14:paraId="0EA49365" w14:textId="216FF74A" w:rsidR="00BE4FCB" w:rsidRPr="00BA65AB" w:rsidRDefault="006C47DD" w:rsidP="00872F1D">
      <w:pPr>
        <w:spacing w:after="0" w:line="240" w:lineRule="auto"/>
        <w:ind w:left="0" w:right="82"/>
      </w:pPr>
      <w:r w:rsidRPr="00BA65AB">
        <w:t>Por otra parte, tal y como se expresó, las actividades que debe ejecutar el Instituto se verían afectadas de no ajustarse la conclusión de las precampañas, del periodo para recabar apoyo ciudadano; por lo que es evidente que dichas actividades no solo son trascendentes sino fundamentales para el adecuado desarrollo de los procesos electorales.</w:t>
      </w:r>
      <w:r w:rsidR="00320D1A">
        <w:t xml:space="preserve"> </w:t>
      </w:r>
    </w:p>
    <w:p w14:paraId="5AB74855" w14:textId="77777777" w:rsidR="00BE4FCB" w:rsidRPr="00BA65AB" w:rsidRDefault="00BE4FCB" w:rsidP="00872F1D">
      <w:pPr>
        <w:spacing w:after="0" w:line="240" w:lineRule="auto"/>
        <w:ind w:left="0" w:right="0" w:firstLine="0"/>
        <w:jc w:val="left"/>
      </w:pPr>
    </w:p>
    <w:p w14:paraId="445EB906" w14:textId="77777777" w:rsidR="00BE4FCB" w:rsidRPr="00BA65AB" w:rsidRDefault="006C47DD" w:rsidP="00872F1D">
      <w:pPr>
        <w:spacing w:after="0" w:line="240" w:lineRule="auto"/>
        <w:ind w:left="0" w:right="82"/>
      </w:pPr>
      <w:r w:rsidRPr="00BA65AB">
        <w:t xml:space="preserve">Cuestión diferente sería que no hubiera concurrencia de comicios, pero uno de los objetivos de la reforma de 2014, fue empatar los procesos locales con los federales para que en un solo día la ciudadanía pudiera elegir a la mayoría de sus representantes, y con ello, favorecer su participación como la única forma de legitimación del acceso al poder. </w:t>
      </w:r>
    </w:p>
    <w:p w14:paraId="00ECF459" w14:textId="77777777" w:rsidR="00BE4FCB" w:rsidRPr="00BA65AB" w:rsidRDefault="006C47DD" w:rsidP="00872F1D">
      <w:pPr>
        <w:spacing w:after="0" w:line="240" w:lineRule="auto"/>
        <w:ind w:left="0" w:right="0" w:firstLine="0"/>
        <w:jc w:val="left"/>
      </w:pPr>
      <w:r w:rsidRPr="00BA65AB">
        <w:t xml:space="preserve"> </w:t>
      </w:r>
    </w:p>
    <w:p w14:paraId="1D66B3A8" w14:textId="77777777" w:rsidR="00BE4FCB" w:rsidRPr="00BA65AB" w:rsidRDefault="006C47DD" w:rsidP="00872F1D">
      <w:pPr>
        <w:spacing w:after="0" w:line="240" w:lineRule="auto"/>
        <w:ind w:left="0" w:right="82"/>
      </w:pPr>
      <w:r w:rsidRPr="00BA65AB">
        <w:t xml:space="preserve">Por tanto, este Consejo General considera necesario atraer la atribución de los OPL de poder ajustar los plazos establecidos en sus legislaciones locales, y en aquellos casos en donde las legislaciones locales no lo prevean expresamente, asumir con responsabilidad el ejercicio de esa determinación con base en las facultades implícitas conferidas a dichos organismos, </w:t>
      </w:r>
      <w:r w:rsidRPr="00BA65AB">
        <w:rPr>
          <w:b/>
        </w:rPr>
        <w:t xml:space="preserve">a fin de ajustar la fecha de conclusión de sus precampañas y del periodo para recabar apoyo ciudadano para empatarlas con las federales, con el propósito de establecer </w:t>
      </w:r>
      <w:r w:rsidR="000C6C37" w:rsidRPr="00BA65AB">
        <w:rPr>
          <w:b/>
        </w:rPr>
        <w:t>la</w:t>
      </w:r>
      <w:r w:rsidRPr="00BA65AB">
        <w:rPr>
          <w:b/>
        </w:rPr>
        <w:t xml:space="preserve"> fecha de término para esa etapa</w:t>
      </w:r>
      <w:r w:rsidR="000C6C37" w:rsidRPr="00BA65AB">
        <w:rPr>
          <w:b/>
        </w:rPr>
        <w:t xml:space="preserve"> de acuerdo con los bloques que han quedado descritos</w:t>
      </w:r>
      <w:r w:rsidRPr="00BA65AB">
        <w:t>.</w:t>
      </w:r>
    </w:p>
    <w:p w14:paraId="0806E5CA" w14:textId="77777777" w:rsidR="00BE4FCB" w:rsidRPr="00BA65AB" w:rsidRDefault="00BE4FCB" w:rsidP="00872F1D">
      <w:pPr>
        <w:spacing w:after="0" w:line="240" w:lineRule="auto"/>
        <w:ind w:left="0" w:right="0" w:firstLine="0"/>
        <w:jc w:val="left"/>
      </w:pPr>
    </w:p>
    <w:p w14:paraId="0BAA2661" w14:textId="77777777" w:rsidR="00BE4FCB" w:rsidRPr="00BA65AB" w:rsidRDefault="006C47DD" w:rsidP="00872F1D">
      <w:pPr>
        <w:spacing w:after="0" w:line="240" w:lineRule="auto"/>
        <w:ind w:left="0" w:right="82"/>
      </w:pPr>
      <w:r w:rsidRPr="00BA65AB">
        <w:t>La razonabilidad, idoneidad y proporcionalidad de esa medida se justifica, en que, si bien la Constitución otorgó libertad configurativa y reserva de ley a los Congresos locales para definir la duración de las precampañas y campañas, y del periodo para recabar apoyo ciudadano, se considera que no lo hizo para determinar cuándo inician o concluyen esas etapas, esto es, una vez definido en las legislaciones locales la duración de las mismas, su inicio y conclusión puede ser motivo de ajustes para garantizar la realización y dar definitividad a cada una de las actividades concernientes a la preparación de las elecciones.</w:t>
      </w:r>
    </w:p>
    <w:p w14:paraId="198F049C" w14:textId="77777777" w:rsidR="00BE4FCB" w:rsidRPr="00BA65AB" w:rsidRDefault="00BE4FCB" w:rsidP="00872F1D">
      <w:pPr>
        <w:spacing w:after="0" w:line="240" w:lineRule="auto"/>
        <w:ind w:left="0" w:right="0" w:firstLine="0"/>
        <w:jc w:val="left"/>
      </w:pPr>
    </w:p>
    <w:p w14:paraId="1EB09AB2" w14:textId="77777777" w:rsidR="00BE4FCB" w:rsidRPr="00BA65AB" w:rsidRDefault="006C47DD" w:rsidP="00872F1D">
      <w:pPr>
        <w:spacing w:after="0" w:line="240" w:lineRule="auto"/>
        <w:ind w:left="0" w:right="82"/>
      </w:pPr>
      <w:r w:rsidRPr="00BA65AB">
        <w:t>La razonabilidad de dicha medida estriba en la necesidad de garantizar que los procesos de fiscalización, asignación de tiempos del Estado</w:t>
      </w:r>
      <w:r w:rsidR="004B260A" w:rsidRPr="00BA65AB">
        <w:t xml:space="preserve"> en radio y televisión</w:t>
      </w:r>
      <w:r w:rsidRPr="00BA65AB">
        <w:t>, capacitación electoral, monitoreo, diseño e impresión, producción y almacenamiento, y distribución de los documentos y materiales electorales en los comicios federales y locales y demás actividades que resultan indispensables para preparar las elecciones, sean eficaces y eficientes, además de ser funcionales, en relación con el cúmulo de facultades que se deben ejercer tanto a nivel federal como local.</w:t>
      </w:r>
    </w:p>
    <w:p w14:paraId="782B5B77" w14:textId="77777777" w:rsidR="00BE4FCB" w:rsidRPr="00BA65AB" w:rsidRDefault="00BE4FCB" w:rsidP="00872F1D">
      <w:pPr>
        <w:spacing w:after="0" w:line="240" w:lineRule="auto"/>
        <w:ind w:left="0" w:right="0" w:firstLine="0"/>
        <w:jc w:val="left"/>
      </w:pPr>
    </w:p>
    <w:p w14:paraId="3260E0A6" w14:textId="77777777" w:rsidR="00BE4FCB" w:rsidRPr="00BA65AB" w:rsidRDefault="006C47DD" w:rsidP="00872F1D">
      <w:pPr>
        <w:spacing w:after="0" w:line="240" w:lineRule="auto"/>
        <w:ind w:left="0" w:right="82"/>
      </w:pPr>
      <w:r w:rsidRPr="00BA65AB">
        <w:t xml:space="preserve">Es idónea la medida, porque se generan las condiciones necesarias para el adecuado desarrollo y organización de todas las elecciones en el </w:t>
      </w:r>
      <w:r w:rsidR="000C6C37" w:rsidRPr="00BA65AB">
        <w:t>2021</w:t>
      </w:r>
      <w:r w:rsidRPr="00BA65AB">
        <w:t xml:space="preserve">. Además, porque se ejerce en el marco de la atracción, atribución especial con la que cuenta el INE para conocer de temas </w:t>
      </w:r>
      <w:r w:rsidR="00AA19BC" w:rsidRPr="00BA65AB">
        <w:t>que,</w:t>
      </w:r>
      <w:r w:rsidRPr="00BA65AB">
        <w:t xml:space="preserve"> sin ser de su competencia originaria, por sus características particulares y trascendentales repercusiones, definen temas concretos de los comicios o les dan sentido y conducción para llevarlos a término.</w:t>
      </w:r>
    </w:p>
    <w:p w14:paraId="49971EA4" w14:textId="77777777" w:rsidR="00BE4FCB" w:rsidRPr="00BA65AB" w:rsidRDefault="00BE4FCB" w:rsidP="00872F1D">
      <w:pPr>
        <w:spacing w:after="0" w:line="240" w:lineRule="auto"/>
        <w:ind w:left="0" w:right="0" w:firstLine="0"/>
        <w:jc w:val="left"/>
      </w:pPr>
    </w:p>
    <w:p w14:paraId="457F475B" w14:textId="77777777" w:rsidR="00BE4FCB" w:rsidRPr="00BA65AB" w:rsidRDefault="006C47DD" w:rsidP="00872F1D">
      <w:pPr>
        <w:spacing w:after="0" w:line="240" w:lineRule="auto"/>
        <w:ind w:left="0" w:right="82"/>
      </w:pPr>
      <w:r w:rsidRPr="00BA65AB">
        <w:t>Se trata de una medida proporcional, porque no obstante que es resultado del ejercicio de la atracción, respeta la libertad configurativa y reserva de ley de los Congresos Locales para definir la duración de las precampañas y campañas, así como del periodo para recabar apoyo ciudadano; esto es, la medida de ajustar la fecha de culminación de esas etapas es acorde y conducente a la ejecución de las actividades que conllevan su realización, a saber, la fiscalización, asignación de tiempos del Estado en radio y televisión, monitoreos, capacitación electoral, monitoreo, diseño e impresión, producción y almacenamiento, y distribución de los documentos y materiales electorales en los comicios federales y locales, entre otras, y derivado de ello, generar las condiciones para darle continuidad a las etapas subsecuentes de los comicios.</w:t>
      </w:r>
    </w:p>
    <w:p w14:paraId="3EE1365D" w14:textId="77777777" w:rsidR="00BE4FCB" w:rsidRPr="00BA65AB" w:rsidRDefault="00BE4FCB" w:rsidP="00872F1D">
      <w:pPr>
        <w:spacing w:after="0" w:line="240" w:lineRule="auto"/>
        <w:ind w:left="0" w:right="0" w:firstLine="0"/>
        <w:jc w:val="left"/>
      </w:pPr>
    </w:p>
    <w:p w14:paraId="60EF727D" w14:textId="1DFAABEC" w:rsidR="00E62979" w:rsidRPr="00BA65AB" w:rsidRDefault="00E62979" w:rsidP="00872F1D">
      <w:pPr>
        <w:spacing w:after="0" w:line="240" w:lineRule="auto"/>
        <w:ind w:left="0" w:right="82"/>
        <w:rPr>
          <w:lang w:val="es-ES_tradnl"/>
        </w:rPr>
      </w:pPr>
      <w:r w:rsidRPr="00BA65AB">
        <w:rPr>
          <w:lang w:val="es-ES_tradnl"/>
        </w:rPr>
        <w:t xml:space="preserve">Además, es estrictamente proporcional en tanto que, como se explicó, el tema materia del ejercicio de la facultad de atracción se trata de una cuestión instrumental en cuanto la homologación de determinadas fechas y conclusiones de plazos, que tiene por fin asegurar la eficiencia en el despliegue de distintas actividades relacionadas con la fase de preparación de los procesos electorales, por lo que se trata de una determinación que no es restrictiva de derechos humanos o libertades fundamentales de índole político-electoral, de manera que, la ciudadanía y los actores políticos podrán ejercer los derechos político-electorales en plenitud, al no generarse afectación alguna a éstos con motivo de la ejecución que se realice </w:t>
      </w:r>
      <w:r w:rsidR="00320D1A">
        <w:rPr>
          <w:lang w:val="es-ES_tradnl"/>
        </w:rPr>
        <w:t>de esta Resolución</w:t>
      </w:r>
      <w:r w:rsidRPr="00BA65AB">
        <w:rPr>
          <w:lang w:val="es-ES_tradnl"/>
        </w:rPr>
        <w:t>.</w:t>
      </w:r>
    </w:p>
    <w:p w14:paraId="5D08040B" w14:textId="77777777" w:rsidR="00E62979" w:rsidRPr="00BA65AB" w:rsidRDefault="00E62979" w:rsidP="00872F1D">
      <w:pPr>
        <w:spacing w:after="0" w:line="240" w:lineRule="auto"/>
        <w:ind w:left="0" w:right="0" w:firstLine="0"/>
        <w:jc w:val="left"/>
      </w:pPr>
    </w:p>
    <w:p w14:paraId="179003A6" w14:textId="75D823F6" w:rsidR="00BE4FCB" w:rsidRPr="00BA65AB" w:rsidRDefault="006C47DD" w:rsidP="00872F1D">
      <w:pPr>
        <w:spacing w:after="0" w:line="240" w:lineRule="auto"/>
        <w:ind w:left="0" w:right="82"/>
      </w:pPr>
      <w:r w:rsidRPr="00BA65AB">
        <w:t xml:space="preserve">Por tanto, de conformidad </w:t>
      </w:r>
      <w:r w:rsidR="00504209" w:rsidRPr="00BA65AB">
        <w:t xml:space="preserve">con lo expuesto </w:t>
      </w:r>
      <w:r w:rsidRPr="00BA65AB">
        <w:t>y atento a la facultad de atracción conferida al INE en la CPEUM, es procedente realizar ajustes a los plazos establecidos en la leyes federales y locales, para establecer una fecha de conclusión de las precampañas</w:t>
      </w:r>
      <w:r w:rsidR="000C6C37" w:rsidRPr="00BA65AB">
        <w:t xml:space="preserve"> y</w:t>
      </w:r>
      <w:r w:rsidRPr="00BA65AB">
        <w:t xml:space="preserve"> del periodo para recabar apoyo ciudadano</w:t>
      </w:r>
      <w:r w:rsidR="000C6C37" w:rsidRPr="00BA65AB">
        <w:t xml:space="preserve"> de conformidad con los bloques que han quedado descritos en la </w:t>
      </w:r>
      <w:r w:rsidR="00320D1A">
        <w:t>presente Resolución</w:t>
      </w:r>
      <w:r w:rsidRPr="00BA65AB">
        <w:t xml:space="preserve">, a fin de garantizar la debida ejecución de las actividades y procedimientos electorales contenidos en esos ordenamientos, por parte del INE y los OPL. </w:t>
      </w:r>
    </w:p>
    <w:p w14:paraId="0AE8AF21" w14:textId="77777777" w:rsidR="00BE4FCB" w:rsidRPr="00BA65AB" w:rsidRDefault="00BE4FCB" w:rsidP="00872F1D">
      <w:pPr>
        <w:spacing w:after="0" w:line="240" w:lineRule="auto"/>
        <w:ind w:left="0" w:right="0" w:firstLine="0"/>
        <w:jc w:val="left"/>
      </w:pPr>
    </w:p>
    <w:p w14:paraId="1B9344D4" w14:textId="77777777" w:rsidR="00BE4FCB" w:rsidRPr="00BA65AB" w:rsidRDefault="006C47DD" w:rsidP="00872F1D">
      <w:pPr>
        <w:spacing w:after="0" w:line="240" w:lineRule="auto"/>
        <w:ind w:left="0" w:right="82"/>
      </w:pPr>
      <w:r w:rsidRPr="00BA65AB">
        <w:t xml:space="preserve">Para ello, se resalta que el artículo 75, párrafo 3, del Reglamento, en relación al plan integral de coordinación y calendario para cualquier elección local, establece que podrán realizarse ajustes a los plazos y procedimientos que refiera la legislación local, acordes a la fecha en que deba celebrase la Jornada Electoral fijada en la convocatoria atinente y a su naturaleza, debiéndose motivar lo conducente. </w:t>
      </w:r>
    </w:p>
    <w:p w14:paraId="7BC4498F" w14:textId="77777777" w:rsidR="00BE4FCB" w:rsidRPr="00BA65AB" w:rsidRDefault="00BE4FCB" w:rsidP="00872F1D">
      <w:pPr>
        <w:spacing w:after="0" w:line="240" w:lineRule="auto"/>
        <w:ind w:left="0" w:right="0" w:firstLine="0"/>
        <w:jc w:val="left"/>
      </w:pPr>
    </w:p>
    <w:p w14:paraId="3446FD45" w14:textId="77777777" w:rsidR="00BE4FCB" w:rsidRPr="00BA65AB" w:rsidRDefault="006C47DD" w:rsidP="00872F1D">
      <w:pPr>
        <w:spacing w:after="0" w:line="240" w:lineRule="auto"/>
        <w:ind w:left="0" w:right="82"/>
      </w:pPr>
      <w:r w:rsidRPr="00BA65AB">
        <w:t xml:space="preserve">Robustece lo anterior, el criterio emitido en la jurisprudencia 16/2010 que dispone: </w:t>
      </w:r>
    </w:p>
    <w:p w14:paraId="226EFF88" w14:textId="77777777" w:rsidR="00BE4FCB" w:rsidRPr="00BA65AB" w:rsidRDefault="006C47DD" w:rsidP="00872F1D">
      <w:pPr>
        <w:spacing w:after="0" w:line="240" w:lineRule="auto"/>
        <w:ind w:left="0" w:right="82"/>
      </w:pPr>
      <w:r w:rsidRPr="00BA65AB">
        <w:t xml:space="preserve">FACULTADES EXPLÍCITAS E IMPLÍCITAS DEL CONSEJO GENERAL DEL INSTITUTO FEDERAL ELECTORAL. SU EJERCICIO DEBE SER CONGRUENTE CON SUS FINES, en la que se estableció que el entonces IFE podía, y en ese tenor, el INE puede ejercer determinadas facultades implícitas para hacer efectivas las facultades explícitas, particularmente cuando tengan como finalidad cumplir con las facultades que la Constitución y la ley le confiere, así como hacer efectivos los principios constitucionales que rigen los procesos electorales, en el marco del Sistema Nacional de Elecciones. </w:t>
      </w:r>
    </w:p>
    <w:p w14:paraId="174DD87B" w14:textId="77777777" w:rsidR="00BE4FCB" w:rsidRPr="00BA65AB" w:rsidRDefault="00BE4FCB" w:rsidP="00872F1D">
      <w:pPr>
        <w:spacing w:after="0" w:line="240" w:lineRule="auto"/>
        <w:ind w:left="0" w:right="0" w:firstLine="0"/>
        <w:jc w:val="left"/>
      </w:pPr>
    </w:p>
    <w:p w14:paraId="20769285" w14:textId="77777777" w:rsidR="00BE4FCB" w:rsidRPr="00BA65AB" w:rsidRDefault="006C47DD" w:rsidP="00872F1D">
      <w:pPr>
        <w:spacing w:after="0" w:line="240" w:lineRule="auto"/>
        <w:ind w:left="0" w:right="82"/>
      </w:pPr>
      <w:r w:rsidRPr="00BA65AB">
        <w:t xml:space="preserve">En ese sentido, el ajuste del plazo de conclusión de las precampañas, del periodo para recabar apoyo ciudadano, obedece principalmente a respetar la integralidad y el principio de certeza en los procesos electorales, en razón de la complejidad operativa y cumplimiento de las actividades de fiscalización, asignación de tiempos, monitoreos, difusión de propaganda de campaña federal durante precampañas locales, capacitación electoral, diseño e impresión, producción y almacenamiento, y distribución de los documentos y materiales electorales en los comicios federales y locales, entre otros. No hacer el ajuste referido representa un esfuerzo institucional desgastante, que incluso pone en riesgo el desarrollo y los resultados de esas actividades. </w:t>
      </w:r>
    </w:p>
    <w:p w14:paraId="7FDFB5C1" w14:textId="77777777" w:rsidR="00BE4FCB" w:rsidRPr="00BA65AB" w:rsidRDefault="00BE4FCB" w:rsidP="00872F1D">
      <w:pPr>
        <w:spacing w:after="0" w:line="240" w:lineRule="auto"/>
        <w:ind w:left="0" w:right="0" w:firstLine="0"/>
        <w:jc w:val="left"/>
      </w:pPr>
    </w:p>
    <w:p w14:paraId="444CAB38" w14:textId="77777777" w:rsidR="00BE4FCB" w:rsidRPr="00BA65AB" w:rsidRDefault="006C47DD" w:rsidP="00872F1D">
      <w:pPr>
        <w:spacing w:after="0" w:line="240" w:lineRule="auto"/>
        <w:ind w:left="0" w:right="82"/>
      </w:pPr>
      <w:r w:rsidRPr="00BA65AB">
        <w:t xml:space="preserve">A manera de ejemplo, sirva el pautado de los promocionales de radio y televisión, que obedecen a un calendario electoral, el cual no coincide con todas las entidades federativas, ya que de permanecer en los términos actuales los calendarios, en una misma entidad podrían estar difundiéndose, al mismo tiempo promocionales de precampaña local, a la par de la difusión de los correspondientes a la campaña federal, lo que afectaría el desarrollo de cada una de estas etapas, en detrimento de la equidad de las contiendas locales. Lo mismo ocurriría con la fiscalización de los recursos empleados para esas mismas precampañas y campañas; llegando al extremo de campañas locales que iniciarían (y en ocasiones, incluso, concluirían) previo a contar con los resultados de la fiscalización de las precampañas respectivas. </w:t>
      </w:r>
    </w:p>
    <w:p w14:paraId="4C5151CB" w14:textId="77777777" w:rsidR="00BE4FCB" w:rsidRPr="00BA65AB" w:rsidRDefault="00BE4FCB" w:rsidP="00872F1D">
      <w:pPr>
        <w:spacing w:after="0" w:line="240" w:lineRule="auto"/>
        <w:ind w:left="0" w:right="0" w:firstLine="0"/>
        <w:jc w:val="left"/>
      </w:pPr>
    </w:p>
    <w:p w14:paraId="66BBB967" w14:textId="77777777" w:rsidR="00BE4FCB" w:rsidRPr="00BA65AB" w:rsidRDefault="006C47DD" w:rsidP="00872F1D">
      <w:pPr>
        <w:spacing w:after="0" w:line="240" w:lineRule="auto"/>
        <w:ind w:left="0" w:right="82"/>
      </w:pPr>
      <w:r w:rsidRPr="00BA65AB">
        <w:t xml:space="preserve">Asimismo, en el ámbito de la logística de la organización de los procesos electorales, la cercanía a la Jornada Electoral de la aprobación del registro de las candidatas y candidatos por las autoridades competentes, y el agotamiento de los medios de impugnación correspondientes, conllevaría un retraso en la producción de la documentación electoral, y consecuentemente, que la capacitación a las ciudadanas y ciudadanos que resulten insaculados para fungir como funcionarios de mesa directiva de casilla, se lleve a cabo sin contar con la documentación correspondiente a los Procesos Electorales Locales. Esto adquiere una complejidad adicional, en el contexto de elecciones que serán concurrentes con </w:t>
      </w:r>
      <w:r w:rsidR="00AA19BC" w:rsidRPr="00BA65AB">
        <w:t xml:space="preserve">la </w:t>
      </w:r>
      <w:r w:rsidRPr="00BA65AB">
        <w:t>elecci</w:t>
      </w:r>
      <w:r w:rsidR="00AA19BC" w:rsidRPr="00BA65AB">
        <w:t xml:space="preserve">ón </w:t>
      </w:r>
      <w:r w:rsidRPr="00BA65AB">
        <w:t>federal.</w:t>
      </w:r>
    </w:p>
    <w:p w14:paraId="4AC48A65" w14:textId="77777777" w:rsidR="00BE4FCB" w:rsidRPr="00BA65AB" w:rsidRDefault="006C47DD" w:rsidP="00872F1D">
      <w:pPr>
        <w:spacing w:after="0" w:line="240" w:lineRule="auto"/>
        <w:ind w:left="0" w:right="0" w:firstLine="0"/>
        <w:jc w:val="left"/>
      </w:pPr>
      <w:r w:rsidRPr="00BA65AB">
        <w:t xml:space="preserve"> </w:t>
      </w:r>
    </w:p>
    <w:p w14:paraId="70FE26B2" w14:textId="7971B276" w:rsidR="00BE4FCB" w:rsidRPr="00BA65AB" w:rsidRDefault="006C47DD" w:rsidP="00872F1D">
      <w:pPr>
        <w:spacing w:after="0" w:line="240" w:lineRule="auto"/>
        <w:ind w:left="0" w:right="82"/>
      </w:pPr>
      <w:r w:rsidRPr="00BA65AB">
        <w:t xml:space="preserve">Por tanto, para </w:t>
      </w:r>
      <w:r w:rsidR="00EA744A" w:rsidRPr="00BA65AB">
        <w:t xml:space="preserve">los </w:t>
      </w:r>
      <w:r w:rsidR="00320D1A">
        <w:t>Procesos Electorales Locales</w:t>
      </w:r>
      <w:r w:rsidR="00EA744A" w:rsidRPr="00BA65AB">
        <w:t xml:space="preserve"> para el año 2021</w:t>
      </w:r>
      <w:r w:rsidRPr="00BA65AB">
        <w:t>, es menester ajustar la fecha de término de las precampañas para que concluyan</w:t>
      </w:r>
      <w:r w:rsidR="00EA744A" w:rsidRPr="00BA65AB">
        <w:t xml:space="preserve"> de conformidad con lo siguiente:</w:t>
      </w:r>
    </w:p>
    <w:p w14:paraId="611F6AFB" w14:textId="77777777" w:rsidR="00BE4FCB" w:rsidRPr="00BA65AB" w:rsidRDefault="00BE4FCB" w:rsidP="00872F1D">
      <w:pPr>
        <w:spacing w:after="0" w:line="240" w:lineRule="auto"/>
        <w:ind w:left="0" w:right="0" w:firstLine="0"/>
        <w:jc w:val="left"/>
      </w:pPr>
    </w:p>
    <w:tbl>
      <w:tblPr>
        <w:tblStyle w:val="Tablaconcuadrcula"/>
        <w:tblW w:w="7987" w:type="dxa"/>
        <w:tblInd w:w="421" w:type="dxa"/>
        <w:tblLook w:val="04A0" w:firstRow="1" w:lastRow="0" w:firstColumn="1" w:lastColumn="0" w:noHBand="0" w:noVBand="1"/>
      </w:tblPr>
      <w:tblGrid>
        <w:gridCol w:w="1018"/>
        <w:gridCol w:w="4894"/>
        <w:gridCol w:w="2075"/>
      </w:tblGrid>
      <w:tr w:rsidR="00737757" w:rsidRPr="00BA65AB" w14:paraId="3650E5EB" w14:textId="77777777" w:rsidTr="00872F1D">
        <w:trPr>
          <w:trHeight w:val="786"/>
        </w:trPr>
        <w:tc>
          <w:tcPr>
            <w:tcW w:w="0" w:type="auto"/>
            <w:shd w:val="clear" w:color="auto" w:fill="D5007F"/>
            <w:vAlign w:val="center"/>
          </w:tcPr>
          <w:p w14:paraId="0D5803D1" w14:textId="77777777" w:rsidR="00737757" w:rsidRPr="00BA65AB" w:rsidRDefault="00737757"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Bloque</w:t>
            </w:r>
          </w:p>
        </w:tc>
        <w:tc>
          <w:tcPr>
            <w:tcW w:w="0" w:type="auto"/>
            <w:shd w:val="clear" w:color="auto" w:fill="D5007F"/>
            <w:vAlign w:val="center"/>
          </w:tcPr>
          <w:p w14:paraId="04971A3C" w14:textId="77777777" w:rsidR="00737757" w:rsidRPr="00BA65AB" w:rsidRDefault="00737757"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Entidades</w:t>
            </w:r>
          </w:p>
        </w:tc>
        <w:tc>
          <w:tcPr>
            <w:tcW w:w="0" w:type="auto"/>
            <w:shd w:val="clear" w:color="auto" w:fill="D5007F"/>
            <w:vAlign w:val="center"/>
          </w:tcPr>
          <w:p w14:paraId="33D610D7" w14:textId="77777777" w:rsidR="00737757" w:rsidRPr="00BA65AB" w:rsidRDefault="00737757"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Fecha de término para Precampaña</w:t>
            </w:r>
          </w:p>
        </w:tc>
      </w:tr>
      <w:tr w:rsidR="00737757" w:rsidRPr="00BA65AB" w14:paraId="49D1B9D3" w14:textId="77777777" w:rsidTr="00872F1D">
        <w:trPr>
          <w:trHeight w:val="622"/>
        </w:trPr>
        <w:tc>
          <w:tcPr>
            <w:tcW w:w="0" w:type="auto"/>
          </w:tcPr>
          <w:p w14:paraId="58912BBB" w14:textId="77777777" w:rsidR="00737757" w:rsidRPr="00BA65AB" w:rsidRDefault="00737757" w:rsidP="00320D1A">
            <w:pPr>
              <w:spacing w:after="0" w:line="240" w:lineRule="auto"/>
              <w:jc w:val="center"/>
              <w:rPr>
                <w:rFonts w:ascii="Franklin Gothic Book" w:hAnsi="Franklin Gothic Book"/>
                <w:b/>
                <w:bCs/>
              </w:rPr>
            </w:pPr>
            <w:r w:rsidRPr="00BA65AB">
              <w:rPr>
                <w:rFonts w:ascii="Franklin Gothic Book" w:hAnsi="Franklin Gothic Book"/>
                <w:b/>
                <w:bCs/>
              </w:rPr>
              <w:t>1</w:t>
            </w:r>
          </w:p>
        </w:tc>
        <w:tc>
          <w:tcPr>
            <w:tcW w:w="0" w:type="auto"/>
            <w:vAlign w:val="center"/>
          </w:tcPr>
          <w:p w14:paraId="54478A16" w14:textId="77777777" w:rsidR="00737757" w:rsidRPr="00BA65AB" w:rsidRDefault="00737757" w:rsidP="00320D1A">
            <w:pPr>
              <w:pStyle w:val="NormalWeb"/>
              <w:spacing w:before="0" w:beforeAutospacing="0" w:after="0" w:afterAutospacing="0"/>
              <w:jc w:val="both"/>
              <w:textAlignment w:val="center"/>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Colima, Guerrero, Nuevo León y San Luis Potosí</w:t>
            </w:r>
          </w:p>
        </w:tc>
        <w:tc>
          <w:tcPr>
            <w:tcW w:w="0" w:type="auto"/>
            <w:vAlign w:val="center"/>
          </w:tcPr>
          <w:p w14:paraId="57895012" w14:textId="77777777" w:rsidR="00737757" w:rsidRPr="00BA65AB" w:rsidRDefault="00737757"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8 de enero de 2021</w:t>
            </w:r>
          </w:p>
        </w:tc>
      </w:tr>
      <w:tr w:rsidR="00AE4189" w:rsidRPr="00A95895" w14:paraId="3BEAA0E8" w14:textId="77777777" w:rsidTr="00872F1D">
        <w:trPr>
          <w:trHeight w:val="622"/>
        </w:trPr>
        <w:tc>
          <w:tcPr>
            <w:tcW w:w="0" w:type="auto"/>
          </w:tcPr>
          <w:p w14:paraId="0DD2B417" w14:textId="77777777" w:rsidR="00AE4189" w:rsidRPr="00A95895" w:rsidRDefault="00AE4189" w:rsidP="00320D1A">
            <w:pPr>
              <w:spacing w:after="0" w:line="240" w:lineRule="auto"/>
              <w:jc w:val="center"/>
              <w:rPr>
                <w:rFonts w:ascii="Franklin Gothic Book" w:hAnsi="Franklin Gothic Book"/>
                <w:b/>
                <w:bCs/>
              </w:rPr>
            </w:pPr>
            <w:r w:rsidRPr="00A95895">
              <w:rPr>
                <w:rFonts w:ascii="Franklin Gothic Book" w:hAnsi="Franklin Gothic Book"/>
                <w:b/>
                <w:bCs/>
              </w:rPr>
              <w:t>1-A</w:t>
            </w:r>
          </w:p>
        </w:tc>
        <w:tc>
          <w:tcPr>
            <w:tcW w:w="0" w:type="auto"/>
            <w:vAlign w:val="center"/>
          </w:tcPr>
          <w:p w14:paraId="67538110" w14:textId="77777777" w:rsidR="00AE4189" w:rsidRPr="00A95895" w:rsidRDefault="00AE4189" w:rsidP="00320D1A">
            <w:pPr>
              <w:pStyle w:val="NormalWeb"/>
              <w:spacing w:before="0" w:beforeAutospacing="0" w:after="0" w:afterAutospacing="0"/>
              <w:jc w:val="both"/>
              <w:textAlignment w:val="center"/>
              <w:rPr>
                <w:rFonts w:ascii="Franklin Gothic Book" w:eastAsiaTheme="minorHAnsi" w:hAnsi="Franklin Gothic Book" w:cstheme="minorBidi"/>
                <w:sz w:val="20"/>
                <w:szCs w:val="20"/>
              </w:rPr>
            </w:pPr>
            <w:r w:rsidRPr="00A95895">
              <w:rPr>
                <w:rFonts w:ascii="Franklin Gothic Book" w:eastAsiaTheme="minorHAnsi" w:hAnsi="Franklin Gothic Book" w:cstheme="minorBidi"/>
                <w:sz w:val="20"/>
                <w:szCs w:val="20"/>
              </w:rPr>
              <w:t>Sonora</w:t>
            </w:r>
          </w:p>
        </w:tc>
        <w:tc>
          <w:tcPr>
            <w:tcW w:w="0" w:type="auto"/>
            <w:vAlign w:val="center"/>
          </w:tcPr>
          <w:p w14:paraId="098B312F" w14:textId="77777777" w:rsidR="00AE4189" w:rsidRPr="00A95895" w:rsidRDefault="00AE4189"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23 de enero de 2021</w:t>
            </w:r>
          </w:p>
        </w:tc>
      </w:tr>
      <w:tr w:rsidR="00737757" w:rsidRPr="00A95895" w14:paraId="3A25BBFA" w14:textId="77777777" w:rsidTr="00872F1D">
        <w:trPr>
          <w:trHeight w:val="1203"/>
        </w:trPr>
        <w:tc>
          <w:tcPr>
            <w:tcW w:w="0" w:type="auto"/>
          </w:tcPr>
          <w:p w14:paraId="332BAD0A" w14:textId="77777777" w:rsidR="00737757" w:rsidRPr="00A95895" w:rsidRDefault="00737757" w:rsidP="00320D1A">
            <w:pPr>
              <w:spacing w:after="0" w:line="240" w:lineRule="auto"/>
              <w:jc w:val="center"/>
              <w:rPr>
                <w:rFonts w:ascii="Franklin Gothic Book" w:hAnsi="Franklin Gothic Book"/>
                <w:b/>
                <w:bCs/>
              </w:rPr>
            </w:pPr>
            <w:r w:rsidRPr="00A95895">
              <w:rPr>
                <w:rFonts w:ascii="Franklin Gothic Book" w:hAnsi="Franklin Gothic Book"/>
                <w:b/>
                <w:bCs/>
              </w:rPr>
              <w:t>2</w:t>
            </w:r>
          </w:p>
        </w:tc>
        <w:tc>
          <w:tcPr>
            <w:tcW w:w="0" w:type="auto"/>
            <w:vAlign w:val="center"/>
          </w:tcPr>
          <w:p w14:paraId="2D9A1A6C" w14:textId="77777777" w:rsidR="00737757" w:rsidRPr="00A95895" w:rsidRDefault="00737757"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Aguascalientes, Baja California, Baja California Sur, Chiapas, Chihuahua, Ciudad de México, Durango, Guanajuato, Hidalgo, Michoacán, Morelos, Oaxaca, Sinaloa, Tabasco, Tamaulipas, Tlaxcala, Zacatecas y Federal</w:t>
            </w:r>
          </w:p>
        </w:tc>
        <w:tc>
          <w:tcPr>
            <w:tcW w:w="0" w:type="auto"/>
            <w:vAlign w:val="center"/>
          </w:tcPr>
          <w:p w14:paraId="0BF46725" w14:textId="77777777" w:rsidR="00737757" w:rsidRPr="00A95895" w:rsidRDefault="00737757"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31 de enero de 2021</w:t>
            </w:r>
          </w:p>
        </w:tc>
      </w:tr>
      <w:tr w:rsidR="00737757" w:rsidRPr="00BA65AB" w14:paraId="38BC548F" w14:textId="77777777" w:rsidTr="00872F1D">
        <w:trPr>
          <w:trHeight w:val="620"/>
        </w:trPr>
        <w:tc>
          <w:tcPr>
            <w:tcW w:w="0" w:type="auto"/>
          </w:tcPr>
          <w:p w14:paraId="54A92EE0" w14:textId="77777777" w:rsidR="00737757" w:rsidRPr="00BA65AB" w:rsidRDefault="00737757" w:rsidP="00320D1A">
            <w:pPr>
              <w:spacing w:after="0" w:line="240" w:lineRule="auto"/>
              <w:jc w:val="center"/>
              <w:rPr>
                <w:rFonts w:ascii="Franklin Gothic Book" w:hAnsi="Franklin Gothic Book"/>
                <w:b/>
                <w:bCs/>
              </w:rPr>
            </w:pPr>
            <w:r w:rsidRPr="00BA65AB">
              <w:rPr>
                <w:rFonts w:ascii="Franklin Gothic Book" w:hAnsi="Franklin Gothic Book"/>
                <w:b/>
                <w:bCs/>
              </w:rPr>
              <w:t>3</w:t>
            </w:r>
          </w:p>
        </w:tc>
        <w:tc>
          <w:tcPr>
            <w:tcW w:w="0" w:type="auto"/>
            <w:vAlign w:val="center"/>
          </w:tcPr>
          <w:p w14:paraId="79782508" w14:textId="77777777" w:rsidR="00737757" w:rsidRPr="00BA65AB" w:rsidRDefault="00737757" w:rsidP="00320D1A">
            <w:pPr>
              <w:pStyle w:val="NormalWeb"/>
              <w:spacing w:before="0" w:beforeAutospacing="0" w:after="0" w:afterAutospacing="0"/>
              <w:jc w:val="both"/>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Coahuila, Jalisco, Querétaro, Quintana Roo, y Yucatán</w:t>
            </w:r>
          </w:p>
        </w:tc>
        <w:tc>
          <w:tcPr>
            <w:tcW w:w="0" w:type="auto"/>
            <w:vAlign w:val="center"/>
          </w:tcPr>
          <w:p w14:paraId="1131A60F" w14:textId="77777777" w:rsidR="00737757" w:rsidRPr="00BA65AB" w:rsidRDefault="00737757"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12 de febrero de 2021</w:t>
            </w:r>
          </w:p>
        </w:tc>
      </w:tr>
      <w:tr w:rsidR="00737757" w:rsidRPr="00BA65AB" w14:paraId="44E115DD" w14:textId="77777777" w:rsidTr="00872F1D">
        <w:trPr>
          <w:trHeight w:val="697"/>
        </w:trPr>
        <w:tc>
          <w:tcPr>
            <w:tcW w:w="0" w:type="auto"/>
          </w:tcPr>
          <w:p w14:paraId="2C04B3E3" w14:textId="77777777" w:rsidR="00737757" w:rsidRPr="00BA65AB" w:rsidRDefault="00737757" w:rsidP="00320D1A">
            <w:pPr>
              <w:spacing w:after="0" w:line="240" w:lineRule="auto"/>
              <w:jc w:val="center"/>
              <w:rPr>
                <w:rFonts w:ascii="Franklin Gothic Book" w:hAnsi="Franklin Gothic Book"/>
                <w:b/>
                <w:bCs/>
              </w:rPr>
            </w:pPr>
            <w:r w:rsidRPr="00BA65AB">
              <w:rPr>
                <w:rFonts w:ascii="Franklin Gothic Book" w:hAnsi="Franklin Gothic Book"/>
                <w:b/>
                <w:bCs/>
              </w:rPr>
              <w:t>4</w:t>
            </w:r>
          </w:p>
        </w:tc>
        <w:tc>
          <w:tcPr>
            <w:tcW w:w="0" w:type="auto"/>
            <w:vAlign w:val="center"/>
          </w:tcPr>
          <w:p w14:paraId="4B75DF4F" w14:textId="77777777" w:rsidR="00737757" w:rsidRPr="00BA65AB" w:rsidRDefault="00737757" w:rsidP="00320D1A">
            <w:pPr>
              <w:pStyle w:val="NormalWeb"/>
              <w:spacing w:before="0" w:beforeAutospacing="0" w:after="0" w:afterAutospacing="0"/>
              <w:jc w:val="both"/>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Campeche, Estado de México, Nayarit, Puebla y Veracruz</w:t>
            </w:r>
          </w:p>
        </w:tc>
        <w:tc>
          <w:tcPr>
            <w:tcW w:w="0" w:type="auto"/>
            <w:vAlign w:val="center"/>
          </w:tcPr>
          <w:p w14:paraId="0404BD5C" w14:textId="77777777" w:rsidR="00737757" w:rsidRPr="00BA65AB" w:rsidRDefault="00737757"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16 de febrero de 2021</w:t>
            </w:r>
          </w:p>
        </w:tc>
      </w:tr>
    </w:tbl>
    <w:p w14:paraId="0A1095E8" w14:textId="77777777" w:rsidR="00DF3C49" w:rsidRPr="00BA65AB" w:rsidRDefault="00DF3C49" w:rsidP="00872F1D">
      <w:pPr>
        <w:spacing w:after="0" w:line="240" w:lineRule="auto"/>
        <w:ind w:left="0" w:right="0" w:firstLine="0"/>
        <w:jc w:val="left"/>
      </w:pPr>
    </w:p>
    <w:p w14:paraId="395397DC" w14:textId="77777777" w:rsidR="00BE4FCB" w:rsidRPr="00BA65AB" w:rsidRDefault="006C47DD" w:rsidP="00872F1D">
      <w:pPr>
        <w:spacing w:after="0" w:line="240" w:lineRule="auto"/>
        <w:ind w:left="0" w:right="82"/>
      </w:pPr>
      <w:r w:rsidRPr="00BA65AB">
        <w:t>Es importante señalar, que la</w:t>
      </w:r>
      <w:r w:rsidR="00EA744A" w:rsidRPr="00BA65AB">
        <w:t>s</w:t>
      </w:r>
      <w:r w:rsidRPr="00BA65AB">
        <w:t xml:space="preserve"> fecha</w:t>
      </w:r>
      <w:r w:rsidR="00EA744A" w:rsidRPr="00BA65AB">
        <w:t>s</w:t>
      </w:r>
      <w:r w:rsidRPr="00BA65AB">
        <w:t xml:space="preserve"> establecida</w:t>
      </w:r>
      <w:r w:rsidR="00EA744A" w:rsidRPr="00BA65AB">
        <w:t>s</w:t>
      </w:r>
      <w:r w:rsidRPr="00BA65AB">
        <w:t xml:space="preserve"> se refiere a</w:t>
      </w:r>
      <w:r w:rsidR="00EA744A" w:rsidRPr="00BA65AB">
        <w:t xml:space="preserve">l </w:t>
      </w:r>
      <w:r w:rsidRPr="00BA65AB">
        <w:t>término</w:t>
      </w:r>
      <w:r w:rsidR="00EA744A" w:rsidRPr="00BA65AB">
        <w:t xml:space="preserve"> de esta actividad</w:t>
      </w:r>
      <w:r w:rsidRPr="00BA65AB">
        <w:t xml:space="preserve">, y que las duraciones en cada una de las </w:t>
      </w:r>
      <w:r w:rsidR="00EA744A" w:rsidRPr="00BA65AB">
        <w:t>entidades</w:t>
      </w:r>
      <w:r w:rsidRPr="00BA65AB">
        <w:t xml:space="preserve"> se encuentran determinadas en las legislaciones locales. Por lo anterior y de conformidad con cada una de sus legislaciones locales, es responsabilidad de los OPL determinar la duración y la fecha de inicio de las precampañas locales que le correspondan. </w:t>
      </w:r>
    </w:p>
    <w:p w14:paraId="56F59DB3" w14:textId="77777777" w:rsidR="00BE4FCB" w:rsidRPr="00BA65AB" w:rsidRDefault="00BE4FCB" w:rsidP="00872F1D">
      <w:pPr>
        <w:spacing w:after="0" w:line="240" w:lineRule="auto"/>
        <w:ind w:left="0" w:right="0" w:firstLine="0"/>
        <w:jc w:val="left"/>
      </w:pPr>
    </w:p>
    <w:p w14:paraId="27AFC082" w14:textId="77777777" w:rsidR="00BE4FCB" w:rsidRPr="00BA65AB" w:rsidRDefault="006C47DD" w:rsidP="00872F1D">
      <w:pPr>
        <w:spacing w:after="0" w:line="240" w:lineRule="auto"/>
        <w:ind w:left="0" w:right="82"/>
      </w:pPr>
      <w:r w:rsidRPr="00BA65AB">
        <w:t>En el mismo sentido, para el Proceso Electoral Federal y los locales, la fecha máxima de término de los periodos para recabar apoyo ciudadano de las y los aspirantes a candidatos independientes será</w:t>
      </w:r>
      <w:r w:rsidR="00EA744A" w:rsidRPr="00BA65AB">
        <w:t>:</w:t>
      </w:r>
    </w:p>
    <w:p w14:paraId="69BFFAA7" w14:textId="77777777" w:rsidR="00737757" w:rsidRPr="00BA65AB" w:rsidRDefault="00737757" w:rsidP="00872F1D">
      <w:pPr>
        <w:spacing w:after="0" w:line="240" w:lineRule="auto"/>
        <w:ind w:left="0" w:right="82"/>
      </w:pPr>
    </w:p>
    <w:tbl>
      <w:tblPr>
        <w:tblStyle w:val="Tablaconcuadrcula"/>
        <w:tblW w:w="7268" w:type="dxa"/>
        <w:tblInd w:w="846" w:type="dxa"/>
        <w:tblLook w:val="04A0" w:firstRow="1" w:lastRow="0" w:firstColumn="1" w:lastColumn="0" w:noHBand="0" w:noVBand="1"/>
      </w:tblPr>
      <w:tblGrid>
        <w:gridCol w:w="1018"/>
        <w:gridCol w:w="3893"/>
        <w:gridCol w:w="2357"/>
      </w:tblGrid>
      <w:tr w:rsidR="00737757" w:rsidRPr="00BA65AB" w14:paraId="7998C0DB" w14:textId="77777777" w:rsidTr="00872F1D">
        <w:trPr>
          <w:trHeight w:val="437"/>
        </w:trPr>
        <w:tc>
          <w:tcPr>
            <w:tcW w:w="0" w:type="auto"/>
            <w:shd w:val="clear" w:color="auto" w:fill="D5007F"/>
            <w:vAlign w:val="center"/>
          </w:tcPr>
          <w:p w14:paraId="04FFB5BC" w14:textId="77777777" w:rsidR="00737757" w:rsidRPr="00BA65AB" w:rsidRDefault="00737757"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Bloque</w:t>
            </w:r>
          </w:p>
        </w:tc>
        <w:tc>
          <w:tcPr>
            <w:tcW w:w="0" w:type="auto"/>
            <w:shd w:val="clear" w:color="auto" w:fill="D5007F"/>
            <w:vAlign w:val="center"/>
          </w:tcPr>
          <w:p w14:paraId="60EB9156" w14:textId="77777777" w:rsidR="00737757" w:rsidRPr="00BA65AB" w:rsidRDefault="00737757" w:rsidP="00320D1A">
            <w:pPr>
              <w:spacing w:after="0" w:line="240" w:lineRule="auto"/>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Entidades</w:t>
            </w:r>
          </w:p>
        </w:tc>
        <w:tc>
          <w:tcPr>
            <w:tcW w:w="0" w:type="auto"/>
            <w:shd w:val="clear" w:color="auto" w:fill="D5007F"/>
            <w:vAlign w:val="center"/>
          </w:tcPr>
          <w:p w14:paraId="4833783E" w14:textId="77777777" w:rsidR="00737757" w:rsidRPr="00BA65AB" w:rsidRDefault="00737757" w:rsidP="00320D1A">
            <w:pPr>
              <w:spacing w:after="0" w:line="240" w:lineRule="auto"/>
              <w:jc w:val="center"/>
              <w:rPr>
                <w:rFonts w:ascii="Franklin Gothic Book" w:hAnsi="Franklin Gothic Book"/>
                <w:b/>
                <w:bCs/>
                <w:color w:val="FFFFFF" w:themeColor="background1"/>
                <w:szCs w:val="24"/>
              </w:rPr>
            </w:pPr>
            <w:r w:rsidRPr="00BA65AB">
              <w:rPr>
                <w:rFonts w:ascii="Franklin Gothic Book" w:hAnsi="Franklin Gothic Book"/>
                <w:b/>
                <w:bCs/>
                <w:color w:val="FFFFFF" w:themeColor="background1"/>
                <w:szCs w:val="24"/>
              </w:rPr>
              <w:t>Fecha de término de obtención de Apoyo Ciudadano</w:t>
            </w:r>
          </w:p>
        </w:tc>
      </w:tr>
      <w:tr w:rsidR="00737757" w:rsidRPr="00BA65AB" w14:paraId="3631AF6B" w14:textId="77777777" w:rsidTr="00872F1D">
        <w:trPr>
          <w:trHeight w:val="690"/>
        </w:trPr>
        <w:tc>
          <w:tcPr>
            <w:tcW w:w="0" w:type="auto"/>
          </w:tcPr>
          <w:p w14:paraId="742B85B2" w14:textId="77777777" w:rsidR="00737757" w:rsidRPr="00BA65AB" w:rsidRDefault="00737757" w:rsidP="00320D1A">
            <w:pPr>
              <w:spacing w:after="0" w:line="240" w:lineRule="auto"/>
              <w:jc w:val="center"/>
              <w:rPr>
                <w:rFonts w:ascii="Franklin Gothic Book" w:hAnsi="Franklin Gothic Book"/>
                <w:b/>
                <w:bCs/>
              </w:rPr>
            </w:pPr>
            <w:r w:rsidRPr="00BA65AB">
              <w:rPr>
                <w:rFonts w:ascii="Franklin Gothic Book" w:hAnsi="Franklin Gothic Book"/>
                <w:b/>
                <w:bCs/>
              </w:rPr>
              <w:t>1</w:t>
            </w:r>
          </w:p>
        </w:tc>
        <w:tc>
          <w:tcPr>
            <w:tcW w:w="0" w:type="auto"/>
            <w:vAlign w:val="center"/>
          </w:tcPr>
          <w:p w14:paraId="44B4EC7C" w14:textId="77777777" w:rsidR="00737757" w:rsidRPr="00BA65AB" w:rsidRDefault="00737757" w:rsidP="00320D1A">
            <w:pPr>
              <w:pStyle w:val="NormalWeb"/>
              <w:spacing w:before="0" w:beforeAutospacing="0" w:after="0" w:afterAutospacing="0"/>
              <w:jc w:val="both"/>
              <w:textAlignment w:val="center"/>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Ciudad de México, Colima, Guerrero, Nuevo León, San Luis Potosí, Oaxaca y Zacatecas</w:t>
            </w:r>
          </w:p>
        </w:tc>
        <w:tc>
          <w:tcPr>
            <w:tcW w:w="0" w:type="auto"/>
            <w:vAlign w:val="center"/>
          </w:tcPr>
          <w:p w14:paraId="6BE11D65" w14:textId="77777777" w:rsidR="00737757" w:rsidRPr="00BA65AB" w:rsidRDefault="00737757"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8 de enero 2021</w:t>
            </w:r>
          </w:p>
        </w:tc>
      </w:tr>
      <w:tr w:rsidR="00737757" w:rsidRPr="00BA65AB" w14:paraId="004AF268" w14:textId="77777777" w:rsidTr="00872F1D">
        <w:trPr>
          <w:trHeight w:val="690"/>
        </w:trPr>
        <w:tc>
          <w:tcPr>
            <w:tcW w:w="0" w:type="auto"/>
          </w:tcPr>
          <w:p w14:paraId="2B235BF0" w14:textId="77777777" w:rsidR="00737757" w:rsidRPr="00A95895" w:rsidRDefault="00737757" w:rsidP="00320D1A">
            <w:pPr>
              <w:spacing w:after="0" w:line="240" w:lineRule="auto"/>
              <w:jc w:val="center"/>
              <w:rPr>
                <w:rFonts w:ascii="Franklin Gothic Book" w:hAnsi="Franklin Gothic Book"/>
                <w:b/>
                <w:bCs/>
              </w:rPr>
            </w:pPr>
            <w:r w:rsidRPr="00A95895">
              <w:rPr>
                <w:rFonts w:ascii="Franklin Gothic Book" w:hAnsi="Franklin Gothic Book"/>
                <w:b/>
                <w:bCs/>
              </w:rPr>
              <w:t>2</w:t>
            </w:r>
          </w:p>
        </w:tc>
        <w:tc>
          <w:tcPr>
            <w:tcW w:w="0" w:type="auto"/>
            <w:vAlign w:val="center"/>
          </w:tcPr>
          <w:p w14:paraId="068AC548" w14:textId="77777777" w:rsidR="00737757" w:rsidRPr="00A95895" w:rsidRDefault="00737757"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Aguascalientes, Chihuahua, Durango, Guanajuato, Morelos, Puebla, Tabasco y Yucatán</w:t>
            </w:r>
          </w:p>
        </w:tc>
        <w:tc>
          <w:tcPr>
            <w:tcW w:w="0" w:type="auto"/>
            <w:vAlign w:val="center"/>
          </w:tcPr>
          <w:p w14:paraId="14BF0C63" w14:textId="77777777" w:rsidR="00737757" w:rsidRPr="00A95895" w:rsidRDefault="00737757"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19 de enero 2021</w:t>
            </w:r>
          </w:p>
        </w:tc>
      </w:tr>
      <w:tr w:rsidR="00AE4189" w:rsidRPr="00BA65AB" w14:paraId="7B4388F4" w14:textId="77777777" w:rsidTr="00872F1D">
        <w:trPr>
          <w:trHeight w:val="690"/>
        </w:trPr>
        <w:tc>
          <w:tcPr>
            <w:tcW w:w="0" w:type="auto"/>
          </w:tcPr>
          <w:p w14:paraId="56423B59" w14:textId="77777777" w:rsidR="00AE4189" w:rsidRPr="00A95895" w:rsidRDefault="00AE4189" w:rsidP="00320D1A">
            <w:pPr>
              <w:spacing w:after="0" w:line="240" w:lineRule="auto"/>
              <w:jc w:val="center"/>
              <w:rPr>
                <w:rFonts w:ascii="Franklin Gothic Book" w:hAnsi="Franklin Gothic Book"/>
                <w:b/>
                <w:bCs/>
              </w:rPr>
            </w:pPr>
            <w:r w:rsidRPr="00A95895">
              <w:rPr>
                <w:rFonts w:ascii="Franklin Gothic Book" w:hAnsi="Franklin Gothic Book"/>
                <w:b/>
                <w:bCs/>
              </w:rPr>
              <w:t>2-A</w:t>
            </w:r>
          </w:p>
        </w:tc>
        <w:tc>
          <w:tcPr>
            <w:tcW w:w="0" w:type="auto"/>
            <w:vAlign w:val="center"/>
          </w:tcPr>
          <w:p w14:paraId="45EBAEAF" w14:textId="77777777" w:rsidR="00AE4189" w:rsidRPr="00A95895" w:rsidRDefault="00AE4189" w:rsidP="00320D1A">
            <w:pPr>
              <w:pStyle w:val="NormalWeb"/>
              <w:spacing w:before="0" w:beforeAutospacing="0" w:after="0" w:afterAutospacing="0"/>
              <w:jc w:val="both"/>
              <w:rPr>
                <w:rFonts w:ascii="Franklin Gothic Book" w:eastAsiaTheme="minorHAnsi" w:hAnsi="Franklin Gothic Book" w:cstheme="minorBidi"/>
                <w:sz w:val="20"/>
                <w:szCs w:val="20"/>
              </w:rPr>
            </w:pPr>
            <w:r w:rsidRPr="00A95895">
              <w:rPr>
                <w:rFonts w:ascii="Franklin Gothic Book" w:eastAsiaTheme="minorHAnsi" w:hAnsi="Franklin Gothic Book" w:cstheme="minorBidi"/>
                <w:sz w:val="20"/>
                <w:szCs w:val="20"/>
              </w:rPr>
              <w:t xml:space="preserve">Sonora </w:t>
            </w:r>
          </w:p>
        </w:tc>
        <w:tc>
          <w:tcPr>
            <w:tcW w:w="0" w:type="auto"/>
            <w:vAlign w:val="center"/>
          </w:tcPr>
          <w:p w14:paraId="7D994045" w14:textId="77777777" w:rsidR="00AE4189" w:rsidRPr="00A95895" w:rsidRDefault="00AE4189"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23 de enero de 2021</w:t>
            </w:r>
          </w:p>
        </w:tc>
      </w:tr>
      <w:tr w:rsidR="00737757" w:rsidRPr="00BA65AB" w14:paraId="73C54B97" w14:textId="77777777" w:rsidTr="00872F1D">
        <w:trPr>
          <w:trHeight w:val="690"/>
        </w:trPr>
        <w:tc>
          <w:tcPr>
            <w:tcW w:w="0" w:type="auto"/>
          </w:tcPr>
          <w:p w14:paraId="68E9FC70" w14:textId="77777777" w:rsidR="00737757" w:rsidRPr="00A95895" w:rsidRDefault="00737757" w:rsidP="00320D1A">
            <w:pPr>
              <w:spacing w:after="0" w:line="240" w:lineRule="auto"/>
              <w:jc w:val="center"/>
              <w:rPr>
                <w:rFonts w:ascii="Franklin Gothic Book" w:hAnsi="Franklin Gothic Book"/>
                <w:b/>
                <w:bCs/>
              </w:rPr>
            </w:pPr>
            <w:r w:rsidRPr="00A95895">
              <w:rPr>
                <w:rFonts w:ascii="Franklin Gothic Book" w:hAnsi="Franklin Gothic Book"/>
                <w:b/>
                <w:bCs/>
              </w:rPr>
              <w:t>3</w:t>
            </w:r>
          </w:p>
        </w:tc>
        <w:tc>
          <w:tcPr>
            <w:tcW w:w="0" w:type="auto"/>
            <w:vAlign w:val="center"/>
          </w:tcPr>
          <w:p w14:paraId="73864201" w14:textId="77777777" w:rsidR="00737757" w:rsidRPr="00A95895" w:rsidRDefault="00737757"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rPr>
              <w:t>Federal y Tamaulipas</w:t>
            </w:r>
          </w:p>
        </w:tc>
        <w:tc>
          <w:tcPr>
            <w:tcW w:w="0" w:type="auto"/>
            <w:vAlign w:val="center"/>
          </w:tcPr>
          <w:p w14:paraId="009F2118" w14:textId="77777777" w:rsidR="00737757" w:rsidRPr="00A95895" w:rsidRDefault="00737757"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31 de enero 2021</w:t>
            </w:r>
          </w:p>
        </w:tc>
      </w:tr>
      <w:tr w:rsidR="00737757" w:rsidRPr="00BA65AB" w14:paraId="1E91AD5C" w14:textId="77777777" w:rsidTr="00872F1D">
        <w:trPr>
          <w:trHeight w:val="690"/>
        </w:trPr>
        <w:tc>
          <w:tcPr>
            <w:tcW w:w="0" w:type="auto"/>
          </w:tcPr>
          <w:p w14:paraId="72F1D0B2" w14:textId="77777777" w:rsidR="00737757" w:rsidRPr="00BA65AB" w:rsidRDefault="00737757" w:rsidP="00320D1A">
            <w:pPr>
              <w:spacing w:after="0" w:line="240" w:lineRule="auto"/>
              <w:jc w:val="center"/>
              <w:rPr>
                <w:rFonts w:ascii="Franklin Gothic Book" w:hAnsi="Franklin Gothic Book"/>
                <w:b/>
                <w:bCs/>
              </w:rPr>
            </w:pPr>
            <w:r w:rsidRPr="00BA65AB">
              <w:rPr>
                <w:rFonts w:ascii="Franklin Gothic Book" w:hAnsi="Franklin Gothic Book"/>
                <w:b/>
                <w:bCs/>
              </w:rPr>
              <w:t>4</w:t>
            </w:r>
          </w:p>
        </w:tc>
        <w:tc>
          <w:tcPr>
            <w:tcW w:w="0" w:type="auto"/>
            <w:vAlign w:val="center"/>
          </w:tcPr>
          <w:p w14:paraId="41E0372C" w14:textId="77777777" w:rsidR="00737757" w:rsidRPr="00BA65AB" w:rsidRDefault="00737757" w:rsidP="00320D1A">
            <w:pPr>
              <w:pStyle w:val="NormalWeb"/>
              <w:spacing w:before="0" w:beforeAutospacing="0" w:after="0" w:afterAutospacing="0"/>
              <w:jc w:val="both"/>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Chiapas, Coahuila, Michoacán, Sinaloa, Tlaxcala, Baja California, Baja California Sur, Campeche, Hidalgo, Querétaro, Quintana Roo y Jalisco</w:t>
            </w:r>
          </w:p>
        </w:tc>
        <w:tc>
          <w:tcPr>
            <w:tcW w:w="0" w:type="auto"/>
            <w:vAlign w:val="center"/>
          </w:tcPr>
          <w:p w14:paraId="51B16C39" w14:textId="77777777" w:rsidR="00737757" w:rsidRPr="00BA65AB" w:rsidRDefault="00737757"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12 de febrero 2021</w:t>
            </w:r>
          </w:p>
        </w:tc>
      </w:tr>
      <w:tr w:rsidR="00737757" w:rsidRPr="00BA65AB" w14:paraId="11C09119" w14:textId="77777777" w:rsidTr="00872F1D">
        <w:trPr>
          <w:trHeight w:val="690"/>
        </w:trPr>
        <w:tc>
          <w:tcPr>
            <w:tcW w:w="0" w:type="auto"/>
          </w:tcPr>
          <w:p w14:paraId="55B4766A" w14:textId="77777777" w:rsidR="00737757" w:rsidRPr="00BA65AB" w:rsidRDefault="00737757" w:rsidP="00320D1A">
            <w:pPr>
              <w:spacing w:after="0" w:line="240" w:lineRule="auto"/>
              <w:jc w:val="center"/>
              <w:rPr>
                <w:rFonts w:ascii="Franklin Gothic Book" w:hAnsi="Franklin Gothic Book"/>
                <w:b/>
                <w:bCs/>
              </w:rPr>
            </w:pPr>
            <w:r w:rsidRPr="00BA65AB">
              <w:rPr>
                <w:rFonts w:ascii="Franklin Gothic Book" w:hAnsi="Franklin Gothic Book"/>
                <w:b/>
                <w:bCs/>
              </w:rPr>
              <w:t>5</w:t>
            </w:r>
          </w:p>
        </w:tc>
        <w:tc>
          <w:tcPr>
            <w:tcW w:w="0" w:type="auto"/>
            <w:vAlign w:val="center"/>
          </w:tcPr>
          <w:p w14:paraId="072FB21A" w14:textId="77777777" w:rsidR="00737757" w:rsidRPr="00BA65AB" w:rsidRDefault="00737757" w:rsidP="00320D1A">
            <w:pPr>
              <w:pStyle w:val="NormalWeb"/>
              <w:spacing w:before="0" w:beforeAutospacing="0" w:after="0" w:afterAutospacing="0"/>
              <w:jc w:val="both"/>
              <w:rPr>
                <w:rFonts w:ascii="Franklin Gothic Book" w:eastAsiaTheme="minorHAnsi" w:hAnsi="Franklin Gothic Book" w:cstheme="minorBidi"/>
              </w:rPr>
            </w:pPr>
            <w:r w:rsidRPr="00BA65AB">
              <w:rPr>
                <w:rFonts w:ascii="Franklin Gothic Book" w:eastAsiaTheme="minorHAnsi" w:hAnsi="Franklin Gothic Book" w:cstheme="minorBidi"/>
                <w:sz w:val="20"/>
                <w:szCs w:val="20"/>
              </w:rPr>
              <w:t>Estado de México, Nayarit</w:t>
            </w:r>
            <w:r w:rsidR="00AE4189">
              <w:rPr>
                <w:rFonts w:ascii="Franklin Gothic Book" w:eastAsiaTheme="minorHAnsi" w:hAnsi="Franklin Gothic Book" w:cstheme="minorBidi"/>
                <w:sz w:val="20"/>
                <w:szCs w:val="20"/>
              </w:rPr>
              <w:t xml:space="preserve"> </w:t>
            </w:r>
            <w:r w:rsidRPr="00BA65AB">
              <w:rPr>
                <w:rFonts w:ascii="Franklin Gothic Book" w:eastAsiaTheme="minorHAnsi" w:hAnsi="Franklin Gothic Book" w:cstheme="minorBidi"/>
                <w:sz w:val="20"/>
                <w:szCs w:val="20"/>
              </w:rPr>
              <w:t>y Veracruz</w:t>
            </w:r>
          </w:p>
        </w:tc>
        <w:tc>
          <w:tcPr>
            <w:tcW w:w="0" w:type="auto"/>
            <w:vAlign w:val="center"/>
          </w:tcPr>
          <w:p w14:paraId="4BD05102" w14:textId="77777777" w:rsidR="00737757" w:rsidRPr="00BA65AB" w:rsidRDefault="00737757" w:rsidP="00320D1A">
            <w:pPr>
              <w:pStyle w:val="NormalWeb"/>
              <w:spacing w:before="0" w:beforeAutospacing="0" w:after="0" w:afterAutospacing="0"/>
              <w:jc w:val="center"/>
              <w:rPr>
                <w:rFonts w:ascii="Franklin Gothic Book" w:eastAsiaTheme="minorHAnsi" w:hAnsi="Franklin Gothic Book" w:cstheme="minorBidi"/>
              </w:rPr>
            </w:pPr>
            <w:r w:rsidRPr="00BA65AB">
              <w:rPr>
                <w:rFonts w:ascii="Franklin Gothic Book" w:eastAsiaTheme="minorHAnsi" w:hAnsi="Franklin Gothic Book" w:cstheme="minorBidi"/>
              </w:rPr>
              <w:t>22 de febrero 2021</w:t>
            </w:r>
          </w:p>
        </w:tc>
      </w:tr>
    </w:tbl>
    <w:p w14:paraId="2A15D055" w14:textId="77777777" w:rsidR="00737757" w:rsidRPr="00BA65AB" w:rsidRDefault="00737757" w:rsidP="00872F1D">
      <w:pPr>
        <w:spacing w:after="0" w:line="240" w:lineRule="auto"/>
        <w:ind w:left="0" w:right="82"/>
      </w:pPr>
    </w:p>
    <w:p w14:paraId="21E60EBE" w14:textId="77777777" w:rsidR="00BE4FCB" w:rsidRPr="00BA65AB" w:rsidRDefault="006C47DD" w:rsidP="00872F1D">
      <w:pPr>
        <w:spacing w:after="0" w:line="240" w:lineRule="auto"/>
        <w:ind w:left="0" w:right="82"/>
      </w:pPr>
      <w:r w:rsidRPr="00BA65AB">
        <w:t>Es importante señalar, que la</w:t>
      </w:r>
      <w:r w:rsidR="00EA744A" w:rsidRPr="00BA65AB">
        <w:t>s</w:t>
      </w:r>
      <w:r w:rsidRPr="00BA65AB">
        <w:t xml:space="preserve"> fecha</w:t>
      </w:r>
      <w:r w:rsidR="00EA744A" w:rsidRPr="00BA65AB">
        <w:t xml:space="preserve">s señaladas </w:t>
      </w:r>
      <w:r w:rsidRPr="00BA65AB">
        <w:t>se refiere</w:t>
      </w:r>
      <w:r w:rsidR="00EA744A" w:rsidRPr="00BA65AB">
        <w:t>n</w:t>
      </w:r>
      <w:r w:rsidRPr="00BA65AB">
        <w:t xml:space="preserve"> a la fecha máxima de término y que las duraciones en cada una de las </w:t>
      </w:r>
      <w:r w:rsidR="00EA744A" w:rsidRPr="00BA65AB">
        <w:t>entidades</w:t>
      </w:r>
      <w:r w:rsidRPr="00BA65AB">
        <w:t xml:space="preserve"> se encuentran determinadas en las legislaciones locales. Por lo anterior y de conformidad con cada una de sus legislaciones locales, es responsabilidad de los OPL determinar la duración y las fechas de inicio y término para recabar apoyo ciudadano de las y los aspirantes a candidatos independientes</w:t>
      </w:r>
      <w:r w:rsidR="00EA744A" w:rsidRPr="00BA65AB">
        <w:t>.</w:t>
      </w:r>
    </w:p>
    <w:p w14:paraId="11D05BE7" w14:textId="77777777" w:rsidR="00D20072" w:rsidRPr="00BA65AB" w:rsidRDefault="00D20072" w:rsidP="00872F1D">
      <w:pPr>
        <w:spacing w:after="0" w:line="240" w:lineRule="auto"/>
        <w:ind w:left="0" w:right="82"/>
      </w:pPr>
    </w:p>
    <w:p w14:paraId="01626E56" w14:textId="77777777" w:rsidR="00BE4FCB" w:rsidRPr="00BA65AB" w:rsidRDefault="006C47DD" w:rsidP="00872F1D">
      <w:pPr>
        <w:spacing w:after="0" w:line="240" w:lineRule="auto"/>
        <w:ind w:left="0" w:right="82"/>
      </w:pPr>
      <w:r w:rsidRPr="00BA65AB">
        <w:t xml:space="preserve">Lo anterior a efecto de dotar de certeza, no sólo la fiscalización de los gastos de precampaña y campaña, sino también el pautado de los promocionales de radio y televisión y la aprobación y producción de la documentación y los materiales electorales, permitiendo que los partidos políticos o coaliciones postulantes se encuentren en condiciones de realizar la sustitución de candidatas y candidatos, y más aún, que éstos cuenten con un plazo adecuado para llevar a cabo actos proselitistas, que le permitan dar a conocer su oferta política y posicionarse frente al electorado, con el fin de obtener el voto el día de la Jornada Electoral, con la certeza de que los actores políticos que se presenten a la contienda, ya han sido fiscalizados por esta institución. </w:t>
      </w:r>
    </w:p>
    <w:p w14:paraId="382F7C4F" w14:textId="77777777" w:rsidR="00BE4FCB" w:rsidRPr="00BA65AB" w:rsidRDefault="00BE4FCB" w:rsidP="00872F1D">
      <w:pPr>
        <w:spacing w:after="0" w:line="240" w:lineRule="auto"/>
        <w:ind w:left="0" w:right="0" w:firstLine="0"/>
        <w:jc w:val="left"/>
      </w:pPr>
    </w:p>
    <w:p w14:paraId="10C0BCD8" w14:textId="77777777" w:rsidR="00BE4FCB" w:rsidRPr="00BA65AB" w:rsidRDefault="006C47DD" w:rsidP="00872F1D">
      <w:pPr>
        <w:spacing w:after="0" w:line="240" w:lineRule="auto"/>
        <w:ind w:left="0" w:right="82"/>
      </w:pPr>
      <w:r w:rsidRPr="00BA65AB">
        <w:t>Asimismo, el ajuste también pretende la actuación oportuna, eficaz de esta autoridad nacional electoral en aquellas tareas que son de su total y completa responsabilidad, como lo son la fiscalización de los recursos de los actores políticos, la asignación de los tiempos del Estado en radio y televisión y lo relativo a los materiales electorales y capacitación electoral, tareas fundamentales para el óptimo desarrollo de los procesos electorales federal y locales 20</w:t>
      </w:r>
      <w:r w:rsidR="00FF0002" w:rsidRPr="00BA65AB">
        <w:t>20</w:t>
      </w:r>
      <w:r w:rsidRPr="00BA65AB">
        <w:t>-20</w:t>
      </w:r>
      <w:r w:rsidR="00FF0002" w:rsidRPr="00BA65AB">
        <w:t>21</w:t>
      </w:r>
      <w:r w:rsidRPr="00BA65AB">
        <w:t>.</w:t>
      </w:r>
    </w:p>
    <w:p w14:paraId="4D1956C0" w14:textId="77777777" w:rsidR="00FC2BF9" w:rsidRPr="00BA65AB" w:rsidRDefault="00FC2BF9" w:rsidP="00872F1D">
      <w:pPr>
        <w:spacing w:after="0" w:line="240" w:lineRule="auto"/>
        <w:ind w:left="0" w:right="82"/>
      </w:pPr>
    </w:p>
    <w:p w14:paraId="6021EB00" w14:textId="2AED7D3D" w:rsidR="00FC2BF9" w:rsidRPr="00BA65AB" w:rsidRDefault="00FC2BF9" w:rsidP="00872F1D">
      <w:pPr>
        <w:spacing w:after="0" w:line="240" w:lineRule="auto"/>
        <w:ind w:left="0" w:right="82"/>
      </w:pPr>
      <w:r w:rsidRPr="00BA65AB">
        <w:t xml:space="preserve">Finalmente, cabe precisar que en el caso de las entidades cuyo </w:t>
      </w:r>
      <w:r w:rsidR="00320D1A">
        <w:t>Proceso Electoral</w:t>
      </w:r>
      <w:r w:rsidRPr="00BA65AB">
        <w:t xml:space="preserve"> inicia en diciembre y enero, </w:t>
      </w:r>
      <w:r w:rsidR="00025D43" w:rsidRPr="00BA65AB">
        <w:t>existe</w:t>
      </w:r>
      <w:r w:rsidRPr="00BA65AB">
        <w:t xml:space="preserve"> la posibilidad de que s</w:t>
      </w:r>
      <w:r w:rsidR="00ED3A3A" w:rsidRPr="00BA65AB">
        <w:t>u</w:t>
      </w:r>
      <w:r w:rsidRPr="00BA65AB">
        <w:t xml:space="preserve"> normatividad electoral</w:t>
      </w:r>
      <w:r w:rsidR="00ED3A3A" w:rsidRPr="00BA65AB">
        <w:t xml:space="preserve"> sufra cambios</w:t>
      </w:r>
      <w:r w:rsidRPr="00BA65AB">
        <w:t>, lo cual impactaría en la conformación de los bloques antes señalados</w:t>
      </w:r>
      <w:r w:rsidR="00ED3A3A" w:rsidRPr="00BA65AB">
        <w:t xml:space="preserve">, por ende, </w:t>
      </w:r>
      <w:r w:rsidR="00025D43" w:rsidRPr="00BA65AB">
        <w:t xml:space="preserve">en el supuesto de que </w:t>
      </w:r>
      <w:r w:rsidRPr="00BA65AB">
        <w:t xml:space="preserve">se derive una </w:t>
      </w:r>
      <w:r w:rsidR="001A3802" w:rsidRPr="00BA65AB">
        <w:t>reforma</w:t>
      </w:r>
      <w:r w:rsidRPr="00BA65AB">
        <w:t xml:space="preserve"> legislativa relacionada con las etapas de precampaña o apoyo ciudadano</w:t>
      </w:r>
      <w:r w:rsidR="001A3802" w:rsidRPr="00BA65AB">
        <w:t xml:space="preserve"> y que implique la necesidad de llevar a cabo ajustes en la conformación de </w:t>
      </w:r>
      <w:r w:rsidR="00ED3A3A" w:rsidRPr="00BA65AB">
        <w:t>dichos</w:t>
      </w:r>
      <w:r w:rsidR="001A3802" w:rsidRPr="00BA65AB">
        <w:t xml:space="preserve"> bloques, se faculta a</w:t>
      </w:r>
      <w:r w:rsidRPr="00BA65AB">
        <w:t xml:space="preserve"> la Comisión de Vinculación con los Organismos Públicos Locales para hacer la adecuación</w:t>
      </w:r>
      <w:r w:rsidR="001A3802" w:rsidRPr="00BA65AB">
        <w:t xml:space="preserve"> que corresponda</w:t>
      </w:r>
      <w:r w:rsidRPr="00BA65AB">
        <w:t xml:space="preserve">, </w:t>
      </w:r>
      <w:r w:rsidR="00ED3A3A" w:rsidRPr="00BA65AB">
        <w:t xml:space="preserve">así como para ordenar la realización de las acciones necesarias para </w:t>
      </w:r>
      <w:r w:rsidRPr="00BA65AB">
        <w:t>darle publicidad.</w:t>
      </w:r>
    </w:p>
    <w:p w14:paraId="10414462" w14:textId="77777777" w:rsidR="00BE4FCB" w:rsidRPr="00BA65AB" w:rsidRDefault="00BE4FCB" w:rsidP="00872F1D">
      <w:pPr>
        <w:spacing w:after="0" w:line="240" w:lineRule="auto"/>
        <w:ind w:left="0" w:right="0" w:firstLine="0"/>
        <w:jc w:val="left"/>
      </w:pPr>
    </w:p>
    <w:p w14:paraId="32E90DDD" w14:textId="77777777" w:rsidR="00BE4FCB" w:rsidRPr="00BA65AB" w:rsidRDefault="0072427D" w:rsidP="00872F1D">
      <w:pPr>
        <w:spacing w:after="0" w:line="240" w:lineRule="auto"/>
        <w:ind w:left="0" w:right="78"/>
      </w:pPr>
      <w:r w:rsidRPr="00BA65AB">
        <w:rPr>
          <w:b/>
        </w:rPr>
        <w:t>5</w:t>
      </w:r>
      <w:r w:rsidR="002E44B6" w:rsidRPr="00BA65AB">
        <w:rPr>
          <w:b/>
        </w:rPr>
        <w:t xml:space="preserve">. </w:t>
      </w:r>
      <w:r w:rsidR="006C47DD" w:rsidRPr="00BA65AB">
        <w:rPr>
          <w:b/>
        </w:rPr>
        <w:t>Conclusión</w:t>
      </w:r>
    </w:p>
    <w:p w14:paraId="31C59BD9" w14:textId="77777777" w:rsidR="00BE4FCB" w:rsidRPr="00BA65AB" w:rsidRDefault="00BE4FCB" w:rsidP="00872F1D">
      <w:pPr>
        <w:spacing w:after="0" w:line="240" w:lineRule="auto"/>
        <w:ind w:left="0" w:right="0" w:firstLine="0"/>
        <w:jc w:val="left"/>
      </w:pPr>
    </w:p>
    <w:p w14:paraId="04F88F08" w14:textId="77777777" w:rsidR="00BE4FCB" w:rsidRPr="00BA65AB" w:rsidRDefault="006C47DD" w:rsidP="00872F1D">
      <w:pPr>
        <w:spacing w:after="0" w:line="240" w:lineRule="auto"/>
        <w:ind w:left="0" w:right="82"/>
      </w:pPr>
      <w:r w:rsidRPr="00BA65AB">
        <w:t xml:space="preserve">Por la importancia, trascendencia y complejidad de la organización y desarrollo del PEF </w:t>
      </w:r>
      <w:r w:rsidR="00274CE6" w:rsidRPr="00BA65AB">
        <w:t>2020-2021</w:t>
      </w:r>
      <w:r w:rsidRPr="00BA65AB">
        <w:t xml:space="preserve"> concurrente con treinta</w:t>
      </w:r>
      <w:r w:rsidR="00274CE6" w:rsidRPr="00BA65AB">
        <w:t xml:space="preserve"> y dos</w:t>
      </w:r>
      <w:r w:rsidRPr="00BA65AB">
        <w:t xml:space="preserve"> procesos locales, es procedente ejercer la facultad de atracción a fin de </w:t>
      </w:r>
      <w:r w:rsidRPr="00BA65AB">
        <w:rPr>
          <w:b/>
          <w:bCs/>
        </w:rPr>
        <w:t xml:space="preserve">establecer </w:t>
      </w:r>
      <w:r w:rsidR="00F75E46" w:rsidRPr="00BA65AB">
        <w:rPr>
          <w:b/>
          <w:bCs/>
        </w:rPr>
        <w:t>la</w:t>
      </w:r>
      <w:r w:rsidRPr="00BA65AB">
        <w:rPr>
          <w:b/>
          <w:bCs/>
        </w:rPr>
        <w:t xml:space="preserve"> fecha</w:t>
      </w:r>
      <w:r w:rsidR="00F75E46" w:rsidRPr="00BA65AB">
        <w:rPr>
          <w:b/>
          <w:bCs/>
        </w:rPr>
        <w:t xml:space="preserve"> por</w:t>
      </w:r>
      <w:r w:rsidR="00F75E46" w:rsidRPr="00BA65AB">
        <w:rPr>
          <w:b/>
        </w:rPr>
        <w:t xml:space="preserve"> bloques</w:t>
      </w:r>
      <w:r w:rsidRPr="00BA65AB">
        <w:rPr>
          <w:b/>
        </w:rPr>
        <w:t xml:space="preserve"> para la conclusión de las precampañas y los periodos para recabar apoyo ciudadano de todos los aspirantes a candidatos independientes, federales y locales, </w:t>
      </w:r>
      <w:r w:rsidRPr="00BA65AB">
        <w:t xml:space="preserve">lo que permitirá cumplir con las atribuciones que fueron otorgadas al INE, así como a los OPL. </w:t>
      </w:r>
    </w:p>
    <w:p w14:paraId="4E93C60D" w14:textId="77777777" w:rsidR="00F75E46" w:rsidRPr="00BA65AB" w:rsidRDefault="00F75E46" w:rsidP="00872F1D">
      <w:pPr>
        <w:spacing w:after="0" w:line="240" w:lineRule="auto"/>
        <w:ind w:left="0" w:right="82"/>
      </w:pPr>
    </w:p>
    <w:p w14:paraId="1621B7A4" w14:textId="77777777" w:rsidR="00BE4FCB" w:rsidRPr="00BA65AB" w:rsidRDefault="006C47DD" w:rsidP="00872F1D">
      <w:pPr>
        <w:spacing w:after="0" w:line="240" w:lineRule="auto"/>
        <w:ind w:left="0" w:right="82"/>
      </w:pPr>
      <w:r w:rsidRPr="00BA65AB">
        <w:t xml:space="preserve">Asimismo, el análisis de la importancia de </w:t>
      </w:r>
      <w:r w:rsidRPr="00BA65AB">
        <w:rPr>
          <w:b/>
        </w:rPr>
        <w:t>homologar los calendarios electorales</w:t>
      </w:r>
      <w:r w:rsidRPr="00BA65AB">
        <w:t xml:space="preserve"> de aquellas entidades federativas que tendrán Proceso Electoral concurrente con las elecciones federales de 20</w:t>
      </w:r>
      <w:r w:rsidR="00274CE6" w:rsidRPr="00BA65AB">
        <w:t>21</w:t>
      </w:r>
      <w:r w:rsidRPr="00BA65AB">
        <w:t>, planteado en este Acuerdo, se justifica porque los trabajos de fiscalización, asignación de tiempos del Estado</w:t>
      </w:r>
      <w:r w:rsidR="004B260A" w:rsidRPr="00BA65AB">
        <w:t xml:space="preserve"> en radio y televisión</w:t>
      </w:r>
      <w:r w:rsidRPr="00BA65AB">
        <w:t xml:space="preserve">, capacitación electoral, monitoreo, diseño e impresión, producción y almacenamiento, y distribución de los documentos y materiales electorales en los comicios federales y locales, son de vital importancia para el sano y adecuado desarrollo de dichos procesos, pues de no ocurrir así, se ponen en riesgo la totalidad de la Jornada Electoral y lo que ello conlleva, poniendo en riesgo además de la elección, los principios democráticos a que este Instituto está obligado observar, respetar y hacer guardar. </w:t>
      </w:r>
    </w:p>
    <w:p w14:paraId="268EDD08" w14:textId="77777777" w:rsidR="00BE4FCB" w:rsidRPr="00BA65AB" w:rsidRDefault="00BE4FCB" w:rsidP="00872F1D">
      <w:pPr>
        <w:spacing w:after="0" w:line="240" w:lineRule="auto"/>
        <w:ind w:left="0" w:right="0" w:firstLine="0"/>
        <w:jc w:val="left"/>
      </w:pPr>
    </w:p>
    <w:p w14:paraId="51C23633" w14:textId="77777777" w:rsidR="00BE4FCB" w:rsidRPr="00BA65AB" w:rsidRDefault="006C47DD" w:rsidP="00872F1D">
      <w:pPr>
        <w:spacing w:after="0" w:line="240" w:lineRule="auto"/>
        <w:ind w:left="0" w:right="82"/>
      </w:pPr>
      <w:r w:rsidRPr="00BA65AB">
        <w:t xml:space="preserve">La definición de </w:t>
      </w:r>
      <w:r w:rsidRPr="00BA65AB">
        <w:rPr>
          <w:b/>
        </w:rPr>
        <w:t>etapas y relaciones institucionales homogéneas</w:t>
      </w:r>
      <w:r w:rsidRPr="00BA65AB">
        <w:t xml:space="preserve"> permitirán llevar a cabo una adecuada coordinación y un puntual seguimiento del Proceso Electoral mismo que se traduce en el logro de los objetivos institucionales y en la promoción de certeza y claridad al interior y exterior del Instituto. </w:t>
      </w:r>
    </w:p>
    <w:p w14:paraId="22A62882" w14:textId="77777777" w:rsidR="00BE4FCB" w:rsidRPr="00BA65AB" w:rsidRDefault="00BE4FCB" w:rsidP="00872F1D">
      <w:pPr>
        <w:spacing w:after="0" w:line="240" w:lineRule="auto"/>
        <w:ind w:left="0" w:right="0" w:firstLine="0"/>
        <w:jc w:val="left"/>
      </w:pPr>
    </w:p>
    <w:p w14:paraId="5B6CBEDE" w14:textId="3193E2D7" w:rsidR="00BE4FCB" w:rsidRPr="00BA65AB" w:rsidRDefault="006C47DD" w:rsidP="00872F1D">
      <w:pPr>
        <w:spacing w:after="0" w:line="240" w:lineRule="auto"/>
        <w:ind w:left="0" w:right="82"/>
      </w:pPr>
      <w:r w:rsidRPr="00BA65AB">
        <w:t xml:space="preserve">El establecimiento de la homologación, es una </w:t>
      </w:r>
      <w:r w:rsidRPr="00BA65AB">
        <w:rPr>
          <w:b/>
        </w:rPr>
        <w:t>medida idónea, proporcional y razonable</w:t>
      </w:r>
      <w:r w:rsidRPr="00BA65AB">
        <w:t xml:space="preserve"> a los fines que se persiguen, pues la celebración de contiendas electorales en planos de equidad, </w:t>
      </w:r>
      <w:r w:rsidRPr="00BA65AB">
        <w:rPr>
          <w:b/>
        </w:rPr>
        <w:t>favorece elecciones libres, auténticas y justas, para fomentar el ejercicio del voto libre</w:t>
      </w:r>
      <w:r w:rsidRPr="00BA65AB">
        <w:t xml:space="preserve"> para la conformación de los poderes ejecutivo y legislativo, federal y locales, derivados de </w:t>
      </w:r>
      <w:r w:rsidRPr="00BA65AB">
        <w:rPr>
          <w:b/>
        </w:rPr>
        <w:t>procesos democráticos</w:t>
      </w:r>
      <w:r w:rsidRPr="00BA65AB">
        <w:t>, en donde la voluntad del elector y no factores facticos, económicos o de otra índole, sea la que determina a los gobernantes.</w:t>
      </w:r>
      <w:r w:rsidR="00320D1A">
        <w:t xml:space="preserve"> </w:t>
      </w:r>
    </w:p>
    <w:p w14:paraId="75E33AF7" w14:textId="77777777" w:rsidR="00BE4FCB" w:rsidRPr="00BA65AB" w:rsidRDefault="006C47DD" w:rsidP="00872F1D">
      <w:pPr>
        <w:spacing w:after="0" w:line="240" w:lineRule="auto"/>
        <w:ind w:left="0" w:right="0" w:firstLine="0"/>
        <w:jc w:val="left"/>
      </w:pPr>
      <w:r w:rsidRPr="00BA65AB">
        <w:t xml:space="preserve"> </w:t>
      </w:r>
    </w:p>
    <w:p w14:paraId="2959FA49" w14:textId="77777777" w:rsidR="00BE4FCB" w:rsidRPr="00BA65AB" w:rsidRDefault="006C47DD" w:rsidP="00872F1D">
      <w:pPr>
        <w:spacing w:after="0" w:line="240" w:lineRule="auto"/>
        <w:ind w:left="0" w:right="82"/>
      </w:pPr>
      <w:r w:rsidRPr="00BA65AB">
        <w:t>De esa manera, a partir de definir la</w:t>
      </w:r>
      <w:r w:rsidR="00F75E46" w:rsidRPr="00BA65AB">
        <w:t>s</w:t>
      </w:r>
      <w:r w:rsidRPr="00BA65AB">
        <w:t xml:space="preserve"> fecha</w:t>
      </w:r>
      <w:r w:rsidR="00F75E46" w:rsidRPr="00BA65AB">
        <w:t>s</w:t>
      </w:r>
      <w:r w:rsidRPr="00BA65AB">
        <w:t xml:space="preserve"> de conclusión de las precampañas y de los periodos para recabar apoyo ciudadano, los OPL deberán realizar los ajustes correspondientes a los plazos previstos en sus legislaciones para las demás actividades que les corresponden.</w:t>
      </w:r>
    </w:p>
    <w:p w14:paraId="7BE3935D" w14:textId="77777777" w:rsidR="00BE4FCB" w:rsidRPr="00BA65AB" w:rsidRDefault="00BE4FCB" w:rsidP="00872F1D">
      <w:pPr>
        <w:spacing w:after="0" w:line="240" w:lineRule="auto"/>
        <w:ind w:left="0" w:right="0" w:firstLine="0"/>
        <w:jc w:val="left"/>
      </w:pPr>
    </w:p>
    <w:p w14:paraId="6499569C" w14:textId="77777777" w:rsidR="00BE4FCB" w:rsidRPr="00BA65AB" w:rsidRDefault="006C47DD" w:rsidP="00872F1D">
      <w:pPr>
        <w:spacing w:after="0" w:line="240" w:lineRule="auto"/>
        <w:ind w:left="0" w:right="82"/>
      </w:pPr>
      <w:r w:rsidRPr="00BA65AB">
        <w:t xml:space="preserve">A mayor abundamiento, se debe destacar que no pasa desapercibido que el ejercicio de la facultad reglamentaria tiene sus límites en los principios de reserva de ley y jerarquía normativa. Entendido el primero de ellos como la facultad reconocida exclusivamente a favor del legislador, para efecto de establecer, en la ley, la regulación de principios y criterios respecto de un determinado ámbito, limitando la actuación de la autoridad administrativa a proveer lo necesario para su desarrollo, sin que le éste permitido suplantar las facultades originalmente conferidas al legislador formal y material. Mientras que el principio de jerarquía normativa se traduce en que el ejercicio de la facultad reglamentaria debe detallar las hipótesis y supuestos normativos legales para la aplicación de la ley, siempre que no incluyan nuevos aspectos que rebasen el entorno de la ley y sin que puedan generar restricciones o limitaciones a derechos en los términos que fueron consignados en el ordenamiento legal. </w:t>
      </w:r>
    </w:p>
    <w:p w14:paraId="699C9A60" w14:textId="77777777" w:rsidR="00BE4FCB" w:rsidRPr="00BA65AB" w:rsidRDefault="006C47DD" w:rsidP="00872F1D">
      <w:pPr>
        <w:spacing w:after="0" w:line="240" w:lineRule="auto"/>
        <w:ind w:left="0" w:right="0" w:firstLine="0"/>
        <w:jc w:val="left"/>
      </w:pPr>
      <w:r w:rsidRPr="00BA65AB">
        <w:t xml:space="preserve"> </w:t>
      </w:r>
    </w:p>
    <w:p w14:paraId="37DB50CF" w14:textId="77777777" w:rsidR="00BE4FCB" w:rsidRPr="00BA65AB" w:rsidRDefault="006C47DD" w:rsidP="00872F1D">
      <w:pPr>
        <w:spacing w:after="0" w:line="240" w:lineRule="auto"/>
        <w:ind w:left="0" w:right="82"/>
      </w:pPr>
      <w:r w:rsidRPr="00BA65AB">
        <w:t>Precisado lo anterior, en concepto de esta autoridad, con la emisión de la presente determinación no se incurre en exceso en ejercicio de la facultad reglamentaria, dado que, como se ha considerado en párrafos anteriores, el establecer las fechas específicas y precisas en las que deben de concluir los periodos de precampañas</w:t>
      </w:r>
      <w:r w:rsidR="006E1AE5" w:rsidRPr="00BA65AB">
        <w:t>, así como</w:t>
      </w:r>
      <w:r w:rsidRPr="00BA65AB">
        <w:t xml:space="preserve"> el relativo para recabar apoyo ciudadano, en los Procesos Electorales Locales, no es una cuestión expresa y exclusivamente reservada en la CPEUM, LGIPE y LGPP y las leyes electorales locales a favor del legislador local ordinario, por el contrario, es un aspecto que, por regla, los órganos legislativos, en cada una de las entidades federativas con elecciones en </w:t>
      </w:r>
      <w:r w:rsidR="00554FEC" w:rsidRPr="00BA65AB">
        <w:t>2020-2021</w:t>
      </w:r>
      <w:r w:rsidRPr="00BA65AB">
        <w:t xml:space="preserve">, han reconocido y regulado como una facultad discrecional a favor de las autoridades administrativas electorales locales correspondientes. </w:t>
      </w:r>
    </w:p>
    <w:p w14:paraId="73B7D94E" w14:textId="77777777" w:rsidR="00F75E46" w:rsidRPr="00BA65AB" w:rsidRDefault="00F75E46" w:rsidP="00872F1D">
      <w:pPr>
        <w:spacing w:after="0" w:line="240" w:lineRule="auto"/>
        <w:ind w:left="0" w:right="0" w:firstLine="0"/>
        <w:jc w:val="left"/>
      </w:pPr>
    </w:p>
    <w:p w14:paraId="6F1889CE" w14:textId="77777777" w:rsidR="00BE4FCB" w:rsidRPr="00BA65AB" w:rsidRDefault="006C47DD" w:rsidP="00872F1D">
      <w:pPr>
        <w:spacing w:after="0" w:line="240" w:lineRule="auto"/>
        <w:ind w:left="0" w:right="0" w:firstLine="0"/>
      </w:pPr>
      <w:r w:rsidRPr="00BA65AB">
        <w:t>Esto es así, porque en términos de las leyes electorales de cada entidad federativa, los OPLES están facultados para hacer los ajustes correspondientes a los plazos de las etapas que integran los respectivos Procesos Electorales Locales. En este orden de ideas, al ser ejercida la facultad de atracción respecto de la mencionada atribución de los institutos electorales locales, en modo alguno se sustituye o pretende ejecutar una atribución que corresponda de manera exclusiva a cada congreso local. Máxime que tal determinación no modifica la duración de las precampaña</w:t>
      </w:r>
      <w:r w:rsidR="00F75E46" w:rsidRPr="00BA65AB">
        <w:t>s</w:t>
      </w:r>
      <w:r w:rsidRPr="00BA65AB">
        <w:t xml:space="preserve"> y la relativa para obtener el apoyo ciudadano – cuestiones que sí son regulados expresamente en cada una de las leyes electorales locales– sino que se circunscribe únicamente a fijar la fecha de conclusión de esas etapas.</w:t>
      </w:r>
    </w:p>
    <w:p w14:paraId="1B6BA970" w14:textId="77777777" w:rsidR="00F75E46" w:rsidRPr="00BA65AB" w:rsidRDefault="00F75E46" w:rsidP="00872F1D">
      <w:pPr>
        <w:spacing w:after="0" w:line="240" w:lineRule="auto"/>
        <w:ind w:left="0" w:right="82"/>
      </w:pPr>
    </w:p>
    <w:p w14:paraId="0C4FDC12" w14:textId="77777777" w:rsidR="00BE4FCB" w:rsidRPr="00BA65AB" w:rsidRDefault="006C47DD" w:rsidP="00872F1D">
      <w:pPr>
        <w:spacing w:after="0" w:line="240" w:lineRule="auto"/>
        <w:ind w:left="0" w:right="82"/>
      </w:pPr>
      <w:r w:rsidRPr="00BA65AB">
        <w:t xml:space="preserve">En este orden de ideas, tampoco se vulnera el principio de jerarquía normativa, debido a que, como se explicó, la facultad </w:t>
      </w:r>
      <w:r w:rsidR="00F75E46" w:rsidRPr="00BA65AB">
        <w:t xml:space="preserve">de </w:t>
      </w:r>
      <w:r w:rsidRPr="00BA65AB">
        <w:t xml:space="preserve">ajustar los mencionados plazos, por regla, no es un aspecto determinado de manera categórica en las leyes de cada uno de los Estados, sino que se ha reconocido tal atribución a favor de las autoridades locales de naturaleza administrativa-electoral. </w:t>
      </w:r>
    </w:p>
    <w:p w14:paraId="6EBA62B9" w14:textId="77777777" w:rsidR="008D45F9" w:rsidRPr="00BA65AB" w:rsidRDefault="008D45F9" w:rsidP="00872F1D">
      <w:pPr>
        <w:spacing w:after="0" w:line="240" w:lineRule="auto"/>
        <w:ind w:left="0" w:right="82"/>
      </w:pPr>
    </w:p>
    <w:p w14:paraId="7F6A3848" w14:textId="4BDBD80B" w:rsidR="008D45F9" w:rsidRPr="00BA65AB" w:rsidRDefault="008D45F9" w:rsidP="00872F1D">
      <w:pPr>
        <w:spacing w:after="0" w:line="240" w:lineRule="auto"/>
        <w:ind w:left="0" w:right="82"/>
      </w:pPr>
      <w:r w:rsidRPr="00BA65AB">
        <w:t xml:space="preserve">También es importante destacar </w:t>
      </w:r>
      <w:r w:rsidR="00CA7828" w:rsidRPr="00BA65AB">
        <w:t>que,</w:t>
      </w:r>
      <w:r w:rsidRPr="00BA65AB">
        <w:t xml:space="preserve"> para dotar de congruencia al </w:t>
      </w:r>
      <w:r w:rsidR="00320D1A">
        <w:t>presente Acuerdo</w:t>
      </w:r>
      <w:r w:rsidRPr="00BA65AB">
        <w:t>, se estima pertinente establecer la fecha máxima de término de los periodos para recabar apoyo ciudadano de las y los aspirantes a candidatos independientes en el ámbito federal, así como el ajuste del plazo de inicio de las precampañas federales.</w:t>
      </w:r>
    </w:p>
    <w:p w14:paraId="28FE23B6" w14:textId="77777777" w:rsidR="008D45F9" w:rsidRPr="00BA65AB" w:rsidRDefault="008D45F9" w:rsidP="00872F1D">
      <w:pPr>
        <w:spacing w:after="0" w:line="240" w:lineRule="auto"/>
        <w:ind w:left="0" w:right="82"/>
      </w:pPr>
      <w:r w:rsidRPr="00BA65AB">
        <w:t> </w:t>
      </w:r>
    </w:p>
    <w:p w14:paraId="38ACB2D7" w14:textId="563FC7FE" w:rsidR="008D45F9" w:rsidRPr="00BA65AB" w:rsidRDefault="008D45F9" w:rsidP="00872F1D">
      <w:pPr>
        <w:spacing w:after="0" w:line="240" w:lineRule="auto"/>
        <w:ind w:left="0" w:right="82"/>
      </w:pPr>
      <w:r w:rsidRPr="00BA65AB">
        <w:t xml:space="preserve">Lo anterior de conformidad con lo dispuesto en el artículo 44, párrafo 1, incisos n), ñ) y gg) de la LGIPE, así como el 75, párrafo 3 del Reglamento, en los cuales se precisa, por una parte, que el Consejo puede emitir los acuerdos necesarios para hacer efectivas sus atribuciones y determinar calendarios para los procesos electorales y por ende, realizar cualquier ajuste que se requiera a fin de dotar de eficacia y funcionalidad las etapas del </w:t>
      </w:r>
      <w:r w:rsidR="00320D1A">
        <w:t>Proceso Electoral Federal</w:t>
      </w:r>
      <w:r w:rsidRPr="00BA65AB">
        <w:t>.</w:t>
      </w:r>
    </w:p>
    <w:p w14:paraId="5455C503" w14:textId="2FEC872A" w:rsidR="008D45F9" w:rsidRDefault="008D45F9" w:rsidP="00872F1D">
      <w:pPr>
        <w:spacing w:after="0" w:line="240" w:lineRule="auto"/>
        <w:ind w:left="0" w:right="82"/>
      </w:pPr>
    </w:p>
    <w:p w14:paraId="200A2D1A" w14:textId="2F39D885" w:rsidR="00DA7951" w:rsidRDefault="00DA7951" w:rsidP="00872F1D">
      <w:pPr>
        <w:spacing w:after="0" w:line="240" w:lineRule="auto"/>
        <w:ind w:left="0" w:right="82"/>
      </w:pPr>
    </w:p>
    <w:p w14:paraId="59342123" w14:textId="78508258" w:rsidR="00DA7951" w:rsidRDefault="00DA7951" w:rsidP="00872F1D">
      <w:pPr>
        <w:spacing w:after="0" w:line="240" w:lineRule="auto"/>
        <w:ind w:left="0" w:right="82"/>
      </w:pPr>
    </w:p>
    <w:p w14:paraId="43A5672D" w14:textId="766A3E42" w:rsidR="00DA7951" w:rsidRDefault="00DA7951" w:rsidP="00872F1D">
      <w:pPr>
        <w:spacing w:after="0" w:line="240" w:lineRule="auto"/>
        <w:ind w:left="0" w:right="82"/>
      </w:pPr>
    </w:p>
    <w:p w14:paraId="64E36C20" w14:textId="77777777" w:rsidR="00DA7951" w:rsidRPr="00BA65AB" w:rsidRDefault="00DA7951" w:rsidP="00872F1D">
      <w:pPr>
        <w:spacing w:after="0" w:line="240" w:lineRule="auto"/>
        <w:ind w:left="0" w:right="82"/>
      </w:pPr>
    </w:p>
    <w:p w14:paraId="7973D4EF" w14:textId="77777777" w:rsidR="008D45F9" w:rsidRPr="00BA65AB" w:rsidRDefault="008D45F9" w:rsidP="00872F1D">
      <w:pPr>
        <w:spacing w:after="0" w:line="240" w:lineRule="auto"/>
        <w:ind w:left="0" w:right="82"/>
      </w:pPr>
      <w:r w:rsidRPr="00BA65AB">
        <w:t>Máxime que las fechas mencionadas no generan ningún tipo de afectación a los partidos políticos o a los derechos de la ciudadanía.</w:t>
      </w:r>
    </w:p>
    <w:p w14:paraId="6BBCD4A6" w14:textId="77777777" w:rsidR="008D45F9" w:rsidRPr="00BA65AB" w:rsidRDefault="008D45F9" w:rsidP="00872F1D">
      <w:pPr>
        <w:spacing w:after="0" w:line="240" w:lineRule="auto"/>
        <w:ind w:left="0" w:right="82"/>
      </w:pPr>
    </w:p>
    <w:p w14:paraId="4636E003" w14:textId="45B0B071" w:rsidR="00BE4FCB" w:rsidRPr="00BA65AB" w:rsidRDefault="006C47DD" w:rsidP="00872F1D">
      <w:pPr>
        <w:spacing w:after="0" w:line="240" w:lineRule="auto"/>
        <w:ind w:left="0" w:right="82"/>
      </w:pPr>
      <w:r w:rsidRPr="00BA65AB">
        <w:t xml:space="preserve">Por lo expuesto y fundado, este órgano resuelve. </w:t>
      </w:r>
    </w:p>
    <w:p w14:paraId="423CA8BC" w14:textId="77777777" w:rsidR="009E64CA" w:rsidRPr="00BA65AB" w:rsidRDefault="009E64CA" w:rsidP="00872F1D">
      <w:pPr>
        <w:spacing w:after="0" w:line="240" w:lineRule="auto"/>
        <w:ind w:left="0" w:right="82"/>
      </w:pPr>
    </w:p>
    <w:p w14:paraId="2C21FF60" w14:textId="77777777" w:rsidR="009E64CA" w:rsidRPr="00BA65AB" w:rsidRDefault="009E64CA" w:rsidP="00872F1D">
      <w:pPr>
        <w:spacing w:after="0" w:line="240" w:lineRule="auto"/>
        <w:ind w:left="0" w:right="82"/>
      </w:pPr>
    </w:p>
    <w:p w14:paraId="2F4EDFDD" w14:textId="7208159B" w:rsidR="00BE4FCB" w:rsidRPr="00872F1D" w:rsidRDefault="006C47DD" w:rsidP="00872F1D">
      <w:pPr>
        <w:spacing w:after="0" w:line="240" w:lineRule="auto"/>
        <w:ind w:left="0" w:right="82"/>
        <w:jc w:val="center"/>
        <w:rPr>
          <w:b/>
        </w:rPr>
      </w:pPr>
      <w:r w:rsidRPr="00872F1D">
        <w:rPr>
          <w:b/>
        </w:rPr>
        <w:t>R E S O L U T I V O S</w:t>
      </w:r>
    </w:p>
    <w:p w14:paraId="7FEF00E4" w14:textId="08BAAE91" w:rsidR="00BE4FCB" w:rsidRPr="00BA65AB" w:rsidRDefault="00BE4FCB" w:rsidP="00872F1D">
      <w:pPr>
        <w:spacing w:after="0" w:line="240" w:lineRule="auto"/>
        <w:ind w:left="0" w:right="82"/>
      </w:pPr>
    </w:p>
    <w:p w14:paraId="0F022258" w14:textId="359EDF8B" w:rsidR="00BE4FCB" w:rsidRPr="00BA65AB" w:rsidRDefault="00BE4FCB" w:rsidP="00872F1D">
      <w:pPr>
        <w:spacing w:after="0" w:line="240" w:lineRule="auto"/>
        <w:ind w:left="0" w:right="82"/>
      </w:pPr>
    </w:p>
    <w:p w14:paraId="5FEC32A7" w14:textId="77777777" w:rsidR="00F75E46" w:rsidRPr="00A95895" w:rsidRDefault="006C47DD" w:rsidP="00872F1D">
      <w:pPr>
        <w:spacing w:after="0" w:line="240" w:lineRule="auto"/>
        <w:ind w:left="0" w:right="82"/>
      </w:pPr>
      <w:r w:rsidRPr="00BA65AB">
        <w:rPr>
          <w:b/>
        </w:rPr>
        <w:t>PRIMERO.</w:t>
      </w:r>
      <w:r w:rsidRPr="00BA65AB">
        <w:t xml:space="preserve"> Se ejerce la </w:t>
      </w:r>
      <w:r w:rsidRPr="00A95895">
        <w:t>facultad de atracción y para los procesos electorales Federal y locales, se establece la fecha de término de las precampañas</w:t>
      </w:r>
      <w:r w:rsidR="00F75E46" w:rsidRPr="00A95895">
        <w:t>, de conformidad con lo siguiente:</w:t>
      </w:r>
    </w:p>
    <w:p w14:paraId="036022B6" w14:textId="77777777" w:rsidR="00013966" w:rsidRPr="00A95895" w:rsidRDefault="00013966" w:rsidP="00872F1D">
      <w:pPr>
        <w:spacing w:after="0" w:line="240" w:lineRule="auto"/>
        <w:ind w:left="0" w:right="82"/>
      </w:pPr>
    </w:p>
    <w:p w14:paraId="1A206521" w14:textId="77777777" w:rsidR="00737757" w:rsidRPr="00A95895" w:rsidRDefault="00737757" w:rsidP="00872F1D">
      <w:pPr>
        <w:spacing w:after="0" w:line="240" w:lineRule="auto"/>
        <w:ind w:left="0" w:right="82"/>
      </w:pPr>
    </w:p>
    <w:tbl>
      <w:tblPr>
        <w:tblStyle w:val="Tablaconcuadrcula"/>
        <w:tblW w:w="7987" w:type="dxa"/>
        <w:tblInd w:w="562" w:type="dxa"/>
        <w:tblLook w:val="04A0" w:firstRow="1" w:lastRow="0" w:firstColumn="1" w:lastColumn="0" w:noHBand="0" w:noVBand="1"/>
      </w:tblPr>
      <w:tblGrid>
        <w:gridCol w:w="1018"/>
        <w:gridCol w:w="4912"/>
        <w:gridCol w:w="2057"/>
      </w:tblGrid>
      <w:tr w:rsidR="007C087C" w:rsidRPr="00A95895" w14:paraId="045F9224" w14:textId="77777777" w:rsidTr="00872F1D">
        <w:trPr>
          <w:trHeight w:val="786"/>
          <w:tblHeader/>
        </w:trPr>
        <w:tc>
          <w:tcPr>
            <w:tcW w:w="0" w:type="auto"/>
            <w:shd w:val="clear" w:color="auto" w:fill="D5007F"/>
            <w:vAlign w:val="center"/>
          </w:tcPr>
          <w:p w14:paraId="67D461A0" w14:textId="77777777" w:rsidR="007C087C" w:rsidRPr="00A95895" w:rsidRDefault="007C087C" w:rsidP="00320D1A">
            <w:pPr>
              <w:spacing w:after="0" w:line="240" w:lineRule="auto"/>
              <w:jc w:val="center"/>
              <w:rPr>
                <w:rFonts w:ascii="Franklin Gothic Book" w:hAnsi="Franklin Gothic Book"/>
                <w:b/>
                <w:bCs/>
                <w:color w:val="FFFFFF" w:themeColor="background1"/>
                <w:szCs w:val="24"/>
              </w:rPr>
            </w:pPr>
            <w:r w:rsidRPr="00A95895">
              <w:rPr>
                <w:rFonts w:ascii="Franklin Gothic Book" w:hAnsi="Franklin Gothic Book"/>
                <w:b/>
                <w:bCs/>
                <w:color w:val="FFFFFF" w:themeColor="background1"/>
                <w:szCs w:val="24"/>
              </w:rPr>
              <w:t>Bloque</w:t>
            </w:r>
          </w:p>
        </w:tc>
        <w:tc>
          <w:tcPr>
            <w:tcW w:w="0" w:type="auto"/>
            <w:shd w:val="clear" w:color="auto" w:fill="D5007F"/>
            <w:vAlign w:val="center"/>
          </w:tcPr>
          <w:p w14:paraId="59B231A2" w14:textId="77777777" w:rsidR="007C087C" w:rsidRPr="00A95895" w:rsidRDefault="007C087C" w:rsidP="00320D1A">
            <w:pPr>
              <w:spacing w:after="0" w:line="240" w:lineRule="auto"/>
              <w:jc w:val="center"/>
              <w:rPr>
                <w:rFonts w:ascii="Franklin Gothic Book" w:hAnsi="Franklin Gothic Book"/>
                <w:b/>
                <w:bCs/>
                <w:color w:val="FFFFFF" w:themeColor="background1"/>
                <w:szCs w:val="24"/>
              </w:rPr>
            </w:pPr>
            <w:r w:rsidRPr="00A95895">
              <w:rPr>
                <w:rFonts w:ascii="Franklin Gothic Book" w:hAnsi="Franklin Gothic Book"/>
                <w:b/>
                <w:bCs/>
                <w:color w:val="FFFFFF" w:themeColor="background1"/>
                <w:szCs w:val="24"/>
              </w:rPr>
              <w:t>Entidades</w:t>
            </w:r>
          </w:p>
        </w:tc>
        <w:tc>
          <w:tcPr>
            <w:tcW w:w="0" w:type="auto"/>
            <w:shd w:val="clear" w:color="auto" w:fill="D5007F"/>
            <w:vAlign w:val="center"/>
          </w:tcPr>
          <w:p w14:paraId="2426ED05" w14:textId="77777777" w:rsidR="007C087C" w:rsidRPr="00A95895" w:rsidRDefault="007C087C" w:rsidP="00320D1A">
            <w:pPr>
              <w:spacing w:after="0" w:line="240" w:lineRule="auto"/>
              <w:jc w:val="center"/>
              <w:rPr>
                <w:rFonts w:ascii="Franklin Gothic Book" w:hAnsi="Franklin Gothic Book"/>
                <w:b/>
                <w:bCs/>
                <w:color w:val="FFFFFF" w:themeColor="background1"/>
                <w:szCs w:val="24"/>
              </w:rPr>
            </w:pPr>
            <w:r w:rsidRPr="00A95895">
              <w:rPr>
                <w:rFonts w:ascii="Franklin Gothic Book" w:hAnsi="Franklin Gothic Book"/>
                <w:b/>
                <w:bCs/>
                <w:color w:val="FFFFFF" w:themeColor="background1"/>
                <w:szCs w:val="24"/>
              </w:rPr>
              <w:t>Fecha de término para Precampaña</w:t>
            </w:r>
          </w:p>
        </w:tc>
      </w:tr>
      <w:tr w:rsidR="007C087C" w:rsidRPr="00A95895" w14:paraId="5FA9A3B5" w14:textId="77777777" w:rsidTr="00872F1D">
        <w:trPr>
          <w:trHeight w:val="821"/>
        </w:trPr>
        <w:tc>
          <w:tcPr>
            <w:tcW w:w="0" w:type="auto"/>
          </w:tcPr>
          <w:p w14:paraId="617620D4" w14:textId="77777777" w:rsidR="007C087C" w:rsidRPr="00A95895" w:rsidRDefault="007C087C" w:rsidP="00320D1A">
            <w:pPr>
              <w:spacing w:after="0" w:line="240" w:lineRule="auto"/>
              <w:jc w:val="center"/>
              <w:rPr>
                <w:rFonts w:ascii="Franklin Gothic Book" w:hAnsi="Franklin Gothic Book"/>
                <w:b/>
                <w:bCs/>
              </w:rPr>
            </w:pPr>
            <w:r w:rsidRPr="00A95895">
              <w:rPr>
                <w:rFonts w:ascii="Franklin Gothic Book" w:hAnsi="Franklin Gothic Book"/>
                <w:b/>
                <w:bCs/>
              </w:rPr>
              <w:t>1</w:t>
            </w:r>
          </w:p>
        </w:tc>
        <w:tc>
          <w:tcPr>
            <w:tcW w:w="0" w:type="auto"/>
            <w:vAlign w:val="center"/>
          </w:tcPr>
          <w:p w14:paraId="0BD6563C" w14:textId="77777777" w:rsidR="007C087C" w:rsidRPr="00A95895" w:rsidRDefault="00BD2290" w:rsidP="00320D1A">
            <w:pPr>
              <w:pStyle w:val="NormalWeb"/>
              <w:spacing w:before="0" w:beforeAutospacing="0" w:after="0" w:afterAutospacing="0"/>
              <w:jc w:val="both"/>
              <w:textAlignment w:val="center"/>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Colima, Guerrero, Nuevo León y San Luis Potosí</w:t>
            </w:r>
          </w:p>
        </w:tc>
        <w:tc>
          <w:tcPr>
            <w:tcW w:w="0" w:type="auto"/>
            <w:vAlign w:val="center"/>
          </w:tcPr>
          <w:p w14:paraId="38B700E2" w14:textId="77777777" w:rsidR="007C087C" w:rsidRPr="00A95895" w:rsidRDefault="007C087C"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8 de enero de 2021</w:t>
            </w:r>
          </w:p>
        </w:tc>
      </w:tr>
      <w:tr w:rsidR="00F33984" w:rsidRPr="00A95895" w14:paraId="13E24BD3" w14:textId="77777777" w:rsidTr="00872F1D">
        <w:trPr>
          <w:trHeight w:val="821"/>
        </w:trPr>
        <w:tc>
          <w:tcPr>
            <w:tcW w:w="0" w:type="auto"/>
          </w:tcPr>
          <w:p w14:paraId="09FA4D25" w14:textId="77777777" w:rsidR="00F33984" w:rsidRPr="00A95895" w:rsidRDefault="00F33984" w:rsidP="00320D1A">
            <w:pPr>
              <w:spacing w:after="0" w:line="240" w:lineRule="auto"/>
              <w:jc w:val="center"/>
              <w:rPr>
                <w:rFonts w:ascii="Franklin Gothic Book" w:hAnsi="Franklin Gothic Book"/>
                <w:b/>
                <w:bCs/>
              </w:rPr>
            </w:pPr>
            <w:r w:rsidRPr="00A95895">
              <w:rPr>
                <w:rFonts w:ascii="Franklin Gothic Book" w:hAnsi="Franklin Gothic Book"/>
                <w:b/>
                <w:bCs/>
              </w:rPr>
              <w:t>1-A</w:t>
            </w:r>
          </w:p>
        </w:tc>
        <w:tc>
          <w:tcPr>
            <w:tcW w:w="0" w:type="auto"/>
            <w:vAlign w:val="center"/>
          </w:tcPr>
          <w:p w14:paraId="626E379E" w14:textId="77777777" w:rsidR="00F33984" w:rsidRPr="00A95895" w:rsidRDefault="00F33984" w:rsidP="00320D1A">
            <w:pPr>
              <w:pStyle w:val="NormalWeb"/>
              <w:spacing w:before="0" w:beforeAutospacing="0" w:after="0" w:afterAutospacing="0"/>
              <w:jc w:val="both"/>
              <w:textAlignment w:val="center"/>
              <w:rPr>
                <w:rFonts w:ascii="Franklin Gothic Book" w:eastAsiaTheme="minorHAnsi" w:hAnsi="Franklin Gothic Book" w:cstheme="minorBidi"/>
                <w:sz w:val="20"/>
                <w:szCs w:val="20"/>
              </w:rPr>
            </w:pPr>
            <w:r w:rsidRPr="00A95895">
              <w:rPr>
                <w:rFonts w:ascii="Franklin Gothic Book" w:eastAsiaTheme="minorHAnsi" w:hAnsi="Franklin Gothic Book" w:cstheme="minorBidi"/>
                <w:sz w:val="20"/>
                <w:szCs w:val="20"/>
              </w:rPr>
              <w:t>Sonora</w:t>
            </w:r>
          </w:p>
        </w:tc>
        <w:tc>
          <w:tcPr>
            <w:tcW w:w="0" w:type="auto"/>
            <w:vAlign w:val="center"/>
          </w:tcPr>
          <w:p w14:paraId="39588490" w14:textId="77777777" w:rsidR="00F33984" w:rsidRPr="00A95895" w:rsidRDefault="00F33984"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23 de enero de 2021</w:t>
            </w:r>
          </w:p>
        </w:tc>
      </w:tr>
      <w:tr w:rsidR="007C087C" w:rsidRPr="00A95895" w14:paraId="3ACC4D73" w14:textId="77777777" w:rsidTr="00872F1D">
        <w:trPr>
          <w:trHeight w:val="1203"/>
        </w:trPr>
        <w:tc>
          <w:tcPr>
            <w:tcW w:w="0" w:type="auto"/>
          </w:tcPr>
          <w:p w14:paraId="6B83AA60" w14:textId="77777777" w:rsidR="007C087C" w:rsidRPr="00A95895" w:rsidRDefault="007C087C" w:rsidP="00320D1A">
            <w:pPr>
              <w:spacing w:after="0" w:line="240" w:lineRule="auto"/>
              <w:jc w:val="center"/>
              <w:rPr>
                <w:rFonts w:ascii="Franklin Gothic Book" w:hAnsi="Franklin Gothic Book"/>
                <w:b/>
                <w:bCs/>
              </w:rPr>
            </w:pPr>
            <w:r w:rsidRPr="00A95895">
              <w:rPr>
                <w:rFonts w:ascii="Franklin Gothic Book" w:hAnsi="Franklin Gothic Book"/>
                <w:b/>
                <w:bCs/>
              </w:rPr>
              <w:t>2</w:t>
            </w:r>
          </w:p>
        </w:tc>
        <w:tc>
          <w:tcPr>
            <w:tcW w:w="0" w:type="auto"/>
            <w:vAlign w:val="center"/>
          </w:tcPr>
          <w:p w14:paraId="352C2514" w14:textId="77777777" w:rsidR="007C087C" w:rsidRPr="00A95895" w:rsidRDefault="00BD2290"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 xml:space="preserve">Aguascalientes, Baja California, Baja California Sur, Chiapas, Chihuahua, Ciudad de México, Durango, Guanajuato, Hidalgo, Michoacán, Morelos, Oaxaca, Sinaloa, Tabasco, Tamaulipas, Tlaxcala, Zacatecas y </w:t>
            </w:r>
            <w:r w:rsidR="00B14D97" w:rsidRPr="00A95895">
              <w:rPr>
                <w:rFonts w:ascii="Franklin Gothic Book" w:eastAsiaTheme="minorHAnsi" w:hAnsi="Franklin Gothic Book" w:cstheme="minorBidi"/>
                <w:sz w:val="20"/>
                <w:szCs w:val="20"/>
              </w:rPr>
              <w:t xml:space="preserve">Elección </w:t>
            </w:r>
            <w:r w:rsidRPr="00A95895">
              <w:rPr>
                <w:rFonts w:ascii="Franklin Gothic Book" w:eastAsiaTheme="minorHAnsi" w:hAnsi="Franklin Gothic Book" w:cstheme="minorBidi"/>
                <w:sz w:val="20"/>
                <w:szCs w:val="20"/>
              </w:rPr>
              <w:t>Federal</w:t>
            </w:r>
          </w:p>
        </w:tc>
        <w:tc>
          <w:tcPr>
            <w:tcW w:w="0" w:type="auto"/>
            <w:vAlign w:val="center"/>
          </w:tcPr>
          <w:p w14:paraId="79974202" w14:textId="77777777" w:rsidR="007C087C" w:rsidRPr="00A95895" w:rsidRDefault="007C087C"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31 de enero de 2021</w:t>
            </w:r>
          </w:p>
        </w:tc>
      </w:tr>
      <w:tr w:rsidR="007C087C" w:rsidRPr="00A95895" w14:paraId="3DA5CA83" w14:textId="77777777" w:rsidTr="00872F1D">
        <w:trPr>
          <w:trHeight w:val="821"/>
        </w:trPr>
        <w:tc>
          <w:tcPr>
            <w:tcW w:w="0" w:type="auto"/>
          </w:tcPr>
          <w:p w14:paraId="4AC3FF08" w14:textId="77777777" w:rsidR="007C087C" w:rsidRPr="00A95895" w:rsidRDefault="007C087C" w:rsidP="00320D1A">
            <w:pPr>
              <w:spacing w:after="0" w:line="240" w:lineRule="auto"/>
              <w:jc w:val="center"/>
              <w:rPr>
                <w:rFonts w:ascii="Franklin Gothic Book" w:hAnsi="Franklin Gothic Book"/>
                <w:b/>
                <w:bCs/>
              </w:rPr>
            </w:pPr>
            <w:r w:rsidRPr="00A95895">
              <w:rPr>
                <w:rFonts w:ascii="Franklin Gothic Book" w:hAnsi="Franklin Gothic Book"/>
                <w:b/>
                <w:bCs/>
              </w:rPr>
              <w:t>3</w:t>
            </w:r>
          </w:p>
        </w:tc>
        <w:tc>
          <w:tcPr>
            <w:tcW w:w="0" w:type="auto"/>
            <w:vAlign w:val="center"/>
          </w:tcPr>
          <w:p w14:paraId="5C1BAFF8" w14:textId="77777777" w:rsidR="007C087C" w:rsidRPr="00A95895" w:rsidRDefault="00A463A8"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 xml:space="preserve">Coahuila, </w:t>
            </w:r>
            <w:r w:rsidR="00BD2290" w:rsidRPr="00A95895">
              <w:rPr>
                <w:rFonts w:ascii="Franklin Gothic Book" w:eastAsiaTheme="minorHAnsi" w:hAnsi="Franklin Gothic Book" w:cstheme="minorBidi"/>
                <w:sz w:val="20"/>
                <w:szCs w:val="20"/>
              </w:rPr>
              <w:t>Jalisco, Querétaro, Quintana Roo y Yucatán</w:t>
            </w:r>
          </w:p>
        </w:tc>
        <w:tc>
          <w:tcPr>
            <w:tcW w:w="0" w:type="auto"/>
            <w:vAlign w:val="center"/>
          </w:tcPr>
          <w:p w14:paraId="2D3AA3AC" w14:textId="77777777" w:rsidR="007C087C" w:rsidRPr="00A95895" w:rsidRDefault="007C087C"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12 de febrero de 2021</w:t>
            </w:r>
          </w:p>
        </w:tc>
      </w:tr>
      <w:tr w:rsidR="007C087C" w:rsidRPr="00A95895" w14:paraId="1CCBA25D" w14:textId="77777777" w:rsidTr="00872F1D">
        <w:trPr>
          <w:trHeight w:val="809"/>
        </w:trPr>
        <w:tc>
          <w:tcPr>
            <w:tcW w:w="0" w:type="auto"/>
          </w:tcPr>
          <w:p w14:paraId="1C56D2F1" w14:textId="77777777" w:rsidR="007C087C" w:rsidRPr="00A95895" w:rsidRDefault="007C087C" w:rsidP="00320D1A">
            <w:pPr>
              <w:spacing w:after="0" w:line="240" w:lineRule="auto"/>
              <w:jc w:val="center"/>
              <w:rPr>
                <w:rFonts w:ascii="Franklin Gothic Book" w:hAnsi="Franklin Gothic Book"/>
                <w:b/>
                <w:bCs/>
              </w:rPr>
            </w:pPr>
            <w:r w:rsidRPr="00A95895">
              <w:rPr>
                <w:rFonts w:ascii="Franklin Gothic Book" w:hAnsi="Franklin Gothic Book"/>
                <w:b/>
                <w:bCs/>
              </w:rPr>
              <w:t>4</w:t>
            </w:r>
          </w:p>
        </w:tc>
        <w:tc>
          <w:tcPr>
            <w:tcW w:w="0" w:type="auto"/>
            <w:vAlign w:val="center"/>
          </w:tcPr>
          <w:p w14:paraId="49E728BD" w14:textId="77777777" w:rsidR="007C087C" w:rsidRPr="00A95895" w:rsidRDefault="00BD2290"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Campeche, Estado de México, Nayarit, Puebla y Veracruz</w:t>
            </w:r>
          </w:p>
        </w:tc>
        <w:tc>
          <w:tcPr>
            <w:tcW w:w="0" w:type="auto"/>
            <w:vAlign w:val="center"/>
          </w:tcPr>
          <w:p w14:paraId="4412B58C" w14:textId="77777777" w:rsidR="007C087C" w:rsidRPr="00A95895" w:rsidRDefault="007C087C"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16 de febrero de 2021</w:t>
            </w:r>
          </w:p>
        </w:tc>
      </w:tr>
    </w:tbl>
    <w:p w14:paraId="4B208FD8" w14:textId="4D175023" w:rsidR="00F75E46" w:rsidRDefault="00F75E46" w:rsidP="00872F1D">
      <w:pPr>
        <w:spacing w:after="0" w:line="240" w:lineRule="auto"/>
        <w:ind w:left="0" w:right="82"/>
      </w:pPr>
    </w:p>
    <w:p w14:paraId="126A1F7E" w14:textId="1DE5784C" w:rsidR="00DA7951" w:rsidRDefault="00DA7951" w:rsidP="00872F1D">
      <w:pPr>
        <w:spacing w:after="0" w:line="240" w:lineRule="auto"/>
        <w:ind w:left="0" w:right="82"/>
      </w:pPr>
    </w:p>
    <w:p w14:paraId="0744B4A2" w14:textId="77777777" w:rsidR="00DA7951" w:rsidRPr="00A95895" w:rsidRDefault="00DA7951" w:rsidP="00872F1D">
      <w:pPr>
        <w:spacing w:after="0" w:line="240" w:lineRule="auto"/>
        <w:ind w:left="0" w:right="82"/>
      </w:pPr>
    </w:p>
    <w:p w14:paraId="3B3B24F1" w14:textId="77777777" w:rsidR="007C087C" w:rsidRPr="00A95895" w:rsidRDefault="00F75E46" w:rsidP="00872F1D">
      <w:pPr>
        <w:spacing w:after="0" w:line="240" w:lineRule="auto"/>
        <w:ind w:left="0" w:right="82"/>
      </w:pPr>
      <w:r w:rsidRPr="00A95895">
        <w:t>Asimismo,</w:t>
      </w:r>
      <w:r w:rsidR="006C47DD" w:rsidRPr="00A95895">
        <w:t xml:space="preserve"> la fecha máxima de término de los periodos para recabar apoyo ciudadano de las y los aspirantes a candidatos independientes</w:t>
      </w:r>
      <w:r w:rsidR="007C087C" w:rsidRPr="00A95895">
        <w:t>, será:</w:t>
      </w:r>
    </w:p>
    <w:p w14:paraId="6704F25D" w14:textId="77777777" w:rsidR="007C087C" w:rsidRPr="00A95895" w:rsidRDefault="007C087C" w:rsidP="00872F1D">
      <w:pPr>
        <w:spacing w:after="0" w:line="240" w:lineRule="auto"/>
        <w:ind w:left="0" w:right="82"/>
      </w:pPr>
    </w:p>
    <w:tbl>
      <w:tblPr>
        <w:tblStyle w:val="Tablaconcuadrcula"/>
        <w:tblW w:w="7938" w:type="dxa"/>
        <w:tblInd w:w="421" w:type="dxa"/>
        <w:tblLook w:val="04A0" w:firstRow="1" w:lastRow="0" w:firstColumn="1" w:lastColumn="0" w:noHBand="0" w:noVBand="1"/>
      </w:tblPr>
      <w:tblGrid>
        <w:gridCol w:w="1018"/>
        <w:gridCol w:w="4935"/>
        <w:gridCol w:w="1985"/>
      </w:tblGrid>
      <w:tr w:rsidR="007C087C" w:rsidRPr="00A95895" w14:paraId="1BAEDA19" w14:textId="77777777" w:rsidTr="00872F1D">
        <w:trPr>
          <w:trHeight w:val="437"/>
          <w:tblHeader/>
        </w:trPr>
        <w:tc>
          <w:tcPr>
            <w:tcW w:w="1018" w:type="dxa"/>
            <w:shd w:val="clear" w:color="auto" w:fill="D5007F"/>
            <w:vAlign w:val="center"/>
          </w:tcPr>
          <w:p w14:paraId="43D2B832" w14:textId="77777777" w:rsidR="007C087C" w:rsidRPr="00A95895" w:rsidRDefault="007C087C" w:rsidP="00320D1A">
            <w:pPr>
              <w:spacing w:after="0" w:line="240" w:lineRule="auto"/>
              <w:jc w:val="center"/>
              <w:rPr>
                <w:rFonts w:ascii="Franklin Gothic Book" w:hAnsi="Franklin Gothic Book"/>
                <w:b/>
                <w:bCs/>
                <w:color w:val="FFFFFF" w:themeColor="background1"/>
                <w:szCs w:val="24"/>
              </w:rPr>
            </w:pPr>
            <w:r w:rsidRPr="00A95895">
              <w:rPr>
                <w:rFonts w:ascii="Franklin Gothic Book" w:hAnsi="Franklin Gothic Book"/>
                <w:b/>
                <w:bCs/>
                <w:color w:val="FFFFFF" w:themeColor="background1"/>
                <w:szCs w:val="24"/>
              </w:rPr>
              <w:t>Bloque</w:t>
            </w:r>
          </w:p>
        </w:tc>
        <w:tc>
          <w:tcPr>
            <w:tcW w:w="4935" w:type="dxa"/>
            <w:shd w:val="clear" w:color="auto" w:fill="D5007F"/>
            <w:vAlign w:val="center"/>
          </w:tcPr>
          <w:p w14:paraId="05F12AE9" w14:textId="77777777" w:rsidR="007C087C" w:rsidRPr="00A95895" w:rsidRDefault="007C087C" w:rsidP="00320D1A">
            <w:pPr>
              <w:spacing w:after="0" w:line="240" w:lineRule="auto"/>
              <w:jc w:val="center"/>
              <w:rPr>
                <w:rFonts w:ascii="Franklin Gothic Book" w:hAnsi="Franklin Gothic Book"/>
                <w:b/>
                <w:bCs/>
                <w:color w:val="FFFFFF" w:themeColor="background1"/>
                <w:szCs w:val="24"/>
              </w:rPr>
            </w:pPr>
            <w:r w:rsidRPr="00A95895">
              <w:rPr>
                <w:rFonts w:ascii="Franklin Gothic Book" w:hAnsi="Franklin Gothic Book"/>
                <w:b/>
                <w:bCs/>
                <w:color w:val="FFFFFF" w:themeColor="background1"/>
                <w:szCs w:val="24"/>
              </w:rPr>
              <w:t>Entidades</w:t>
            </w:r>
          </w:p>
        </w:tc>
        <w:tc>
          <w:tcPr>
            <w:tcW w:w="1985" w:type="dxa"/>
            <w:shd w:val="clear" w:color="auto" w:fill="D5007F"/>
            <w:vAlign w:val="center"/>
          </w:tcPr>
          <w:p w14:paraId="1007F0D5" w14:textId="77777777" w:rsidR="007C087C" w:rsidRPr="00A95895" w:rsidRDefault="007C087C" w:rsidP="00320D1A">
            <w:pPr>
              <w:spacing w:after="0" w:line="240" w:lineRule="auto"/>
              <w:jc w:val="center"/>
              <w:rPr>
                <w:rFonts w:ascii="Franklin Gothic Book" w:hAnsi="Franklin Gothic Book"/>
                <w:b/>
                <w:bCs/>
                <w:color w:val="FFFFFF" w:themeColor="background1"/>
                <w:szCs w:val="24"/>
              </w:rPr>
            </w:pPr>
            <w:r w:rsidRPr="00A95895">
              <w:rPr>
                <w:rFonts w:ascii="Franklin Gothic Book" w:hAnsi="Franklin Gothic Book"/>
                <w:b/>
                <w:bCs/>
                <w:color w:val="FFFFFF" w:themeColor="background1"/>
                <w:szCs w:val="24"/>
              </w:rPr>
              <w:t>Fecha de término de la Obtención de apoyo ciudadano</w:t>
            </w:r>
          </w:p>
        </w:tc>
      </w:tr>
      <w:tr w:rsidR="007C087C" w:rsidRPr="00A95895" w14:paraId="42637DD7" w14:textId="77777777" w:rsidTr="00872F1D">
        <w:trPr>
          <w:trHeight w:val="690"/>
        </w:trPr>
        <w:tc>
          <w:tcPr>
            <w:tcW w:w="1018" w:type="dxa"/>
          </w:tcPr>
          <w:p w14:paraId="1DF1A5D5" w14:textId="77777777" w:rsidR="007C087C" w:rsidRPr="00A95895" w:rsidRDefault="007C087C" w:rsidP="00320D1A">
            <w:pPr>
              <w:spacing w:after="0" w:line="240" w:lineRule="auto"/>
              <w:jc w:val="center"/>
              <w:rPr>
                <w:rFonts w:ascii="Franklin Gothic Book" w:hAnsi="Franklin Gothic Book"/>
                <w:b/>
                <w:bCs/>
              </w:rPr>
            </w:pPr>
            <w:r w:rsidRPr="00A95895">
              <w:rPr>
                <w:rFonts w:ascii="Franklin Gothic Book" w:hAnsi="Franklin Gothic Book"/>
                <w:b/>
                <w:bCs/>
              </w:rPr>
              <w:t>1</w:t>
            </w:r>
          </w:p>
        </w:tc>
        <w:tc>
          <w:tcPr>
            <w:tcW w:w="4935" w:type="dxa"/>
            <w:vAlign w:val="center"/>
          </w:tcPr>
          <w:p w14:paraId="5A73B16C" w14:textId="77777777" w:rsidR="007C087C" w:rsidRPr="00A95895" w:rsidRDefault="00BD2290" w:rsidP="00320D1A">
            <w:pPr>
              <w:pStyle w:val="NormalWeb"/>
              <w:spacing w:before="0" w:beforeAutospacing="0" w:after="0" w:afterAutospacing="0"/>
              <w:jc w:val="both"/>
              <w:textAlignment w:val="center"/>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Ciudad de México, Colima, Guerrero, Nuevo León, San Luis Potosí, Oaxaca y Zacatecas</w:t>
            </w:r>
          </w:p>
        </w:tc>
        <w:tc>
          <w:tcPr>
            <w:tcW w:w="1985" w:type="dxa"/>
            <w:vAlign w:val="center"/>
          </w:tcPr>
          <w:p w14:paraId="236A5C4B" w14:textId="77777777" w:rsidR="007C087C" w:rsidRPr="00A95895" w:rsidRDefault="007C087C"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8 de enero 2021</w:t>
            </w:r>
          </w:p>
        </w:tc>
      </w:tr>
      <w:tr w:rsidR="007C087C" w:rsidRPr="00A95895" w14:paraId="0B1829B5" w14:textId="77777777" w:rsidTr="00872F1D">
        <w:trPr>
          <w:trHeight w:val="690"/>
        </w:trPr>
        <w:tc>
          <w:tcPr>
            <w:tcW w:w="1018" w:type="dxa"/>
          </w:tcPr>
          <w:p w14:paraId="7DDF7DB7" w14:textId="77777777" w:rsidR="007C087C" w:rsidRPr="00A95895" w:rsidRDefault="007C087C" w:rsidP="00320D1A">
            <w:pPr>
              <w:spacing w:after="0" w:line="240" w:lineRule="auto"/>
              <w:jc w:val="center"/>
              <w:rPr>
                <w:rFonts w:ascii="Franklin Gothic Book" w:hAnsi="Franklin Gothic Book"/>
                <w:b/>
                <w:bCs/>
              </w:rPr>
            </w:pPr>
            <w:r w:rsidRPr="00A95895">
              <w:rPr>
                <w:rFonts w:ascii="Franklin Gothic Book" w:hAnsi="Franklin Gothic Book"/>
                <w:b/>
                <w:bCs/>
              </w:rPr>
              <w:t>2</w:t>
            </w:r>
          </w:p>
        </w:tc>
        <w:tc>
          <w:tcPr>
            <w:tcW w:w="4935" w:type="dxa"/>
            <w:vAlign w:val="center"/>
          </w:tcPr>
          <w:p w14:paraId="01E6C2CE" w14:textId="77777777" w:rsidR="007C087C" w:rsidRPr="00A95895" w:rsidRDefault="00BD2290"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Aguascalientes, Chihuahua, Durango, Guanajuato, Morelos, Puebla, Tabasco y Yucatán</w:t>
            </w:r>
          </w:p>
        </w:tc>
        <w:tc>
          <w:tcPr>
            <w:tcW w:w="1985" w:type="dxa"/>
            <w:vAlign w:val="center"/>
          </w:tcPr>
          <w:p w14:paraId="0CCC0CEA" w14:textId="77777777" w:rsidR="007C087C" w:rsidRPr="00A95895" w:rsidRDefault="007C087C"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19 de enero 2021</w:t>
            </w:r>
          </w:p>
        </w:tc>
      </w:tr>
      <w:tr w:rsidR="00F33984" w:rsidRPr="00A95895" w14:paraId="24FB3287" w14:textId="77777777" w:rsidTr="00872F1D">
        <w:trPr>
          <w:trHeight w:val="690"/>
        </w:trPr>
        <w:tc>
          <w:tcPr>
            <w:tcW w:w="1018" w:type="dxa"/>
          </w:tcPr>
          <w:p w14:paraId="3904ADCE" w14:textId="77777777" w:rsidR="00F33984" w:rsidRPr="00A95895" w:rsidRDefault="00F33984" w:rsidP="00320D1A">
            <w:pPr>
              <w:spacing w:after="0" w:line="240" w:lineRule="auto"/>
              <w:jc w:val="center"/>
              <w:rPr>
                <w:rFonts w:ascii="Franklin Gothic Book" w:hAnsi="Franklin Gothic Book"/>
                <w:b/>
                <w:bCs/>
              </w:rPr>
            </w:pPr>
            <w:r w:rsidRPr="00A95895">
              <w:rPr>
                <w:rFonts w:ascii="Franklin Gothic Book" w:hAnsi="Franklin Gothic Book"/>
                <w:b/>
                <w:bCs/>
              </w:rPr>
              <w:t>2-A</w:t>
            </w:r>
          </w:p>
        </w:tc>
        <w:tc>
          <w:tcPr>
            <w:tcW w:w="4935" w:type="dxa"/>
            <w:vAlign w:val="center"/>
          </w:tcPr>
          <w:p w14:paraId="038C971A" w14:textId="77777777" w:rsidR="00F33984" w:rsidRPr="00A95895" w:rsidRDefault="00F33984" w:rsidP="00320D1A">
            <w:pPr>
              <w:pStyle w:val="NormalWeb"/>
              <w:spacing w:before="0" w:beforeAutospacing="0" w:after="0" w:afterAutospacing="0"/>
              <w:jc w:val="both"/>
              <w:rPr>
                <w:rFonts w:ascii="Franklin Gothic Book" w:eastAsiaTheme="minorHAnsi" w:hAnsi="Franklin Gothic Book" w:cstheme="minorBidi"/>
                <w:sz w:val="20"/>
                <w:szCs w:val="20"/>
              </w:rPr>
            </w:pPr>
            <w:r w:rsidRPr="00A95895">
              <w:rPr>
                <w:rFonts w:ascii="Franklin Gothic Book" w:eastAsiaTheme="minorHAnsi" w:hAnsi="Franklin Gothic Book" w:cstheme="minorBidi"/>
                <w:sz w:val="20"/>
                <w:szCs w:val="20"/>
              </w:rPr>
              <w:t>Sonora</w:t>
            </w:r>
          </w:p>
        </w:tc>
        <w:tc>
          <w:tcPr>
            <w:tcW w:w="1985" w:type="dxa"/>
            <w:vAlign w:val="center"/>
          </w:tcPr>
          <w:p w14:paraId="438D762B" w14:textId="77777777" w:rsidR="00F33984" w:rsidRPr="00A95895" w:rsidRDefault="00F33984"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23 de enero de 2021</w:t>
            </w:r>
          </w:p>
        </w:tc>
      </w:tr>
      <w:tr w:rsidR="007C087C" w:rsidRPr="00A95895" w14:paraId="7AD56DAE" w14:textId="77777777" w:rsidTr="00872F1D">
        <w:trPr>
          <w:trHeight w:val="690"/>
        </w:trPr>
        <w:tc>
          <w:tcPr>
            <w:tcW w:w="1018" w:type="dxa"/>
          </w:tcPr>
          <w:p w14:paraId="53CE35E4" w14:textId="77777777" w:rsidR="007C087C" w:rsidRPr="00A95895" w:rsidRDefault="007C087C" w:rsidP="00320D1A">
            <w:pPr>
              <w:spacing w:after="0" w:line="240" w:lineRule="auto"/>
              <w:jc w:val="center"/>
              <w:rPr>
                <w:rFonts w:ascii="Franklin Gothic Book" w:hAnsi="Franklin Gothic Book"/>
                <w:b/>
                <w:bCs/>
              </w:rPr>
            </w:pPr>
            <w:r w:rsidRPr="00A95895">
              <w:rPr>
                <w:rFonts w:ascii="Franklin Gothic Book" w:hAnsi="Franklin Gothic Book"/>
                <w:b/>
                <w:bCs/>
              </w:rPr>
              <w:t>3</w:t>
            </w:r>
          </w:p>
        </w:tc>
        <w:tc>
          <w:tcPr>
            <w:tcW w:w="4935" w:type="dxa"/>
            <w:vAlign w:val="center"/>
          </w:tcPr>
          <w:p w14:paraId="28F6454B" w14:textId="77777777" w:rsidR="007C087C" w:rsidRPr="00A95895" w:rsidRDefault="00B14D97"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 xml:space="preserve">Elección </w:t>
            </w:r>
            <w:r w:rsidR="00A463A8" w:rsidRPr="00A95895">
              <w:rPr>
                <w:rFonts w:ascii="Franklin Gothic Book" w:eastAsiaTheme="minorHAnsi" w:hAnsi="Franklin Gothic Book" w:cstheme="minorBidi"/>
                <w:sz w:val="20"/>
                <w:szCs w:val="20"/>
              </w:rPr>
              <w:t xml:space="preserve">Federal y </w:t>
            </w:r>
            <w:r w:rsidR="00D9701D" w:rsidRPr="00A95895">
              <w:rPr>
                <w:rFonts w:ascii="Franklin Gothic Book" w:eastAsiaTheme="minorHAnsi" w:hAnsi="Franklin Gothic Book" w:cstheme="minorBidi"/>
                <w:sz w:val="20"/>
                <w:szCs w:val="20"/>
              </w:rPr>
              <w:t>Tamaulipas</w:t>
            </w:r>
          </w:p>
        </w:tc>
        <w:tc>
          <w:tcPr>
            <w:tcW w:w="1985" w:type="dxa"/>
            <w:vAlign w:val="center"/>
          </w:tcPr>
          <w:p w14:paraId="0ACD2371" w14:textId="77777777" w:rsidR="007C087C" w:rsidRPr="00A95895" w:rsidRDefault="007C087C"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31 de enero 2021</w:t>
            </w:r>
          </w:p>
        </w:tc>
      </w:tr>
      <w:tr w:rsidR="007C087C" w:rsidRPr="00A95895" w14:paraId="41306F10" w14:textId="77777777" w:rsidTr="00872F1D">
        <w:trPr>
          <w:trHeight w:val="690"/>
        </w:trPr>
        <w:tc>
          <w:tcPr>
            <w:tcW w:w="1018" w:type="dxa"/>
          </w:tcPr>
          <w:p w14:paraId="68DD9EED" w14:textId="77777777" w:rsidR="007C087C" w:rsidRPr="00A95895" w:rsidRDefault="007C087C" w:rsidP="00320D1A">
            <w:pPr>
              <w:spacing w:after="0" w:line="240" w:lineRule="auto"/>
              <w:jc w:val="center"/>
              <w:rPr>
                <w:rFonts w:ascii="Franklin Gothic Book" w:hAnsi="Franklin Gothic Book"/>
                <w:b/>
                <w:bCs/>
              </w:rPr>
            </w:pPr>
            <w:r w:rsidRPr="00A95895">
              <w:rPr>
                <w:rFonts w:ascii="Franklin Gothic Book" w:hAnsi="Franklin Gothic Book"/>
                <w:b/>
                <w:bCs/>
              </w:rPr>
              <w:t>4</w:t>
            </w:r>
          </w:p>
        </w:tc>
        <w:tc>
          <w:tcPr>
            <w:tcW w:w="4935" w:type="dxa"/>
            <w:vAlign w:val="center"/>
          </w:tcPr>
          <w:p w14:paraId="1926C789" w14:textId="77777777" w:rsidR="007C087C" w:rsidRPr="00A95895" w:rsidRDefault="00BD2290"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 xml:space="preserve">Chiapas, </w:t>
            </w:r>
            <w:r w:rsidR="00A463A8" w:rsidRPr="00A95895">
              <w:rPr>
                <w:rFonts w:ascii="Franklin Gothic Book" w:eastAsiaTheme="minorHAnsi" w:hAnsi="Franklin Gothic Book" w:cstheme="minorBidi"/>
                <w:sz w:val="20"/>
                <w:szCs w:val="20"/>
              </w:rPr>
              <w:t xml:space="preserve">Coahuila, </w:t>
            </w:r>
            <w:r w:rsidRPr="00A95895">
              <w:rPr>
                <w:rFonts w:ascii="Franklin Gothic Book" w:eastAsiaTheme="minorHAnsi" w:hAnsi="Franklin Gothic Book" w:cstheme="minorBidi"/>
                <w:sz w:val="20"/>
                <w:szCs w:val="20"/>
              </w:rPr>
              <w:t>Michoacán, Sinaloa, Tlaxcala, Baja California, Baja California Sur, Campeche, Hidalgo, Querétaro, Quintana Roo y Jalisco</w:t>
            </w:r>
          </w:p>
        </w:tc>
        <w:tc>
          <w:tcPr>
            <w:tcW w:w="1985" w:type="dxa"/>
            <w:vAlign w:val="center"/>
          </w:tcPr>
          <w:p w14:paraId="7FC199A6" w14:textId="77777777" w:rsidR="007C087C" w:rsidRPr="00A95895" w:rsidRDefault="007C087C"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12 de febrero 2021</w:t>
            </w:r>
          </w:p>
        </w:tc>
      </w:tr>
      <w:tr w:rsidR="007C087C" w:rsidRPr="00A95895" w14:paraId="42AF8260" w14:textId="77777777" w:rsidTr="00872F1D">
        <w:trPr>
          <w:trHeight w:val="690"/>
        </w:trPr>
        <w:tc>
          <w:tcPr>
            <w:tcW w:w="1018" w:type="dxa"/>
          </w:tcPr>
          <w:p w14:paraId="7A219918" w14:textId="77777777" w:rsidR="007C087C" w:rsidRPr="00A95895" w:rsidRDefault="007C087C" w:rsidP="00320D1A">
            <w:pPr>
              <w:spacing w:after="0" w:line="240" w:lineRule="auto"/>
              <w:jc w:val="center"/>
              <w:rPr>
                <w:rFonts w:ascii="Franklin Gothic Book" w:hAnsi="Franklin Gothic Book"/>
                <w:b/>
                <w:bCs/>
              </w:rPr>
            </w:pPr>
            <w:r w:rsidRPr="00A95895">
              <w:rPr>
                <w:rFonts w:ascii="Franklin Gothic Book" w:hAnsi="Franklin Gothic Book"/>
                <w:b/>
                <w:bCs/>
              </w:rPr>
              <w:t>5</w:t>
            </w:r>
          </w:p>
        </w:tc>
        <w:tc>
          <w:tcPr>
            <w:tcW w:w="4935" w:type="dxa"/>
            <w:vAlign w:val="center"/>
          </w:tcPr>
          <w:p w14:paraId="75FB1737" w14:textId="77777777" w:rsidR="007C087C" w:rsidRPr="00A95895" w:rsidRDefault="00BD2290" w:rsidP="00320D1A">
            <w:pPr>
              <w:pStyle w:val="NormalWeb"/>
              <w:spacing w:before="0" w:beforeAutospacing="0" w:after="0" w:afterAutospacing="0"/>
              <w:jc w:val="both"/>
              <w:rPr>
                <w:rFonts w:ascii="Franklin Gothic Book" w:eastAsiaTheme="minorHAnsi" w:hAnsi="Franklin Gothic Book" w:cstheme="minorBidi"/>
              </w:rPr>
            </w:pPr>
            <w:r w:rsidRPr="00A95895">
              <w:rPr>
                <w:rFonts w:ascii="Franklin Gothic Book" w:eastAsiaTheme="minorHAnsi" w:hAnsi="Franklin Gothic Book" w:cstheme="minorBidi"/>
                <w:sz w:val="20"/>
                <w:szCs w:val="20"/>
              </w:rPr>
              <w:t>Estado de México, Nayarit y Veracruz</w:t>
            </w:r>
          </w:p>
        </w:tc>
        <w:tc>
          <w:tcPr>
            <w:tcW w:w="1985" w:type="dxa"/>
            <w:vAlign w:val="center"/>
          </w:tcPr>
          <w:p w14:paraId="3CB68F98" w14:textId="77777777" w:rsidR="007C087C" w:rsidRPr="00A95895" w:rsidRDefault="007C087C" w:rsidP="00320D1A">
            <w:pPr>
              <w:pStyle w:val="NormalWeb"/>
              <w:spacing w:before="0" w:beforeAutospacing="0" w:after="0" w:afterAutospacing="0"/>
              <w:jc w:val="center"/>
              <w:rPr>
                <w:rFonts w:ascii="Franklin Gothic Book" w:eastAsiaTheme="minorHAnsi" w:hAnsi="Franklin Gothic Book" w:cstheme="minorBidi"/>
              </w:rPr>
            </w:pPr>
            <w:r w:rsidRPr="00A95895">
              <w:rPr>
                <w:rFonts w:ascii="Franklin Gothic Book" w:eastAsiaTheme="minorHAnsi" w:hAnsi="Franklin Gothic Book" w:cstheme="minorBidi"/>
              </w:rPr>
              <w:t>22 de febrero 2021</w:t>
            </w:r>
          </w:p>
        </w:tc>
      </w:tr>
    </w:tbl>
    <w:p w14:paraId="6B464174" w14:textId="77777777" w:rsidR="00BE4FCB" w:rsidRPr="00A95895" w:rsidRDefault="00BE4FCB" w:rsidP="00872F1D">
      <w:pPr>
        <w:spacing w:after="0" w:line="240" w:lineRule="auto"/>
        <w:ind w:left="0" w:right="0" w:firstLine="0"/>
        <w:jc w:val="left"/>
      </w:pPr>
    </w:p>
    <w:p w14:paraId="0149E80B" w14:textId="77777777" w:rsidR="00A0053B" w:rsidRPr="00A95895" w:rsidRDefault="006C47DD" w:rsidP="00872F1D">
      <w:pPr>
        <w:ind w:left="0" w:right="82"/>
      </w:pPr>
      <w:r w:rsidRPr="00A95895">
        <w:t xml:space="preserve">A fin de darle eficacia a la medida que se toma, se ajusta el plazo de inicio de las precampañas federales, para que comiencen el </w:t>
      </w:r>
      <w:r w:rsidR="007C087C" w:rsidRPr="00A95895">
        <w:t>23</w:t>
      </w:r>
      <w:r w:rsidRPr="00A95895">
        <w:t xml:space="preserve"> de diciembre de 20</w:t>
      </w:r>
      <w:r w:rsidR="007C087C" w:rsidRPr="00A95895">
        <w:t>20</w:t>
      </w:r>
      <w:r w:rsidRPr="00A95895">
        <w:t xml:space="preserve">. </w:t>
      </w:r>
      <w:r w:rsidR="00A0053B" w:rsidRPr="00A95895">
        <w:t>Por su parte, el periodo para recabar apoyo ciudadano para diputaciones federales dará inicio el 3 de diciembre de 2020.</w:t>
      </w:r>
    </w:p>
    <w:p w14:paraId="0B57ACDD" w14:textId="77777777" w:rsidR="00BE4FCB" w:rsidRPr="00A95895" w:rsidRDefault="00BE4FCB" w:rsidP="00872F1D">
      <w:pPr>
        <w:spacing w:after="0" w:line="240" w:lineRule="auto"/>
        <w:ind w:left="0" w:right="0" w:firstLine="0"/>
        <w:jc w:val="left"/>
      </w:pPr>
    </w:p>
    <w:p w14:paraId="3D8F5CF9" w14:textId="77777777" w:rsidR="00BE4FCB" w:rsidRPr="00BA65AB" w:rsidRDefault="006C47DD" w:rsidP="00872F1D">
      <w:pPr>
        <w:spacing w:after="0" w:line="240" w:lineRule="auto"/>
        <w:ind w:left="0" w:right="82"/>
      </w:pPr>
      <w:r w:rsidRPr="00A95895">
        <w:rPr>
          <w:b/>
        </w:rPr>
        <w:t xml:space="preserve">SEGUNDO. </w:t>
      </w:r>
      <w:r w:rsidRPr="00A95895">
        <w:t xml:space="preserve">La presente Resolución, así como el </w:t>
      </w:r>
      <w:r w:rsidRPr="00A95895">
        <w:rPr>
          <w:color w:val="auto"/>
        </w:rPr>
        <w:t xml:space="preserve">Calendario </w:t>
      </w:r>
      <w:r w:rsidR="004826F2" w:rsidRPr="00A95895">
        <w:rPr>
          <w:color w:val="auto"/>
        </w:rPr>
        <w:t xml:space="preserve">referido en el resolutivo que antecede, </w:t>
      </w:r>
      <w:r w:rsidRPr="00A95895">
        <w:rPr>
          <w:color w:val="auto"/>
        </w:rPr>
        <w:t xml:space="preserve">en el que se especifica la fecha de conclusión de las precampañas y periodos para recabar apoyo ciudadano, entrarán en vigor a </w:t>
      </w:r>
      <w:r w:rsidRPr="00A95895">
        <w:t>partir al día siguiente al</w:t>
      </w:r>
      <w:r w:rsidRPr="00BA65AB">
        <w:t xml:space="preserve"> de su publicación. </w:t>
      </w:r>
    </w:p>
    <w:p w14:paraId="3FEE94C3" w14:textId="77777777" w:rsidR="00BE4FCB" w:rsidRPr="00BA65AB" w:rsidRDefault="006C47DD" w:rsidP="00872F1D">
      <w:pPr>
        <w:spacing w:after="0" w:line="240" w:lineRule="auto"/>
        <w:ind w:left="0" w:right="0" w:firstLine="0"/>
        <w:jc w:val="left"/>
      </w:pPr>
      <w:r w:rsidRPr="00BA65AB">
        <w:t xml:space="preserve"> </w:t>
      </w:r>
    </w:p>
    <w:p w14:paraId="3ECDC5F8" w14:textId="77777777" w:rsidR="00BE4FCB" w:rsidRPr="00BA65AB" w:rsidRDefault="006C47DD" w:rsidP="00872F1D">
      <w:pPr>
        <w:spacing w:after="0" w:line="240" w:lineRule="auto"/>
        <w:ind w:left="0" w:right="82"/>
      </w:pPr>
      <w:r w:rsidRPr="00BA65AB">
        <w:rPr>
          <w:b/>
        </w:rPr>
        <w:t>TERCERO.</w:t>
      </w:r>
      <w:r w:rsidRPr="00BA65AB">
        <w:t xml:space="preserve"> Se instruye al Secretario Ejecutivo para que a través de la Unidad Técnica de Vinculación con los Organismos Públicos Locales a la brevedad haga del conocimiento de los OPL de las treinta</w:t>
      </w:r>
      <w:r w:rsidR="00D20072" w:rsidRPr="00BA65AB">
        <w:t xml:space="preserve"> y dos</w:t>
      </w:r>
      <w:r w:rsidRPr="00BA65AB">
        <w:t xml:space="preserve"> entidades federativas que tendrán elecciones en el </w:t>
      </w:r>
      <w:r w:rsidR="00D20072" w:rsidRPr="00BA65AB">
        <w:t>2021</w:t>
      </w:r>
      <w:r w:rsidRPr="00BA65AB">
        <w:t xml:space="preserve">, la presente Resolución. </w:t>
      </w:r>
    </w:p>
    <w:p w14:paraId="77309FB8" w14:textId="6C2378B1" w:rsidR="00BE4FCB" w:rsidRDefault="00BE4FCB" w:rsidP="00872F1D">
      <w:pPr>
        <w:spacing w:after="0" w:line="240" w:lineRule="auto"/>
        <w:ind w:left="0" w:right="0" w:firstLine="0"/>
        <w:jc w:val="left"/>
      </w:pPr>
    </w:p>
    <w:p w14:paraId="3B99642A" w14:textId="1E098075" w:rsidR="008032A9" w:rsidRPr="00BA65AB" w:rsidRDefault="008032A9" w:rsidP="00872F1D">
      <w:pPr>
        <w:spacing w:after="0" w:line="240" w:lineRule="auto"/>
        <w:ind w:left="0" w:right="0" w:firstLine="0"/>
        <w:jc w:val="left"/>
      </w:pPr>
    </w:p>
    <w:p w14:paraId="1F6C53E0" w14:textId="77777777" w:rsidR="00BE4FCB" w:rsidRPr="00BA65AB" w:rsidRDefault="006C47DD" w:rsidP="00DA7951">
      <w:pPr>
        <w:spacing w:after="0" w:line="320" w:lineRule="exact"/>
        <w:ind w:left="0" w:right="82"/>
      </w:pPr>
      <w:r w:rsidRPr="00BA65AB">
        <w:rPr>
          <w:b/>
        </w:rPr>
        <w:t>CUARTO.</w:t>
      </w:r>
      <w:r w:rsidRPr="00BA65AB">
        <w:t xml:space="preserve"> Se ordena a cada uno de los OPL de las treinta</w:t>
      </w:r>
      <w:r w:rsidR="00D20072" w:rsidRPr="00BA65AB">
        <w:t xml:space="preserve"> y dos</w:t>
      </w:r>
      <w:r w:rsidRPr="00BA65AB">
        <w:t xml:space="preserve"> entidades federativas, informar el contenido y calendario aprobados a los partidos políticos acreditados ante su máximo órgano de dirección. Asimismo, deberán tomar las medidas necesarias para la realización de las actividades que en el ámbito de su competencia tengan que cumplir, las cuales se vean afectadas por el ajuste que se aprueba. </w:t>
      </w:r>
    </w:p>
    <w:p w14:paraId="19DA7FEF" w14:textId="77777777" w:rsidR="002E44B6" w:rsidRPr="00BA65AB" w:rsidRDefault="002E44B6" w:rsidP="00DA7951">
      <w:pPr>
        <w:spacing w:after="0" w:line="320" w:lineRule="exact"/>
        <w:ind w:left="0" w:right="82"/>
      </w:pPr>
    </w:p>
    <w:p w14:paraId="6E6AB935" w14:textId="77777777" w:rsidR="00790BAB" w:rsidRPr="00BA65AB" w:rsidRDefault="005C2C57" w:rsidP="00DA7951">
      <w:pPr>
        <w:spacing w:line="320" w:lineRule="exact"/>
        <w:ind w:left="0"/>
      </w:pPr>
      <w:r w:rsidRPr="00BA65AB">
        <w:rPr>
          <w:b/>
        </w:rPr>
        <w:t>QUINTO.</w:t>
      </w:r>
      <w:r w:rsidRPr="00BA65AB">
        <w:rPr>
          <w:bCs/>
        </w:rPr>
        <w:t xml:space="preserve"> Se instruye al </w:t>
      </w:r>
      <w:r w:rsidRPr="00BA65AB">
        <w:t xml:space="preserve">Secretario Ejecutivo para </w:t>
      </w:r>
      <w:r w:rsidR="00AF3378" w:rsidRPr="00BA65AB">
        <w:t>que,</w:t>
      </w:r>
      <w:r w:rsidRPr="00BA65AB">
        <w:t xml:space="preserve"> a través de la Unidad Técnica de Vinculación con los OPL, notifique el contenido y calendario aprobados, a los Congresos Locales que siguen con sus procedimientos legislativos abiertos, a fin de que </w:t>
      </w:r>
      <w:r w:rsidR="00726A82" w:rsidRPr="00BA65AB">
        <w:t xml:space="preserve">puedan tomarlos en cuenta en las reformas legislativas que se emitan en materia electoral, a fin de aportar los elementos necesarios </w:t>
      </w:r>
      <w:r w:rsidR="00790BAB" w:rsidRPr="00BA65AB">
        <w:t>y prevenir posibles contradicciones.</w:t>
      </w:r>
    </w:p>
    <w:p w14:paraId="0F5007BD" w14:textId="77777777" w:rsidR="005C2C57" w:rsidRPr="00BA65AB" w:rsidRDefault="005C2C57" w:rsidP="00DA7951">
      <w:pPr>
        <w:spacing w:after="0" w:line="320" w:lineRule="exact"/>
        <w:ind w:left="0" w:right="82"/>
        <w:rPr>
          <w:b/>
        </w:rPr>
      </w:pPr>
    </w:p>
    <w:p w14:paraId="0C459D47" w14:textId="1948B709" w:rsidR="00ED3A3A" w:rsidRPr="00BA65AB" w:rsidRDefault="005C2C57" w:rsidP="00DA7951">
      <w:pPr>
        <w:spacing w:after="0" w:line="320" w:lineRule="exact"/>
        <w:ind w:left="0" w:right="82"/>
        <w:rPr>
          <w:bCs/>
        </w:rPr>
      </w:pPr>
      <w:r w:rsidRPr="00BA65AB">
        <w:rPr>
          <w:b/>
        </w:rPr>
        <w:t xml:space="preserve">SEXTO. </w:t>
      </w:r>
      <w:r w:rsidR="00845A73" w:rsidRPr="00BA65AB">
        <w:rPr>
          <w:bCs/>
        </w:rPr>
        <w:t xml:space="preserve">Con la finalidad </w:t>
      </w:r>
      <w:r w:rsidR="00ED3A3A" w:rsidRPr="00BA65AB">
        <w:rPr>
          <w:bCs/>
        </w:rPr>
        <w:t>de que</w:t>
      </w:r>
      <w:r w:rsidR="00845A73" w:rsidRPr="00BA65AB">
        <w:rPr>
          <w:bCs/>
        </w:rPr>
        <w:t xml:space="preserve"> los órganos jurisdiccionales locales tengan pleno conocimiento de los términos que tendrán efectos en los </w:t>
      </w:r>
      <w:r w:rsidR="00320D1A">
        <w:rPr>
          <w:bCs/>
        </w:rPr>
        <w:t>Procesos Electorales Locales</w:t>
      </w:r>
      <w:r w:rsidR="00845A73" w:rsidRPr="00BA65AB">
        <w:rPr>
          <w:bCs/>
        </w:rPr>
        <w:t xml:space="preserve"> a celebrarse en 2021</w:t>
      </w:r>
      <w:r w:rsidR="00ED3A3A" w:rsidRPr="00BA65AB">
        <w:rPr>
          <w:bCs/>
        </w:rPr>
        <w:t>, deberá notificarse, privilegiando los medios electrónicos, por conducto de la Dirección Jurídica, a los tribunales electorales locales, preferentemente de manera electrónica.</w:t>
      </w:r>
    </w:p>
    <w:p w14:paraId="65AF686F" w14:textId="77777777" w:rsidR="00ED3A3A" w:rsidRPr="00BA65AB" w:rsidRDefault="00ED3A3A" w:rsidP="00DA7951">
      <w:pPr>
        <w:spacing w:after="0" w:line="320" w:lineRule="exact"/>
        <w:ind w:left="0" w:right="82"/>
        <w:rPr>
          <w:b/>
        </w:rPr>
      </w:pPr>
    </w:p>
    <w:p w14:paraId="15465AA5" w14:textId="77777777" w:rsidR="00BE4FCB" w:rsidRPr="00BA65AB" w:rsidRDefault="005C2C57" w:rsidP="00DA7951">
      <w:pPr>
        <w:spacing w:after="0" w:line="320" w:lineRule="exact"/>
        <w:ind w:left="0" w:right="82"/>
      </w:pPr>
      <w:r w:rsidRPr="00BA65AB">
        <w:rPr>
          <w:b/>
        </w:rPr>
        <w:t xml:space="preserve">SÉPTIMO. </w:t>
      </w:r>
      <w:r w:rsidR="006C47DD" w:rsidRPr="00BA65AB">
        <w:t>Se instruye a los OPL con Procesos Electorales Locales concurrentes con el federal 20</w:t>
      </w:r>
      <w:r w:rsidR="00D20072" w:rsidRPr="00BA65AB">
        <w:t>20</w:t>
      </w:r>
      <w:r w:rsidR="006C47DD" w:rsidRPr="00BA65AB">
        <w:t>-20</w:t>
      </w:r>
      <w:r w:rsidR="00D20072" w:rsidRPr="00BA65AB">
        <w:t>21</w:t>
      </w:r>
      <w:r w:rsidR="006C47DD" w:rsidRPr="00BA65AB">
        <w:t xml:space="preserve">, para que, en su caso, aprueben las modificaciones a las fechas de realización de aquellas actividades que deban ajustarse y tomen las medidas pertinentes en atención a la homologación de los plazos establecidos en la presente, debiendo informar las determinaciones correspondientes a este Consejo General, a través de la Comisión de Vinculación con los Organismos Públicos Locales. </w:t>
      </w:r>
    </w:p>
    <w:p w14:paraId="47102A22" w14:textId="77777777" w:rsidR="00BE4FCB" w:rsidRPr="00BA65AB" w:rsidRDefault="00BE4FCB" w:rsidP="00DA7951">
      <w:pPr>
        <w:spacing w:after="0" w:line="320" w:lineRule="exact"/>
        <w:ind w:left="0" w:right="0" w:firstLine="0"/>
        <w:jc w:val="left"/>
      </w:pPr>
    </w:p>
    <w:p w14:paraId="522D2B0C" w14:textId="17C6A04E" w:rsidR="00553EB3" w:rsidRPr="00553EB3" w:rsidRDefault="005C2C57" w:rsidP="00DA7951">
      <w:pPr>
        <w:spacing w:after="0" w:line="320" w:lineRule="exact"/>
        <w:ind w:left="0" w:right="82"/>
        <w:rPr>
          <w:b/>
          <w:szCs w:val="24"/>
        </w:rPr>
      </w:pPr>
      <w:r w:rsidRPr="002C7AA1">
        <w:rPr>
          <w:b/>
        </w:rPr>
        <w:t xml:space="preserve">OCTAVO. </w:t>
      </w:r>
      <w:r w:rsidR="00553EB3" w:rsidRPr="002C7AA1">
        <w:rPr>
          <w:szCs w:val="24"/>
        </w:rPr>
        <w:t xml:space="preserve">Se </w:t>
      </w:r>
      <w:r w:rsidR="00F81C2B" w:rsidRPr="002C7AA1">
        <w:rPr>
          <w:szCs w:val="24"/>
        </w:rPr>
        <w:t xml:space="preserve">instruye </w:t>
      </w:r>
      <w:r w:rsidR="00553EB3" w:rsidRPr="002C7AA1">
        <w:rPr>
          <w:szCs w:val="24"/>
        </w:rPr>
        <w:t>a</w:t>
      </w:r>
      <w:r w:rsidR="00F81C2B" w:rsidRPr="002C7AA1">
        <w:rPr>
          <w:szCs w:val="24"/>
        </w:rPr>
        <w:t xml:space="preserve">l Secretario Ejecutivo </w:t>
      </w:r>
      <w:r w:rsidR="00553EB3" w:rsidRPr="002C7AA1">
        <w:rPr>
          <w:szCs w:val="24"/>
        </w:rPr>
        <w:t>informe a la Sala Superior del Tribunal Electoral del Poder Judicial de la Federación, dentro de las veinticuatro horas siguientes a la aprobación de</w:t>
      </w:r>
      <w:r w:rsidR="00F81C2B" w:rsidRPr="002C7AA1">
        <w:rPr>
          <w:szCs w:val="24"/>
        </w:rPr>
        <w:t xml:space="preserve"> la </w:t>
      </w:r>
      <w:r w:rsidR="00320D1A">
        <w:rPr>
          <w:szCs w:val="24"/>
        </w:rPr>
        <w:t>presente Resolución</w:t>
      </w:r>
      <w:r w:rsidR="00553EB3" w:rsidRPr="002C7AA1">
        <w:rPr>
          <w:szCs w:val="24"/>
        </w:rPr>
        <w:t>, sobre el cumplimiento dado a la sentencia emitida en el expediente SUP-RAP-46/2020.</w:t>
      </w:r>
    </w:p>
    <w:p w14:paraId="29D95D41" w14:textId="3582C134" w:rsidR="00553EB3" w:rsidRDefault="00553EB3" w:rsidP="00872F1D">
      <w:pPr>
        <w:spacing w:after="0" w:line="240" w:lineRule="auto"/>
        <w:ind w:left="0" w:right="82"/>
        <w:rPr>
          <w:b/>
        </w:rPr>
      </w:pPr>
    </w:p>
    <w:p w14:paraId="743ABE81" w14:textId="21087793" w:rsidR="00DA7951" w:rsidRDefault="00DA7951" w:rsidP="00872F1D">
      <w:pPr>
        <w:spacing w:after="0" w:line="240" w:lineRule="auto"/>
        <w:ind w:left="0" w:right="82"/>
        <w:rPr>
          <w:b/>
        </w:rPr>
      </w:pPr>
    </w:p>
    <w:p w14:paraId="2226F463" w14:textId="77777777" w:rsidR="00DA7951" w:rsidRDefault="00DA7951" w:rsidP="00872F1D">
      <w:pPr>
        <w:spacing w:after="0" w:line="240" w:lineRule="auto"/>
        <w:ind w:left="0" w:right="82"/>
        <w:rPr>
          <w:b/>
        </w:rPr>
      </w:pPr>
    </w:p>
    <w:p w14:paraId="12DB3DB0" w14:textId="77777777" w:rsidR="00BE4FCB" w:rsidRPr="00BA65AB" w:rsidRDefault="00553EB3" w:rsidP="008032A9">
      <w:pPr>
        <w:spacing w:after="0" w:line="304" w:lineRule="exact"/>
        <w:ind w:left="0" w:right="82"/>
      </w:pPr>
      <w:r>
        <w:rPr>
          <w:b/>
        </w:rPr>
        <w:t xml:space="preserve">NOVENO. </w:t>
      </w:r>
      <w:r w:rsidR="006C47DD" w:rsidRPr="00BA65AB">
        <w:t xml:space="preserve">Publíquese </w:t>
      </w:r>
      <w:r w:rsidR="006C47DD" w:rsidRPr="00BA65AB">
        <w:rPr>
          <w:b/>
        </w:rPr>
        <w:t>de inmediato</w:t>
      </w:r>
      <w:r w:rsidR="00504209" w:rsidRPr="00BA65AB">
        <w:rPr>
          <w:b/>
        </w:rPr>
        <w:t>, un extracto,</w:t>
      </w:r>
      <w:r w:rsidR="006C47DD" w:rsidRPr="00BA65AB">
        <w:t xml:space="preserve"> en el Diario Oficial de la Federación, en la Gaceta del Instituto, así como en la página de internet del INE </w:t>
      </w:r>
      <w:hyperlink r:id="rId18">
        <w:r w:rsidR="006C47DD" w:rsidRPr="00BA65AB">
          <w:rPr>
            <w:color w:val="0563C1"/>
            <w:u w:val="single" w:color="0563C1"/>
          </w:rPr>
          <w:t>www.ine.mx</w:t>
        </w:r>
      </w:hyperlink>
      <w:hyperlink r:id="rId19">
        <w:r w:rsidR="006C47DD" w:rsidRPr="00BA65AB">
          <w:rPr>
            <w:color w:val="0563C1"/>
          </w:rPr>
          <w:t xml:space="preserve"> </w:t>
        </w:r>
      </w:hyperlink>
    </w:p>
    <w:p w14:paraId="7FDA4FD1" w14:textId="77777777" w:rsidR="00BE4FCB" w:rsidRPr="00BA65AB" w:rsidRDefault="00BE4FCB" w:rsidP="008032A9">
      <w:pPr>
        <w:spacing w:after="0" w:line="304" w:lineRule="exact"/>
        <w:ind w:left="0" w:right="0" w:firstLine="0"/>
        <w:jc w:val="left"/>
      </w:pPr>
    </w:p>
    <w:p w14:paraId="7534FEAE" w14:textId="4F5EB18D" w:rsidR="00BE4FCB" w:rsidRPr="00DA7951" w:rsidRDefault="00553EB3" w:rsidP="008032A9">
      <w:pPr>
        <w:spacing w:after="0" w:line="304" w:lineRule="exact"/>
        <w:ind w:left="0" w:right="82"/>
      </w:pPr>
      <w:r>
        <w:rPr>
          <w:b/>
          <w:bCs/>
        </w:rPr>
        <w:t>DÉCIMO</w:t>
      </w:r>
      <w:r w:rsidR="005C2C57" w:rsidRPr="00BA65AB">
        <w:rPr>
          <w:b/>
          <w:bCs/>
        </w:rPr>
        <w:t>.</w:t>
      </w:r>
      <w:r w:rsidR="005C2C57" w:rsidRPr="00BA65AB">
        <w:t xml:space="preserve"> </w:t>
      </w:r>
      <w:r w:rsidR="006C47DD" w:rsidRPr="00BA65AB">
        <w:t xml:space="preserve">Con el objeto de dar cumplimiento al artículo 45, párrafo 2, inciso b), del </w:t>
      </w:r>
      <w:r w:rsidR="006C47DD" w:rsidRPr="00DA7951">
        <w:t xml:space="preserve">Reglamento de Elecciones, se requiere el apoyo de los OPL para que la presente Resolución se publique de inmediato en sus portales de internet, así como en la Gaceta, Diario o Periódico Oficial de la entidad federativa correspondiente. </w:t>
      </w:r>
    </w:p>
    <w:p w14:paraId="39D576AF" w14:textId="77777777" w:rsidR="00DA7951" w:rsidRPr="00DA7951" w:rsidRDefault="00DA7951" w:rsidP="008032A9">
      <w:pPr>
        <w:spacing w:after="0" w:line="304" w:lineRule="exact"/>
        <w:ind w:left="11" w:right="0" w:hanging="11"/>
      </w:pPr>
    </w:p>
    <w:p w14:paraId="4D36DE9B" w14:textId="77777777" w:rsidR="00DA7951" w:rsidRPr="00DA7951" w:rsidRDefault="00DA7951" w:rsidP="008032A9">
      <w:pPr>
        <w:spacing w:after="0" w:line="304" w:lineRule="exact"/>
        <w:ind w:left="0" w:right="0" w:firstLine="0"/>
        <w:rPr>
          <w:rFonts w:eastAsia="Calibri"/>
          <w:color w:val="auto"/>
          <w:szCs w:val="24"/>
          <w:lang w:eastAsia="en-US"/>
        </w:rPr>
      </w:pPr>
      <w:r w:rsidRPr="00DA7951">
        <w:rPr>
          <w:rFonts w:eastAsia="Calibri"/>
          <w:color w:val="auto"/>
          <w:szCs w:val="24"/>
          <w:lang w:eastAsia="en-US"/>
        </w:rPr>
        <w:t>La presente Resolución fue aprobada en sesión extraordinaria del Consejo General celebrada el 11</w:t>
      </w:r>
      <w:r w:rsidRPr="00DA7951">
        <w:rPr>
          <w:rFonts w:eastAsia="Calibri"/>
          <w:color w:val="auto"/>
          <w:szCs w:val="24"/>
          <w:lang w:val="es-ES" w:eastAsia="es-ES"/>
        </w:rPr>
        <w:t xml:space="preserve"> de septiembre</w:t>
      </w:r>
      <w:r w:rsidRPr="00DA7951">
        <w:rPr>
          <w:rFonts w:eastAsia="Calibri"/>
          <w:color w:val="auto"/>
          <w:szCs w:val="24"/>
          <w:lang w:eastAsia="es-ES"/>
        </w:rPr>
        <w:t xml:space="preserve"> </w:t>
      </w:r>
      <w:r w:rsidRPr="00DA7951">
        <w:rPr>
          <w:rFonts w:eastAsia="Calibri"/>
          <w:color w:val="auto"/>
          <w:szCs w:val="24"/>
          <w:lang w:eastAsia="en-US"/>
        </w:rPr>
        <w:t>de 2020, por votación unánime de los Consejeros Electorales, Maestra Norma Irene De La Cruz Magaña, Doctor Uuc-kib Espadas Ancona, Doctora Adriana Margarita Favela Herrera, Maestro José Martín Fernando Faz Mora, Carla Astrid Humphrey Jordán, Doctor Ciro Murayama Rendón, Maestra Dania Paola Ravel Cuevas, Maestro Jaime Rivera Velázquez, Doctor José Roberto Ruiz Saldaña, Maestra Beatriz Claudia Zavala Pérez y del Consejero Presidente, Doctor Lorenzo Córdova Vianello.</w:t>
      </w:r>
    </w:p>
    <w:p w14:paraId="4D06C1A4" w14:textId="77777777" w:rsidR="00DA7951" w:rsidRPr="00DA7951" w:rsidRDefault="00DA7951" w:rsidP="00DA7951">
      <w:pPr>
        <w:spacing w:after="0" w:line="240" w:lineRule="auto"/>
        <w:ind w:left="0" w:right="0" w:firstLine="0"/>
        <w:jc w:val="left"/>
        <w:rPr>
          <w:rFonts w:eastAsia="Calibri"/>
          <w:color w:val="auto"/>
          <w:szCs w:val="24"/>
          <w:lang w:eastAsia="en-US"/>
        </w:rPr>
      </w:pPr>
    </w:p>
    <w:p w14:paraId="173F888C" w14:textId="77777777" w:rsidR="00DA7951" w:rsidRPr="00DA7951" w:rsidRDefault="00DA7951" w:rsidP="00DA7951">
      <w:pPr>
        <w:spacing w:after="0" w:line="240" w:lineRule="auto"/>
        <w:ind w:left="0" w:right="0" w:firstLine="0"/>
        <w:jc w:val="left"/>
        <w:rPr>
          <w:rFonts w:eastAsia="Calibri"/>
          <w:color w:val="auto"/>
          <w:szCs w:val="24"/>
          <w:lang w:eastAsia="en-US"/>
        </w:rPr>
      </w:pPr>
    </w:p>
    <w:tbl>
      <w:tblPr>
        <w:tblW w:w="4737" w:type="pct"/>
        <w:jc w:val="center"/>
        <w:tblCellMar>
          <w:left w:w="70" w:type="dxa"/>
          <w:right w:w="70" w:type="dxa"/>
        </w:tblCellMar>
        <w:tblLook w:val="04A0" w:firstRow="1" w:lastRow="0" w:firstColumn="1" w:lastColumn="0" w:noHBand="0" w:noVBand="1"/>
      </w:tblPr>
      <w:tblGrid>
        <w:gridCol w:w="4476"/>
        <w:gridCol w:w="3897"/>
      </w:tblGrid>
      <w:tr w:rsidR="00DA7951" w:rsidRPr="00DA7951" w14:paraId="4975B410" w14:textId="77777777" w:rsidTr="00435CBF">
        <w:trPr>
          <w:jc w:val="center"/>
        </w:trPr>
        <w:tc>
          <w:tcPr>
            <w:tcW w:w="2673" w:type="pct"/>
            <w:vAlign w:val="center"/>
          </w:tcPr>
          <w:p w14:paraId="7B661FC6" w14:textId="77777777" w:rsidR="00DA7951" w:rsidRPr="00DA7951" w:rsidRDefault="00DA7951" w:rsidP="00435CBF">
            <w:pPr>
              <w:spacing w:after="0" w:line="280" w:lineRule="exact"/>
              <w:ind w:left="0" w:right="0" w:firstLine="0"/>
              <w:jc w:val="center"/>
              <w:rPr>
                <w:rFonts w:eastAsia="Times New Roman"/>
                <w:b/>
                <w:color w:val="auto"/>
                <w:szCs w:val="24"/>
                <w:lang w:val="es-ES" w:eastAsia="es-ES"/>
              </w:rPr>
            </w:pPr>
            <w:r w:rsidRPr="00DA7951">
              <w:rPr>
                <w:rFonts w:eastAsia="Times New Roman"/>
                <w:b/>
                <w:color w:val="auto"/>
                <w:szCs w:val="24"/>
                <w:lang w:val="es-ES" w:eastAsia="es-ES"/>
              </w:rPr>
              <w:t>EL CONSEJERO PRESIDENTE DEL CONSEJO GENERAL</w:t>
            </w:r>
          </w:p>
          <w:p w14:paraId="17DDE29F" w14:textId="77777777" w:rsidR="00DA7951" w:rsidRPr="00DA7951" w:rsidRDefault="00DA7951" w:rsidP="00435CBF">
            <w:pPr>
              <w:spacing w:after="0" w:line="280" w:lineRule="exact"/>
              <w:ind w:left="0" w:right="0" w:firstLine="0"/>
              <w:jc w:val="center"/>
              <w:rPr>
                <w:rFonts w:eastAsia="Times New Roman"/>
                <w:b/>
                <w:color w:val="auto"/>
                <w:szCs w:val="24"/>
                <w:lang w:val="es-ES" w:eastAsia="es-ES"/>
              </w:rPr>
            </w:pPr>
          </w:p>
          <w:p w14:paraId="364BB29F" w14:textId="77777777" w:rsidR="00DA7951" w:rsidRPr="00DA7951" w:rsidRDefault="00DA7951" w:rsidP="00435CBF">
            <w:pPr>
              <w:spacing w:after="0" w:line="280" w:lineRule="exact"/>
              <w:ind w:left="0" w:right="0" w:firstLine="0"/>
              <w:jc w:val="center"/>
              <w:rPr>
                <w:rFonts w:eastAsia="Times New Roman"/>
                <w:b/>
                <w:color w:val="auto"/>
                <w:szCs w:val="24"/>
                <w:lang w:val="es-ES" w:eastAsia="es-ES"/>
              </w:rPr>
            </w:pPr>
          </w:p>
          <w:p w14:paraId="111054D5" w14:textId="77777777" w:rsidR="00DA7951" w:rsidRPr="00DA7951" w:rsidRDefault="00DA7951" w:rsidP="00435CBF">
            <w:pPr>
              <w:spacing w:after="0" w:line="280" w:lineRule="exact"/>
              <w:ind w:left="0" w:right="0" w:firstLine="0"/>
              <w:jc w:val="center"/>
              <w:rPr>
                <w:rFonts w:eastAsia="Times New Roman"/>
                <w:b/>
                <w:color w:val="auto"/>
                <w:szCs w:val="24"/>
                <w:lang w:val="es-ES" w:eastAsia="es-ES"/>
              </w:rPr>
            </w:pPr>
          </w:p>
          <w:p w14:paraId="3A932567" w14:textId="77777777" w:rsidR="00DA7951" w:rsidRPr="00DA7951" w:rsidRDefault="00DA7951" w:rsidP="00435CBF">
            <w:pPr>
              <w:spacing w:after="0" w:line="280" w:lineRule="exact"/>
              <w:ind w:left="0" w:right="0" w:firstLine="0"/>
              <w:jc w:val="center"/>
              <w:rPr>
                <w:rFonts w:eastAsia="Times New Roman"/>
                <w:b/>
                <w:color w:val="auto"/>
                <w:szCs w:val="24"/>
                <w:lang w:val="es-ES" w:eastAsia="es-ES"/>
              </w:rPr>
            </w:pPr>
          </w:p>
          <w:p w14:paraId="3A0EB8D6" w14:textId="77777777" w:rsidR="00DA7951" w:rsidRPr="00DA7951" w:rsidRDefault="00DA7951" w:rsidP="00435CBF">
            <w:pPr>
              <w:spacing w:after="0" w:line="280" w:lineRule="exact"/>
              <w:ind w:left="0" w:right="0" w:firstLine="0"/>
              <w:jc w:val="center"/>
              <w:rPr>
                <w:rFonts w:eastAsia="Times New Roman"/>
                <w:b/>
                <w:color w:val="auto"/>
                <w:szCs w:val="24"/>
                <w:lang w:val="es-ES" w:eastAsia="es-ES"/>
              </w:rPr>
            </w:pPr>
          </w:p>
          <w:p w14:paraId="61D5AA1B" w14:textId="77777777" w:rsidR="00DA7951" w:rsidRPr="00DA7951" w:rsidRDefault="00DA7951" w:rsidP="00435CBF">
            <w:pPr>
              <w:spacing w:after="0" w:line="280" w:lineRule="exact"/>
              <w:ind w:left="0" w:right="0" w:firstLine="0"/>
              <w:jc w:val="center"/>
              <w:rPr>
                <w:rFonts w:eastAsia="Times New Roman"/>
                <w:b/>
                <w:color w:val="auto"/>
                <w:szCs w:val="24"/>
                <w:lang w:val="es-ES" w:eastAsia="es-ES"/>
              </w:rPr>
            </w:pPr>
          </w:p>
          <w:p w14:paraId="5CEBA8C5" w14:textId="77777777" w:rsidR="00DA7951" w:rsidRPr="00DA7951" w:rsidRDefault="00DA7951" w:rsidP="00435CBF">
            <w:pPr>
              <w:spacing w:after="0" w:line="280" w:lineRule="exact"/>
              <w:ind w:left="0" w:right="0" w:firstLine="0"/>
              <w:jc w:val="center"/>
              <w:rPr>
                <w:rFonts w:eastAsia="Times New Roman"/>
                <w:b/>
                <w:color w:val="auto"/>
                <w:szCs w:val="24"/>
                <w:lang w:val="es-ES" w:eastAsia="es-ES"/>
              </w:rPr>
            </w:pPr>
            <w:r w:rsidRPr="00DA7951">
              <w:rPr>
                <w:rFonts w:eastAsia="Times New Roman"/>
                <w:b/>
                <w:color w:val="auto"/>
                <w:szCs w:val="24"/>
                <w:lang w:val="es-ES" w:eastAsia="es-ES"/>
              </w:rPr>
              <w:t>DR. LORENZO CÓRDOVA</w:t>
            </w:r>
          </w:p>
          <w:p w14:paraId="57B67B09" w14:textId="77777777" w:rsidR="00DA7951" w:rsidRPr="00DA7951" w:rsidRDefault="00DA7951" w:rsidP="00435CBF">
            <w:pPr>
              <w:spacing w:after="0" w:line="280" w:lineRule="exact"/>
              <w:ind w:left="0" w:right="0" w:firstLine="0"/>
              <w:jc w:val="center"/>
              <w:rPr>
                <w:rFonts w:eastAsia="Times New Roman"/>
                <w:b/>
                <w:color w:val="auto"/>
                <w:szCs w:val="24"/>
                <w:lang w:val="es-ES" w:eastAsia="es-ES"/>
              </w:rPr>
            </w:pPr>
            <w:r w:rsidRPr="00DA7951">
              <w:rPr>
                <w:rFonts w:eastAsia="Times New Roman"/>
                <w:b/>
                <w:color w:val="auto"/>
                <w:szCs w:val="24"/>
                <w:lang w:val="es-ES" w:eastAsia="es-ES"/>
              </w:rPr>
              <w:t>VIANELLO</w:t>
            </w:r>
          </w:p>
        </w:tc>
        <w:tc>
          <w:tcPr>
            <w:tcW w:w="2327" w:type="pct"/>
            <w:vAlign w:val="center"/>
          </w:tcPr>
          <w:p w14:paraId="0E9AF093"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r w:rsidRPr="00DA7951">
              <w:rPr>
                <w:rFonts w:eastAsia="Times New Roman"/>
                <w:b/>
                <w:color w:val="auto"/>
                <w:szCs w:val="24"/>
                <w:lang w:val="es-ES" w:eastAsia="es-ES"/>
              </w:rPr>
              <w:t>EL SECRETARIO DEL</w:t>
            </w:r>
          </w:p>
          <w:p w14:paraId="690BE4E2"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r w:rsidRPr="00DA7951">
              <w:rPr>
                <w:rFonts w:eastAsia="Times New Roman"/>
                <w:b/>
                <w:color w:val="auto"/>
                <w:szCs w:val="24"/>
                <w:lang w:val="es-ES" w:eastAsia="es-ES"/>
              </w:rPr>
              <w:t>CONSEJO GENERAL</w:t>
            </w:r>
          </w:p>
          <w:p w14:paraId="085895C3"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p>
          <w:p w14:paraId="4975FD48"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p>
          <w:p w14:paraId="4E8289C6"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p>
          <w:p w14:paraId="00EC49E0"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p>
          <w:p w14:paraId="03DABACB"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p>
          <w:p w14:paraId="793CBBDC"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p>
          <w:p w14:paraId="29FFE283"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r w:rsidRPr="00DA7951">
              <w:rPr>
                <w:rFonts w:eastAsia="Times New Roman"/>
                <w:b/>
                <w:color w:val="auto"/>
                <w:szCs w:val="24"/>
                <w:lang w:val="es-ES" w:eastAsia="es-ES"/>
              </w:rPr>
              <w:t>LIC. EDMUNDO JACOBO</w:t>
            </w:r>
          </w:p>
          <w:p w14:paraId="58A19248" w14:textId="77777777" w:rsidR="00DA7951" w:rsidRPr="00DA7951" w:rsidRDefault="00DA7951" w:rsidP="00435CBF">
            <w:pPr>
              <w:spacing w:after="0" w:line="280" w:lineRule="exact"/>
              <w:ind w:left="709" w:right="0" w:hanging="709"/>
              <w:jc w:val="center"/>
              <w:rPr>
                <w:rFonts w:eastAsia="Times New Roman"/>
                <w:b/>
                <w:bCs/>
                <w:color w:val="auto"/>
                <w:szCs w:val="24"/>
                <w:lang w:val="es-ES" w:eastAsia="es-ES"/>
              </w:rPr>
            </w:pPr>
            <w:r w:rsidRPr="00DA7951">
              <w:rPr>
                <w:rFonts w:eastAsia="Times New Roman"/>
                <w:b/>
                <w:color w:val="auto"/>
                <w:szCs w:val="24"/>
                <w:lang w:val="es-ES" w:eastAsia="es-ES"/>
              </w:rPr>
              <w:t>MOLINA</w:t>
            </w:r>
          </w:p>
        </w:tc>
      </w:tr>
    </w:tbl>
    <w:p w14:paraId="4389B6D5" w14:textId="77777777" w:rsidR="00DA7951" w:rsidRDefault="00DA7951" w:rsidP="00DA7951">
      <w:pPr>
        <w:spacing w:after="0" w:line="300" w:lineRule="exact"/>
        <w:ind w:left="11" w:right="0" w:hanging="11"/>
      </w:pPr>
    </w:p>
    <w:sectPr w:rsidR="00DA7951" w:rsidSect="00320D1A">
      <w:pgSz w:w="12240" w:h="15840"/>
      <w:pgMar w:top="3288" w:right="1701" w:bottom="1417" w:left="1701" w:header="1417"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D4423" w14:textId="77777777" w:rsidR="00E122B5" w:rsidRDefault="00E122B5">
      <w:pPr>
        <w:spacing w:after="0" w:line="240" w:lineRule="auto"/>
      </w:pPr>
      <w:r>
        <w:separator/>
      </w:r>
    </w:p>
  </w:endnote>
  <w:endnote w:type="continuationSeparator" w:id="0">
    <w:p w14:paraId="3B485DAA" w14:textId="77777777" w:rsidR="00E122B5" w:rsidRDefault="00E12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BA217" w14:textId="77777777" w:rsidR="00EE3EDF" w:rsidRDefault="00EE3EDF" w:rsidP="00EE3EDF">
    <w:pPr>
      <w:pStyle w:val="Piedepgina"/>
      <w:framePr w:wrap="around"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p w14:paraId="2E912DD0" w14:textId="518AF23B" w:rsidR="00EE3EDF" w:rsidRDefault="00EE3EDF">
    <w:pPr>
      <w:spacing w:after="0" w:line="259" w:lineRule="auto"/>
      <w:ind w:left="904" w:right="0" w:firstLine="0"/>
      <w:jc w:val="center"/>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5C8E3" w14:textId="4B09BC7E" w:rsidR="00EE3EDF" w:rsidRPr="00872F1D" w:rsidRDefault="00EE3EDF" w:rsidP="00EE3EDF">
    <w:pPr>
      <w:pStyle w:val="Piedepgina"/>
      <w:framePr w:wrap="around" w:vAnchor="text" w:hAnchor="margin" w:xAlign="center" w:y="1"/>
      <w:rPr>
        <w:rStyle w:val="Nmerodepgina"/>
        <w:rFonts w:ascii="Arial" w:hAnsi="Arial" w:cs="Arial"/>
      </w:rPr>
    </w:pPr>
    <w:r w:rsidRPr="00872F1D">
      <w:rPr>
        <w:rStyle w:val="Nmerodepgina"/>
        <w:rFonts w:ascii="Arial" w:hAnsi="Arial" w:cs="Arial"/>
      </w:rPr>
      <w:fldChar w:fldCharType="begin"/>
    </w:r>
    <w:r w:rsidRPr="00872F1D">
      <w:rPr>
        <w:rStyle w:val="Nmerodepgina"/>
        <w:rFonts w:ascii="Arial" w:hAnsi="Arial" w:cs="Arial"/>
      </w:rPr>
      <w:instrText xml:space="preserve"> PAGE </w:instrText>
    </w:r>
    <w:r w:rsidRPr="00872F1D">
      <w:rPr>
        <w:rStyle w:val="Nmerodepgina"/>
        <w:rFonts w:ascii="Arial" w:hAnsi="Arial" w:cs="Arial"/>
      </w:rPr>
      <w:fldChar w:fldCharType="separate"/>
    </w:r>
    <w:r w:rsidR="00C55399">
      <w:rPr>
        <w:rStyle w:val="Nmerodepgina"/>
        <w:rFonts w:ascii="Arial" w:hAnsi="Arial" w:cs="Arial"/>
        <w:noProof/>
      </w:rPr>
      <w:t>2</w:t>
    </w:r>
    <w:r w:rsidRPr="00872F1D">
      <w:rPr>
        <w:rStyle w:val="Nmerodepgina"/>
        <w:rFonts w:ascii="Arial" w:hAnsi="Arial" w:cs="Arial"/>
      </w:rPr>
      <w:fldChar w:fldCharType="end"/>
    </w:r>
  </w:p>
  <w:p w14:paraId="52781953" w14:textId="3ACF55ED" w:rsidR="00EE3EDF" w:rsidRPr="00872F1D" w:rsidRDefault="00EE3EDF" w:rsidP="00320D1A">
    <w:pPr>
      <w:spacing w:after="0" w:line="259" w:lineRule="auto"/>
      <w:ind w:left="0" w:right="0" w:firstLine="0"/>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F5F06" w14:textId="77777777" w:rsidR="00EE3EDF" w:rsidRDefault="00EE3ED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BC3178" w14:textId="77777777" w:rsidR="00E122B5" w:rsidRDefault="00E122B5">
      <w:pPr>
        <w:spacing w:after="0" w:line="263" w:lineRule="auto"/>
        <w:ind w:left="994" w:right="0" w:firstLine="0"/>
      </w:pPr>
      <w:r>
        <w:separator/>
      </w:r>
    </w:p>
  </w:footnote>
  <w:footnote w:type="continuationSeparator" w:id="0">
    <w:p w14:paraId="12AE1E3D" w14:textId="77777777" w:rsidR="00E122B5" w:rsidRDefault="00E122B5">
      <w:pPr>
        <w:spacing w:after="0" w:line="263" w:lineRule="auto"/>
        <w:ind w:left="994" w:right="0" w:firstLine="0"/>
      </w:pPr>
      <w:r>
        <w:continuationSeparator/>
      </w:r>
    </w:p>
  </w:footnote>
  <w:footnote w:id="1">
    <w:p w14:paraId="4E641A86" w14:textId="77777777" w:rsidR="00EE3EDF" w:rsidRPr="0023730D" w:rsidRDefault="00EE3EDF" w:rsidP="00320D1A">
      <w:pPr>
        <w:pStyle w:val="Textonotapie"/>
        <w:rPr>
          <w:rFonts w:ascii="Arial" w:hAnsi="Arial" w:cs="Arial"/>
          <w:sz w:val="16"/>
          <w:szCs w:val="16"/>
        </w:rPr>
      </w:pPr>
      <w:r w:rsidRPr="0023730D">
        <w:rPr>
          <w:rStyle w:val="Refdenotaalpie"/>
          <w:rFonts w:ascii="Arial" w:hAnsi="Arial" w:cs="Arial"/>
          <w:sz w:val="16"/>
          <w:szCs w:val="16"/>
        </w:rPr>
        <w:footnoteRef/>
      </w:r>
      <w:r w:rsidRPr="0023730D">
        <w:rPr>
          <w:rFonts w:ascii="Arial" w:hAnsi="Arial" w:cs="Arial"/>
          <w:sz w:val="16"/>
          <w:szCs w:val="16"/>
        </w:rPr>
        <w:t xml:space="preserve"> Consultable en el siguiente enlace electrónico </w:t>
      </w:r>
      <w:hyperlink r:id="rId1" w:history="1">
        <w:r w:rsidRPr="0023730D">
          <w:rPr>
            <w:rStyle w:val="Hipervnculo"/>
            <w:rFonts w:ascii="Arial" w:hAnsi="Arial" w:cs="Arial"/>
            <w:sz w:val="16"/>
            <w:szCs w:val="16"/>
          </w:rPr>
          <w:t>http://www.dof.gob.mx/nota_detalle.php?codigo=5593313&amp;fecha=14/05/2020</w:t>
        </w:r>
      </w:hyperlink>
    </w:p>
  </w:footnote>
  <w:footnote w:id="2">
    <w:p w14:paraId="715A76B2" w14:textId="77777777" w:rsidR="00EE3EDF" w:rsidRPr="00AC06C4" w:rsidRDefault="00EE3EDF" w:rsidP="00CA7828">
      <w:pPr>
        <w:pStyle w:val="Textonotapie"/>
        <w:ind w:left="993"/>
        <w:rPr>
          <w:rFonts w:ascii="Arial" w:hAnsi="Arial" w:cs="Arial"/>
          <w:sz w:val="16"/>
          <w:szCs w:val="16"/>
        </w:rPr>
      </w:pPr>
      <w:r>
        <w:rPr>
          <w:rStyle w:val="Refdenotaalpie"/>
        </w:rPr>
        <w:footnoteRef/>
      </w:r>
      <w:r>
        <w:t xml:space="preserve"> </w:t>
      </w:r>
      <w:hyperlink r:id="rId2" w:history="1">
        <w:r w:rsidRPr="00800530">
          <w:rPr>
            <w:rStyle w:val="Hipervnculo"/>
            <w:rFonts w:ascii="Arial" w:hAnsi="Arial" w:cs="Arial"/>
            <w:sz w:val="16"/>
            <w:szCs w:val="16"/>
          </w:rPr>
          <w:t>https://www.dof.gob.mx/nota_detalle.php?codigo=5593411&amp;fecha=15/05/2020</w:t>
        </w:r>
      </w:hyperlink>
      <w:r>
        <w:rPr>
          <w:rFonts w:ascii="Arial" w:hAnsi="Arial" w:cs="Arial"/>
          <w:sz w:val="16"/>
          <w:szCs w:val="16"/>
        </w:rPr>
        <w:t xml:space="preserve"> </w:t>
      </w:r>
    </w:p>
  </w:footnote>
  <w:footnote w:id="3">
    <w:p w14:paraId="368879B5" w14:textId="77777777" w:rsidR="00EE3EDF" w:rsidRDefault="00EE3EDF" w:rsidP="00CA7828">
      <w:pPr>
        <w:pStyle w:val="Textonotapie"/>
        <w:ind w:left="993"/>
      </w:pPr>
      <w:r>
        <w:rPr>
          <w:rStyle w:val="Refdenotaalpie"/>
        </w:rPr>
        <w:footnoteRef/>
      </w:r>
      <w:r>
        <w:t xml:space="preserve"> </w:t>
      </w:r>
      <w:hyperlink r:id="rId3" w:history="1">
        <w:r w:rsidRPr="0097757A">
          <w:rPr>
            <w:rStyle w:val="Hipervnculo"/>
            <w:rFonts w:ascii="Arial" w:hAnsi="Arial" w:cs="Arial"/>
            <w:sz w:val="16"/>
            <w:szCs w:val="16"/>
          </w:rPr>
          <w:t>http://www.dof.gob.mx/nota_detalle.php?codigo=5594138&amp;fecha=29/05/2020</w:t>
        </w:r>
      </w:hyperlink>
    </w:p>
  </w:footnote>
  <w:footnote w:id="4">
    <w:p w14:paraId="2CB1F616" w14:textId="77777777" w:rsidR="00EE3EDF" w:rsidRDefault="00EE3EDF" w:rsidP="00C137BC">
      <w:pPr>
        <w:pStyle w:val="footnotedescription"/>
        <w:spacing w:line="263" w:lineRule="auto"/>
        <w:ind w:left="0"/>
        <w:jc w:val="both"/>
      </w:pPr>
      <w:r>
        <w:rPr>
          <w:rStyle w:val="footnotemark"/>
        </w:rPr>
        <w:footnoteRef/>
      </w:r>
      <w:r>
        <w:t xml:space="preserve"> Criterio sostenido por la Sala Superior del Tribunal Electoral del Poder Judicial de la Federación en la sentencia del recurso de reconsideración SUP-REC-114/2015. </w:t>
      </w:r>
    </w:p>
  </w:footnote>
  <w:footnote w:id="5">
    <w:p w14:paraId="423A81F5" w14:textId="77777777" w:rsidR="00EE3EDF" w:rsidRDefault="00EE3EDF" w:rsidP="00837168">
      <w:pPr>
        <w:pStyle w:val="footnotedescription"/>
        <w:spacing w:line="260" w:lineRule="auto"/>
      </w:pPr>
      <w:r>
        <w:rPr>
          <w:rStyle w:val="footnotemark"/>
        </w:rPr>
        <w:footnoteRef/>
      </w:r>
      <w:r>
        <w:t xml:space="preserve"> Suprema Corte de Justicia de la Nación, acciones de inconstitucionalidad 45/2015 y sus acumuladas, consultable en </w:t>
      </w:r>
      <w:r>
        <w:rPr>
          <w:color w:val="444444"/>
        </w:rPr>
        <w:t>https://goo.gl/vn9nw2.</w:t>
      </w:r>
      <w:r>
        <w:t xml:space="preserve"> </w:t>
      </w:r>
      <w:r>
        <w:rPr>
          <w:rFonts w:ascii="Times New Roman" w:eastAsia="Times New Roman" w:hAnsi="Times New Roman" w:cs="Times New Roman"/>
          <w:sz w:val="24"/>
        </w:rPr>
        <w:t xml:space="preserve"> </w:t>
      </w:r>
    </w:p>
  </w:footnote>
  <w:footnote w:id="6">
    <w:p w14:paraId="59987748" w14:textId="77777777" w:rsidR="00EE3EDF" w:rsidRPr="00145F9B" w:rsidRDefault="00EE3EDF" w:rsidP="0096553B">
      <w:pPr>
        <w:pStyle w:val="Textonotapie"/>
        <w:jc w:val="both"/>
        <w:rPr>
          <w:rFonts w:ascii="Arial" w:hAnsi="Arial" w:cs="Arial"/>
        </w:rPr>
      </w:pPr>
      <w:r w:rsidRPr="00B72ED6">
        <w:rPr>
          <w:rStyle w:val="Refdenotaalpie"/>
          <w:rFonts w:ascii="Arial" w:eastAsia="Arial" w:hAnsi="Arial" w:cs="Arial"/>
          <w:sz w:val="16"/>
          <w:szCs w:val="16"/>
        </w:rPr>
        <w:footnoteRef/>
      </w:r>
      <w:r w:rsidRPr="00B72ED6">
        <w:rPr>
          <w:rFonts w:ascii="Arial" w:hAnsi="Arial" w:cs="Arial"/>
          <w:sz w:val="16"/>
          <w:szCs w:val="16"/>
        </w:rPr>
        <w:t xml:space="preserve"> Al respecto, el artículo 229, numeral 4 de la LGIPE prevé: 4. Los precandidatos que rebasen el tope de gastos de precampaña establecido por el Consejo General serán sancionados con la cancelación de su registro o, en su caso, con la pérdida de la candidatura que hayan obtenido. En el último supuesto, los partidos conservan el derecho de realizar las sustituciones que procedan</w:t>
      </w:r>
    </w:p>
  </w:footnote>
  <w:footnote w:id="7">
    <w:p w14:paraId="4924F8D8" w14:textId="77777777" w:rsidR="00EE3EDF" w:rsidRPr="00C02948" w:rsidRDefault="00EE3EDF" w:rsidP="00C02948">
      <w:pPr>
        <w:pStyle w:val="Textonotapie"/>
        <w:ind w:left="993"/>
        <w:rPr>
          <w:rFonts w:ascii="Arial" w:hAnsi="Arial" w:cs="Arial"/>
        </w:rPr>
      </w:pPr>
      <w:r w:rsidRPr="00C02948">
        <w:rPr>
          <w:rStyle w:val="Refdenotaalpie"/>
          <w:rFonts w:ascii="Arial" w:hAnsi="Arial" w:cs="Arial"/>
        </w:rPr>
        <w:footnoteRef/>
      </w:r>
      <w:r w:rsidRPr="00C02948">
        <w:rPr>
          <w:rFonts w:ascii="Arial" w:hAnsi="Arial" w:cs="Arial"/>
        </w:rPr>
        <w:t xml:space="preserve"> Bloques sujetos a cambios por reformas electorales en el ámbito local</w:t>
      </w:r>
    </w:p>
  </w:footnote>
  <w:footnote w:id="8">
    <w:p w14:paraId="2A6B61B1" w14:textId="77777777" w:rsidR="00EE3EDF" w:rsidRPr="00D84AF7" w:rsidRDefault="00EE3EDF" w:rsidP="00872F1D">
      <w:pPr>
        <w:pStyle w:val="Textonotapie"/>
        <w:rPr>
          <w:rFonts w:ascii="Arial" w:hAnsi="Arial" w:cs="Arial"/>
        </w:rPr>
      </w:pPr>
      <w:r w:rsidRPr="00D84AF7">
        <w:rPr>
          <w:rStyle w:val="Refdenotaalpie"/>
          <w:rFonts w:ascii="Arial" w:hAnsi="Arial" w:cs="Arial"/>
        </w:rPr>
        <w:footnoteRef/>
      </w:r>
      <w:r w:rsidRPr="00D84AF7">
        <w:rPr>
          <w:rFonts w:ascii="Arial" w:hAnsi="Arial" w:cs="Arial"/>
        </w:rPr>
        <w:t xml:space="preserve"> Bloques sujetos a cambios por reformas electorales en el ámbito local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1AC8"/>
    <w:multiLevelType w:val="hybridMultilevel"/>
    <w:tmpl w:val="28BAB420"/>
    <w:lvl w:ilvl="0" w:tplc="080A0017">
      <w:start w:val="1"/>
      <w:numFmt w:val="lowerLetter"/>
      <w:lvlText w:val="%1)"/>
      <w:lvlJc w:val="left"/>
      <w:pPr>
        <w:ind w:left="7510" w:hanging="360"/>
      </w:pPr>
    </w:lvl>
    <w:lvl w:ilvl="1" w:tplc="080A0019" w:tentative="1">
      <w:start w:val="1"/>
      <w:numFmt w:val="lowerLetter"/>
      <w:lvlText w:val="%2."/>
      <w:lvlJc w:val="left"/>
      <w:pPr>
        <w:ind w:left="8230" w:hanging="360"/>
      </w:pPr>
    </w:lvl>
    <w:lvl w:ilvl="2" w:tplc="080A001B" w:tentative="1">
      <w:start w:val="1"/>
      <w:numFmt w:val="lowerRoman"/>
      <w:lvlText w:val="%3."/>
      <w:lvlJc w:val="right"/>
      <w:pPr>
        <w:ind w:left="8950" w:hanging="180"/>
      </w:pPr>
    </w:lvl>
    <w:lvl w:ilvl="3" w:tplc="080A000F" w:tentative="1">
      <w:start w:val="1"/>
      <w:numFmt w:val="decimal"/>
      <w:lvlText w:val="%4."/>
      <w:lvlJc w:val="left"/>
      <w:pPr>
        <w:ind w:left="9670" w:hanging="360"/>
      </w:pPr>
    </w:lvl>
    <w:lvl w:ilvl="4" w:tplc="080A0019" w:tentative="1">
      <w:start w:val="1"/>
      <w:numFmt w:val="lowerLetter"/>
      <w:lvlText w:val="%5."/>
      <w:lvlJc w:val="left"/>
      <w:pPr>
        <w:ind w:left="10390" w:hanging="360"/>
      </w:pPr>
    </w:lvl>
    <w:lvl w:ilvl="5" w:tplc="080A001B" w:tentative="1">
      <w:start w:val="1"/>
      <w:numFmt w:val="lowerRoman"/>
      <w:lvlText w:val="%6."/>
      <w:lvlJc w:val="right"/>
      <w:pPr>
        <w:ind w:left="11110" w:hanging="180"/>
      </w:pPr>
    </w:lvl>
    <w:lvl w:ilvl="6" w:tplc="080A000F" w:tentative="1">
      <w:start w:val="1"/>
      <w:numFmt w:val="decimal"/>
      <w:lvlText w:val="%7."/>
      <w:lvlJc w:val="left"/>
      <w:pPr>
        <w:ind w:left="11830" w:hanging="360"/>
      </w:pPr>
    </w:lvl>
    <w:lvl w:ilvl="7" w:tplc="080A0019" w:tentative="1">
      <w:start w:val="1"/>
      <w:numFmt w:val="lowerLetter"/>
      <w:lvlText w:val="%8."/>
      <w:lvlJc w:val="left"/>
      <w:pPr>
        <w:ind w:left="12550" w:hanging="360"/>
      </w:pPr>
    </w:lvl>
    <w:lvl w:ilvl="8" w:tplc="080A001B" w:tentative="1">
      <w:start w:val="1"/>
      <w:numFmt w:val="lowerRoman"/>
      <w:lvlText w:val="%9."/>
      <w:lvlJc w:val="right"/>
      <w:pPr>
        <w:ind w:left="13270" w:hanging="180"/>
      </w:pPr>
    </w:lvl>
  </w:abstractNum>
  <w:abstractNum w:abstractNumId="1" w15:restartNumberingAfterBreak="0">
    <w:nsid w:val="0145659E"/>
    <w:multiLevelType w:val="hybridMultilevel"/>
    <w:tmpl w:val="6B122B7C"/>
    <w:lvl w:ilvl="0" w:tplc="88F49DF4">
      <w:start w:val="1"/>
      <w:numFmt w:val="upperRoman"/>
      <w:lvlText w:val="%1."/>
      <w:lvlJc w:val="left"/>
      <w:pPr>
        <w:ind w:left="142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13C0329A">
      <w:start w:val="1"/>
      <w:numFmt w:val="decimal"/>
      <w:lvlText w:val="%2."/>
      <w:lvlJc w:val="left"/>
      <w:pPr>
        <w:ind w:left="168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C9E4554">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540256C">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E0AC5AC">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C323D4C">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2023060">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F806CA0">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971472B8">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792ACF"/>
    <w:multiLevelType w:val="hybridMultilevel"/>
    <w:tmpl w:val="A936EA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D90E91"/>
    <w:multiLevelType w:val="hybridMultilevel"/>
    <w:tmpl w:val="21425D70"/>
    <w:lvl w:ilvl="0" w:tplc="F78A2D24">
      <w:start w:val="1"/>
      <w:numFmt w:val="lowerLetter"/>
      <w:lvlText w:val="%1)"/>
      <w:lvlJc w:val="left"/>
      <w:pPr>
        <w:ind w:left="1697"/>
      </w:pPr>
      <w:rPr>
        <w:rFonts w:ascii="Arial" w:eastAsia="Arial" w:hAnsi="Arial" w:cs="Arial"/>
        <w:b w:val="0"/>
        <w:i w:val="0"/>
        <w:iCs w:val="0"/>
        <w:strike w:val="0"/>
        <w:dstrike w:val="0"/>
        <w:color w:val="000000"/>
        <w:sz w:val="24"/>
        <w:szCs w:val="24"/>
        <w:u w:val="none" w:color="000000"/>
        <w:bdr w:val="none" w:sz="0" w:space="0" w:color="auto"/>
        <w:shd w:val="clear" w:color="auto" w:fill="auto"/>
        <w:vertAlign w:val="baseline"/>
      </w:rPr>
    </w:lvl>
    <w:lvl w:ilvl="1" w:tplc="8F88DCF2">
      <w:start w:val="1"/>
      <w:numFmt w:val="lowerLetter"/>
      <w:lvlText w:val="%2"/>
      <w:lvlJc w:val="left"/>
      <w:pPr>
        <w:ind w:left="178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D6BC89D8">
      <w:start w:val="1"/>
      <w:numFmt w:val="lowerRoman"/>
      <w:lvlText w:val="%3"/>
      <w:lvlJc w:val="left"/>
      <w:pPr>
        <w:ind w:left="250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B614B50C">
      <w:start w:val="1"/>
      <w:numFmt w:val="decimal"/>
      <w:lvlText w:val="%4"/>
      <w:lvlJc w:val="left"/>
      <w:pPr>
        <w:ind w:left="322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08E226EA">
      <w:start w:val="1"/>
      <w:numFmt w:val="lowerLetter"/>
      <w:lvlText w:val="%5"/>
      <w:lvlJc w:val="left"/>
      <w:pPr>
        <w:ind w:left="394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250A55C4">
      <w:start w:val="1"/>
      <w:numFmt w:val="lowerRoman"/>
      <w:lvlText w:val="%6"/>
      <w:lvlJc w:val="left"/>
      <w:pPr>
        <w:ind w:left="466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AFDE56B6">
      <w:start w:val="1"/>
      <w:numFmt w:val="decimal"/>
      <w:lvlText w:val="%7"/>
      <w:lvlJc w:val="left"/>
      <w:pPr>
        <w:ind w:left="538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0DB07874">
      <w:start w:val="1"/>
      <w:numFmt w:val="lowerLetter"/>
      <w:lvlText w:val="%8"/>
      <w:lvlJc w:val="left"/>
      <w:pPr>
        <w:ind w:left="610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88406F6A">
      <w:start w:val="1"/>
      <w:numFmt w:val="lowerRoman"/>
      <w:lvlText w:val="%9"/>
      <w:lvlJc w:val="left"/>
      <w:pPr>
        <w:ind w:left="682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E546D6F"/>
    <w:multiLevelType w:val="hybridMultilevel"/>
    <w:tmpl w:val="1E5AD2FE"/>
    <w:lvl w:ilvl="0" w:tplc="153289E0">
      <w:start w:val="1"/>
      <w:numFmt w:val="decimal"/>
      <w:lvlText w:val="%1."/>
      <w:lvlJc w:val="left"/>
      <w:pPr>
        <w:ind w:left="190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F87C360E">
      <w:start w:val="1"/>
      <w:numFmt w:val="lowerLetter"/>
      <w:lvlText w:val="%2"/>
      <w:lvlJc w:val="left"/>
      <w:pPr>
        <w:ind w:left="10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FF68DD6C">
      <w:start w:val="1"/>
      <w:numFmt w:val="lowerRoman"/>
      <w:lvlText w:val="%3"/>
      <w:lvlJc w:val="left"/>
      <w:pPr>
        <w:ind w:left="18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031EDD24">
      <w:start w:val="1"/>
      <w:numFmt w:val="decimal"/>
      <w:lvlText w:val="%4"/>
      <w:lvlJc w:val="left"/>
      <w:pPr>
        <w:ind w:left="25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424246EC">
      <w:start w:val="1"/>
      <w:numFmt w:val="lowerLetter"/>
      <w:lvlText w:val="%5"/>
      <w:lvlJc w:val="left"/>
      <w:pPr>
        <w:ind w:left="324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37CE65F4">
      <w:start w:val="1"/>
      <w:numFmt w:val="lowerRoman"/>
      <w:lvlText w:val="%6"/>
      <w:lvlJc w:val="left"/>
      <w:pPr>
        <w:ind w:left="39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A7DA04E8">
      <w:start w:val="1"/>
      <w:numFmt w:val="decimal"/>
      <w:lvlText w:val="%7"/>
      <w:lvlJc w:val="left"/>
      <w:pPr>
        <w:ind w:left="46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75B6260E">
      <w:start w:val="1"/>
      <w:numFmt w:val="lowerLetter"/>
      <w:lvlText w:val="%8"/>
      <w:lvlJc w:val="left"/>
      <w:pPr>
        <w:ind w:left="54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36EED2A4">
      <w:start w:val="1"/>
      <w:numFmt w:val="lowerRoman"/>
      <w:lvlText w:val="%9"/>
      <w:lvlJc w:val="left"/>
      <w:pPr>
        <w:ind w:left="61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2DF302C"/>
    <w:multiLevelType w:val="hybridMultilevel"/>
    <w:tmpl w:val="A72A65AC"/>
    <w:lvl w:ilvl="0" w:tplc="0FB01C8E">
      <w:start w:val="100"/>
      <w:numFmt w:val="upperRoman"/>
      <w:pStyle w:val="Ttulo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BAFE3374">
      <w:start w:val="1"/>
      <w:numFmt w:val="lowerLetter"/>
      <w:lvlText w:val="%2"/>
      <w:lvlJc w:val="left"/>
      <w:pPr>
        <w:ind w:left="385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4DFC4B7A">
      <w:start w:val="1"/>
      <w:numFmt w:val="lowerRoman"/>
      <w:lvlText w:val="%3"/>
      <w:lvlJc w:val="left"/>
      <w:pPr>
        <w:ind w:left="457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F5C1A6A">
      <w:start w:val="1"/>
      <w:numFmt w:val="decimal"/>
      <w:lvlText w:val="%4"/>
      <w:lvlJc w:val="left"/>
      <w:pPr>
        <w:ind w:left="529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95600672">
      <w:start w:val="1"/>
      <w:numFmt w:val="lowerLetter"/>
      <w:lvlText w:val="%5"/>
      <w:lvlJc w:val="left"/>
      <w:pPr>
        <w:ind w:left="60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0D44748">
      <w:start w:val="1"/>
      <w:numFmt w:val="lowerRoman"/>
      <w:lvlText w:val="%6"/>
      <w:lvlJc w:val="left"/>
      <w:pPr>
        <w:ind w:left="673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F10C220C">
      <w:start w:val="1"/>
      <w:numFmt w:val="decimal"/>
      <w:lvlText w:val="%7"/>
      <w:lvlJc w:val="left"/>
      <w:pPr>
        <w:ind w:left="745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D147D90">
      <w:start w:val="1"/>
      <w:numFmt w:val="lowerLetter"/>
      <w:lvlText w:val="%8"/>
      <w:lvlJc w:val="left"/>
      <w:pPr>
        <w:ind w:left="817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ED0E16E">
      <w:start w:val="1"/>
      <w:numFmt w:val="lowerRoman"/>
      <w:lvlText w:val="%9"/>
      <w:lvlJc w:val="left"/>
      <w:pPr>
        <w:ind w:left="889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5E2485"/>
    <w:multiLevelType w:val="hybridMultilevel"/>
    <w:tmpl w:val="0C580F68"/>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1A735BFE"/>
    <w:multiLevelType w:val="hybridMultilevel"/>
    <w:tmpl w:val="A0E279CE"/>
    <w:lvl w:ilvl="0" w:tplc="2D5EE7AE">
      <w:start w:val="9"/>
      <w:numFmt w:val="lowerLetter"/>
      <w:lvlText w:val="%1)"/>
      <w:lvlJc w:val="left"/>
      <w:pPr>
        <w:ind w:left="1339" w:hanging="360"/>
      </w:pPr>
      <w:rPr>
        <w:rFonts w:hint="default"/>
      </w:rPr>
    </w:lvl>
    <w:lvl w:ilvl="1" w:tplc="080A0019" w:tentative="1">
      <w:start w:val="1"/>
      <w:numFmt w:val="lowerLetter"/>
      <w:lvlText w:val="%2."/>
      <w:lvlJc w:val="left"/>
      <w:pPr>
        <w:ind w:left="2059" w:hanging="360"/>
      </w:pPr>
    </w:lvl>
    <w:lvl w:ilvl="2" w:tplc="080A001B" w:tentative="1">
      <w:start w:val="1"/>
      <w:numFmt w:val="lowerRoman"/>
      <w:lvlText w:val="%3."/>
      <w:lvlJc w:val="right"/>
      <w:pPr>
        <w:ind w:left="2779" w:hanging="180"/>
      </w:pPr>
    </w:lvl>
    <w:lvl w:ilvl="3" w:tplc="080A000F" w:tentative="1">
      <w:start w:val="1"/>
      <w:numFmt w:val="decimal"/>
      <w:lvlText w:val="%4."/>
      <w:lvlJc w:val="left"/>
      <w:pPr>
        <w:ind w:left="3499" w:hanging="360"/>
      </w:pPr>
    </w:lvl>
    <w:lvl w:ilvl="4" w:tplc="080A0019" w:tentative="1">
      <w:start w:val="1"/>
      <w:numFmt w:val="lowerLetter"/>
      <w:lvlText w:val="%5."/>
      <w:lvlJc w:val="left"/>
      <w:pPr>
        <w:ind w:left="4219" w:hanging="360"/>
      </w:pPr>
    </w:lvl>
    <w:lvl w:ilvl="5" w:tplc="080A001B" w:tentative="1">
      <w:start w:val="1"/>
      <w:numFmt w:val="lowerRoman"/>
      <w:lvlText w:val="%6."/>
      <w:lvlJc w:val="right"/>
      <w:pPr>
        <w:ind w:left="4939" w:hanging="180"/>
      </w:pPr>
    </w:lvl>
    <w:lvl w:ilvl="6" w:tplc="080A000F" w:tentative="1">
      <w:start w:val="1"/>
      <w:numFmt w:val="decimal"/>
      <w:lvlText w:val="%7."/>
      <w:lvlJc w:val="left"/>
      <w:pPr>
        <w:ind w:left="5659" w:hanging="360"/>
      </w:pPr>
    </w:lvl>
    <w:lvl w:ilvl="7" w:tplc="080A0019" w:tentative="1">
      <w:start w:val="1"/>
      <w:numFmt w:val="lowerLetter"/>
      <w:lvlText w:val="%8."/>
      <w:lvlJc w:val="left"/>
      <w:pPr>
        <w:ind w:left="6379" w:hanging="360"/>
      </w:pPr>
    </w:lvl>
    <w:lvl w:ilvl="8" w:tplc="080A001B" w:tentative="1">
      <w:start w:val="1"/>
      <w:numFmt w:val="lowerRoman"/>
      <w:lvlText w:val="%9."/>
      <w:lvlJc w:val="right"/>
      <w:pPr>
        <w:ind w:left="7099" w:hanging="180"/>
      </w:pPr>
    </w:lvl>
  </w:abstractNum>
  <w:abstractNum w:abstractNumId="8" w15:restartNumberingAfterBreak="0">
    <w:nsid w:val="1F4A0088"/>
    <w:multiLevelType w:val="hybridMultilevel"/>
    <w:tmpl w:val="3BF81244"/>
    <w:lvl w:ilvl="0" w:tplc="080A0001">
      <w:start w:val="1"/>
      <w:numFmt w:val="bullet"/>
      <w:lvlText w:val=""/>
      <w:lvlJc w:val="left"/>
      <w:pPr>
        <w:ind w:left="1762" w:hanging="360"/>
      </w:pPr>
      <w:rPr>
        <w:rFonts w:ascii="Symbol" w:hAnsi="Symbol" w:hint="default"/>
      </w:rPr>
    </w:lvl>
    <w:lvl w:ilvl="1" w:tplc="080A0003" w:tentative="1">
      <w:start w:val="1"/>
      <w:numFmt w:val="bullet"/>
      <w:lvlText w:val="o"/>
      <w:lvlJc w:val="left"/>
      <w:pPr>
        <w:ind w:left="2482" w:hanging="360"/>
      </w:pPr>
      <w:rPr>
        <w:rFonts w:ascii="Courier New" w:hAnsi="Courier New" w:cs="Courier New" w:hint="default"/>
      </w:rPr>
    </w:lvl>
    <w:lvl w:ilvl="2" w:tplc="080A0005" w:tentative="1">
      <w:start w:val="1"/>
      <w:numFmt w:val="bullet"/>
      <w:lvlText w:val=""/>
      <w:lvlJc w:val="left"/>
      <w:pPr>
        <w:ind w:left="3202" w:hanging="360"/>
      </w:pPr>
      <w:rPr>
        <w:rFonts w:ascii="Wingdings" w:hAnsi="Wingdings" w:hint="default"/>
      </w:rPr>
    </w:lvl>
    <w:lvl w:ilvl="3" w:tplc="080A0001" w:tentative="1">
      <w:start w:val="1"/>
      <w:numFmt w:val="bullet"/>
      <w:lvlText w:val=""/>
      <w:lvlJc w:val="left"/>
      <w:pPr>
        <w:ind w:left="3922" w:hanging="360"/>
      </w:pPr>
      <w:rPr>
        <w:rFonts w:ascii="Symbol" w:hAnsi="Symbol" w:hint="default"/>
      </w:rPr>
    </w:lvl>
    <w:lvl w:ilvl="4" w:tplc="080A0003" w:tentative="1">
      <w:start w:val="1"/>
      <w:numFmt w:val="bullet"/>
      <w:lvlText w:val="o"/>
      <w:lvlJc w:val="left"/>
      <w:pPr>
        <w:ind w:left="4642" w:hanging="360"/>
      </w:pPr>
      <w:rPr>
        <w:rFonts w:ascii="Courier New" w:hAnsi="Courier New" w:cs="Courier New" w:hint="default"/>
      </w:rPr>
    </w:lvl>
    <w:lvl w:ilvl="5" w:tplc="080A0005" w:tentative="1">
      <w:start w:val="1"/>
      <w:numFmt w:val="bullet"/>
      <w:lvlText w:val=""/>
      <w:lvlJc w:val="left"/>
      <w:pPr>
        <w:ind w:left="5362" w:hanging="360"/>
      </w:pPr>
      <w:rPr>
        <w:rFonts w:ascii="Wingdings" w:hAnsi="Wingdings" w:hint="default"/>
      </w:rPr>
    </w:lvl>
    <w:lvl w:ilvl="6" w:tplc="080A0001" w:tentative="1">
      <w:start w:val="1"/>
      <w:numFmt w:val="bullet"/>
      <w:lvlText w:val=""/>
      <w:lvlJc w:val="left"/>
      <w:pPr>
        <w:ind w:left="6082" w:hanging="360"/>
      </w:pPr>
      <w:rPr>
        <w:rFonts w:ascii="Symbol" w:hAnsi="Symbol" w:hint="default"/>
      </w:rPr>
    </w:lvl>
    <w:lvl w:ilvl="7" w:tplc="080A0003" w:tentative="1">
      <w:start w:val="1"/>
      <w:numFmt w:val="bullet"/>
      <w:lvlText w:val="o"/>
      <w:lvlJc w:val="left"/>
      <w:pPr>
        <w:ind w:left="6802" w:hanging="360"/>
      </w:pPr>
      <w:rPr>
        <w:rFonts w:ascii="Courier New" w:hAnsi="Courier New" w:cs="Courier New" w:hint="default"/>
      </w:rPr>
    </w:lvl>
    <w:lvl w:ilvl="8" w:tplc="080A0005" w:tentative="1">
      <w:start w:val="1"/>
      <w:numFmt w:val="bullet"/>
      <w:lvlText w:val=""/>
      <w:lvlJc w:val="left"/>
      <w:pPr>
        <w:ind w:left="7522" w:hanging="360"/>
      </w:pPr>
      <w:rPr>
        <w:rFonts w:ascii="Wingdings" w:hAnsi="Wingdings" w:hint="default"/>
      </w:rPr>
    </w:lvl>
  </w:abstractNum>
  <w:abstractNum w:abstractNumId="9" w15:restartNumberingAfterBreak="0">
    <w:nsid w:val="29EB5E7A"/>
    <w:multiLevelType w:val="hybridMultilevel"/>
    <w:tmpl w:val="133C475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A7873F8"/>
    <w:multiLevelType w:val="hybridMultilevel"/>
    <w:tmpl w:val="7478C514"/>
    <w:lvl w:ilvl="0" w:tplc="080A0001">
      <w:start w:val="1"/>
      <w:numFmt w:val="bullet"/>
      <w:lvlText w:val=""/>
      <w:lvlJc w:val="left"/>
      <w:pPr>
        <w:ind w:left="1762" w:hanging="360"/>
      </w:pPr>
      <w:rPr>
        <w:rFonts w:ascii="Symbol" w:hAnsi="Symbol" w:hint="default"/>
      </w:rPr>
    </w:lvl>
    <w:lvl w:ilvl="1" w:tplc="080A0003" w:tentative="1">
      <w:start w:val="1"/>
      <w:numFmt w:val="bullet"/>
      <w:lvlText w:val="o"/>
      <w:lvlJc w:val="left"/>
      <w:pPr>
        <w:ind w:left="2482" w:hanging="360"/>
      </w:pPr>
      <w:rPr>
        <w:rFonts w:ascii="Courier New" w:hAnsi="Courier New" w:cs="Courier New" w:hint="default"/>
      </w:rPr>
    </w:lvl>
    <w:lvl w:ilvl="2" w:tplc="080A0005" w:tentative="1">
      <w:start w:val="1"/>
      <w:numFmt w:val="bullet"/>
      <w:lvlText w:val=""/>
      <w:lvlJc w:val="left"/>
      <w:pPr>
        <w:ind w:left="3202" w:hanging="360"/>
      </w:pPr>
      <w:rPr>
        <w:rFonts w:ascii="Wingdings" w:hAnsi="Wingdings" w:hint="default"/>
      </w:rPr>
    </w:lvl>
    <w:lvl w:ilvl="3" w:tplc="080A0001" w:tentative="1">
      <w:start w:val="1"/>
      <w:numFmt w:val="bullet"/>
      <w:lvlText w:val=""/>
      <w:lvlJc w:val="left"/>
      <w:pPr>
        <w:ind w:left="3922" w:hanging="360"/>
      </w:pPr>
      <w:rPr>
        <w:rFonts w:ascii="Symbol" w:hAnsi="Symbol" w:hint="default"/>
      </w:rPr>
    </w:lvl>
    <w:lvl w:ilvl="4" w:tplc="080A0003" w:tentative="1">
      <w:start w:val="1"/>
      <w:numFmt w:val="bullet"/>
      <w:lvlText w:val="o"/>
      <w:lvlJc w:val="left"/>
      <w:pPr>
        <w:ind w:left="4642" w:hanging="360"/>
      </w:pPr>
      <w:rPr>
        <w:rFonts w:ascii="Courier New" w:hAnsi="Courier New" w:cs="Courier New" w:hint="default"/>
      </w:rPr>
    </w:lvl>
    <w:lvl w:ilvl="5" w:tplc="080A0005" w:tentative="1">
      <w:start w:val="1"/>
      <w:numFmt w:val="bullet"/>
      <w:lvlText w:val=""/>
      <w:lvlJc w:val="left"/>
      <w:pPr>
        <w:ind w:left="5362" w:hanging="360"/>
      </w:pPr>
      <w:rPr>
        <w:rFonts w:ascii="Wingdings" w:hAnsi="Wingdings" w:hint="default"/>
      </w:rPr>
    </w:lvl>
    <w:lvl w:ilvl="6" w:tplc="080A0001" w:tentative="1">
      <w:start w:val="1"/>
      <w:numFmt w:val="bullet"/>
      <w:lvlText w:val=""/>
      <w:lvlJc w:val="left"/>
      <w:pPr>
        <w:ind w:left="6082" w:hanging="360"/>
      </w:pPr>
      <w:rPr>
        <w:rFonts w:ascii="Symbol" w:hAnsi="Symbol" w:hint="default"/>
      </w:rPr>
    </w:lvl>
    <w:lvl w:ilvl="7" w:tplc="080A0003" w:tentative="1">
      <w:start w:val="1"/>
      <w:numFmt w:val="bullet"/>
      <w:lvlText w:val="o"/>
      <w:lvlJc w:val="left"/>
      <w:pPr>
        <w:ind w:left="6802" w:hanging="360"/>
      </w:pPr>
      <w:rPr>
        <w:rFonts w:ascii="Courier New" w:hAnsi="Courier New" w:cs="Courier New" w:hint="default"/>
      </w:rPr>
    </w:lvl>
    <w:lvl w:ilvl="8" w:tplc="080A0005" w:tentative="1">
      <w:start w:val="1"/>
      <w:numFmt w:val="bullet"/>
      <w:lvlText w:val=""/>
      <w:lvlJc w:val="left"/>
      <w:pPr>
        <w:ind w:left="7522" w:hanging="360"/>
      </w:pPr>
      <w:rPr>
        <w:rFonts w:ascii="Wingdings" w:hAnsi="Wingdings" w:hint="default"/>
      </w:rPr>
    </w:lvl>
  </w:abstractNum>
  <w:abstractNum w:abstractNumId="11" w15:restartNumberingAfterBreak="0">
    <w:nsid w:val="2F470407"/>
    <w:multiLevelType w:val="hybridMultilevel"/>
    <w:tmpl w:val="7E36629A"/>
    <w:lvl w:ilvl="0" w:tplc="22904774">
      <w:start w:val="1"/>
      <w:numFmt w:val="decimal"/>
      <w:lvlText w:val="%1."/>
      <w:lvlJc w:val="left"/>
      <w:pPr>
        <w:ind w:left="98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BC3CC4B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D3484A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17EC3FF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9BA2428A">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EE22C1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E0C5AE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93AA6B4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6ECA5B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3B72B84"/>
    <w:multiLevelType w:val="hybridMultilevel"/>
    <w:tmpl w:val="E8D02324"/>
    <w:lvl w:ilvl="0" w:tplc="2FC4D1BE">
      <w:start w:val="1"/>
      <w:numFmt w:val="lowerLetter"/>
      <w:lvlText w:val="%1."/>
      <w:lvlJc w:val="left"/>
      <w:pPr>
        <w:ind w:left="1339" w:hanging="360"/>
      </w:pPr>
      <w:rPr>
        <w:rFonts w:hint="default"/>
      </w:rPr>
    </w:lvl>
    <w:lvl w:ilvl="1" w:tplc="080A0019" w:tentative="1">
      <w:start w:val="1"/>
      <w:numFmt w:val="lowerLetter"/>
      <w:lvlText w:val="%2."/>
      <w:lvlJc w:val="left"/>
      <w:pPr>
        <w:ind w:left="2059" w:hanging="360"/>
      </w:pPr>
    </w:lvl>
    <w:lvl w:ilvl="2" w:tplc="080A001B" w:tentative="1">
      <w:start w:val="1"/>
      <w:numFmt w:val="lowerRoman"/>
      <w:lvlText w:val="%3."/>
      <w:lvlJc w:val="right"/>
      <w:pPr>
        <w:ind w:left="2779" w:hanging="180"/>
      </w:pPr>
    </w:lvl>
    <w:lvl w:ilvl="3" w:tplc="080A000F" w:tentative="1">
      <w:start w:val="1"/>
      <w:numFmt w:val="decimal"/>
      <w:lvlText w:val="%4."/>
      <w:lvlJc w:val="left"/>
      <w:pPr>
        <w:ind w:left="3499" w:hanging="360"/>
      </w:pPr>
    </w:lvl>
    <w:lvl w:ilvl="4" w:tplc="080A0019" w:tentative="1">
      <w:start w:val="1"/>
      <w:numFmt w:val="lowerLetter"/>
      <w:lvlText w:val="%5."/>
      <w:lvlJc w:val="left"/>
      <w:pPr>
        <w:ind w:left="4219" w:hanging="360"/>
      </w:pPr>
    </w:lvl>
    <w:lvl w:ilvl="5" w:tplc="080A001B" w:tentative="1">
      <w:start w:val="1"/>
      <w:numFmt w:val="lowerRoman"/>
      <w:lvlText w:val="%6."/>
      <w:lvlJc w:val="right"/>
      <w:pPr>
        <w:ind w:left="4939" w:hanging="180"/>
      </w:pPr>
    </w:lvl>
    <w:lvl w:ilvl="6" w:tplc="080A000F" w:tentative="1">
      <w:start w:val="1"/>
      <w:numFmt w:val="decimal"/>
      <w:lvlText w:val="%7."/>
      <w:lvlJc w:val="left"/>
      <w:pPr>
        <w:ind w:left="5659" w:hanging="360"/>
      </w:pPr>
    </w:lvl>
    <w:lvl w:ilvl="7" w:tplc="080A0019" w:tentative="1">
      <w:start w:val="1"/>
      <w:numFmt w:val="lowerLetter"/>
      <w:lvlText w:val="%8."/>
      <w:lvlJc w:val="left"/>
      <w:pPr>
        <w:ind w:left="6379" w:hanging="360"/>
      </w:pPr>
    </w:lvl>
    <w:lvl w:ilvl="8" w:tplc="080A001B" w:tentative="1">
      <w:start w:val="1"/>
      <w:numFmt w:val="lowerRoman"/>
      <w:lvlText w:val="%9."/>
      <w:lvlJc w:val="right"/>
      <w:pPr>
        <w:ind w:left="7099" w:hanging="180"/>
      </w:pPr>
    </w:lvl>
  </w:abstractNum>
  <w:abstractNum w:abstractNumId="13" w15:restartNumberingAfterBreak="0">
    <w:nsid w:val="3AE360DE"/>
    <w:multiLevelType w:val="hybridMultilevel"/>
    <w:tmpl w:val="D3505D5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1F644D"/>
    <w:multiLevelType w:val="hybridMultilevel"/>
    <w:tmpl w:val="384E7378"/>
    <w:lvl w:ilvl="0" w:tplc="359ADC7A">
      <w:start w:val="1"/>
      <w:numFmt w:val="decimal"/>
      <w:lvlText w:val="%1."/>
      <w:lvlJc w:val="left"/>
      <w:pPr>
        <w:ind w:left="190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B11C2FE6">
      <w:start w:val="1"/>
      <w:numFmt w:val="lowerLetter"/>
      <w:lvlText w:val="%2"/>
      <w:lvlJc w:val="left"/>
      <w:pPr>
        <w:ind w:left="10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FDF2C3CC">
      <w:start w:val="1"/>
      <w:numFmt w:val="lowerRoman"/>
      <w:lvlText w:val="%3"/>
      <w:lvlJc w:val="left"/>
      <w:pPr>
        <w:ind w:left="18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E28488C0">
      <w:start w:val="1"/>
      <w:numFmt w:val="decimal"/>
      <w:lvlText w:val="%4"/>
      <w:lvlJc w:val="left"/>
      <w:pPr>
        <w:ind w:left="25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BA62DC26">
      <w:start w:val="1"/>
      <w:numFmt w:val="lowerLetter"/>
      <w:lvlText w:val="%5"/>
      <w:lvlJc w:val="left"/>
      <w:pPr>
        <w:ind w:left="324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32322A98">
      <w:start w:val="1"/>
      <w:numFmt w:val="lowerRoman"/>
      <w:lvlText w:val="%6"/>
      <w:lvlJc w:val="left"/>
      <w:pPr>
        <w:ind w:left="39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6E02B922">
      <w:start w:val="1"/>
      <w:numFmt w:val="decimal"/>
      <w:lvlText w:val="%7"/>
      <w:lvlJc w:val="left"/>
      <w:pPr>
        <w:ind w:left="46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F600FD16">
      <w:start w:val="1"/>
      <w:numFmt w:val="lowerLetter"/>
      <w:lvlText w:val="%8"/>
      <w:lvlJc w:val="left"/>
      <w:pPr>
        <w:ind w:left="54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D1565DA6">
      <w:start w:val="1"/>
      <w:numFmt w:val="lowerRoman"/>
      <w:lvlText w:val="%9"/>
      <w:lvlJc w:val="left"/>
      <w:pPr>
        <w:ind w:left="61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5174773"/>
    <w:multiLevelType w:val="hybridMultilevel"/>
    <w:tmpl w:val="885CD3A6"/>
    <w:lvl w:ilvl="0" w:tplc="080A000D">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16" w15:restartNumberingAfterBreak="0">
    <w:nsid w:val="45D420C5"/>
    <w:multiLevelType w:val="hybridMultilevel"/>
    <w:tmpl w:val="B76063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5F057E0"/>
    <w:multiLevelType w:val="hybridMultilevel"/>
    <w:tmpl w:val="06460900"/>
    <w:lvl w:ilvl="0" w:tplc="ADC6FDBC">
      <w:start w:val="1"/>
      <w:numFmt w:val="decimal"/>
      <w:lvlText w:val="%1."/>
      <w:lvlJc w:val="left"/>
      <w:pPr>
        <w:ind w:left="190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C9B49D22">
      <w:start w:val="1"/>
      <w:numFmt w:val="lowerLetter"/>
      <w:lvlText w:val="%2"/>
      <w:lvlJc w:val="left"/>
      <w:pPr>
        <w:ind w:left="10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8E8C0B68">
      <w:start w:val="1"/>
      <w:numFmt w:val="lowerRoman"/>
      <w:lvlText w:val="%3"/>
      <w:lvlJc w:val="left"/>
      <w:pPr>
        <w:ind w:left="18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EFA2CA02">
      <w:start w:val="1"/>
      <w:numFmt w:val="decimal"/>
      <w:lvlText w:val="%4"/>
      <w:lvlJc w:val="left"/>
      <w:pPr>
        <w:ind w:left="25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6430E3AE">
      <w:start w:val="1"/>
      <w:numFmt w:val="lowerLetter"/>
      <w:lvlText w:val="%5"/>
      <w:lvlJc w:val="left"/>
      <w:pPr>
        <w:ind w:left="324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0FA6C5F2">
      <w:start w:val="1"/>
      <w:numFmt w:val="lowerRoman"/>
      <w:lvlText w:val="%6"/>
      <w:lvlJc w:val="left"/>
      <w:pPr>
        <w:ind w:left="39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592C6598">
      <w:start w:val="1"/>
      <w:numFmt w:val="decimal"/>
      <w:lvlText w:val="%7"/>
      <w:lvlJc w:val="left"/>
      <w:pPr>
        <w:ind w:left="46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DEFE68A2">
      <w:start w:val="1"/>
      <w:numFmt w:val="lowerLetter"/>
      <w:lvlText w:val="%8"/>
      <w:lvlJc w:val="left"/>
      <w:pPr>
        <w:ind w:left="54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910871C6">
      <w:start w:val="1"/>
      <w:numFmt w:val="lowerRoman"/>
      <w:lvlText w:val="%9"/>
      <w:lvlJc w:val="left"/>
      <w:pPr>
        <w:ind w:left="61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7345755"/>
    <w:multiLevelType w:val="hybridMultilevel"/>
    <w:tmpl w:val="068C71E4"/>
    <w:lvl w:ilvl="0" w:tplc="D062E502">
      <w:start w:val="2"/>
      <w:numFmt w:val="low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9" w15:restartNumberingAfterBreak="0">
    <w:nsid w:val="4D987CA8"/>
    <w:multiLevelType w:val="hybridMultilevel"/>
    <w:tmpl w:val="29CAAC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F484194"/>
    <w:multiLevelType w:val="hybridMultilevel"/>
    <w:tmpl w:val="0E4A90C6"/>
    <w:lvl w:ilvl="0" w:tplc="080A0001">
      <w:start w:val="1"/>
      <w:numFmt w:val="bullet"/>
      <w:lvlText w:val=""/>
      <w:lvlJc w:val="left"/>
      <w:pPr>
        <w:ind w:left="1762" w:hanging="360"/>
      </w:pPr>
      <w:rPr>
        <w:rFonts w:ascii="Symbol" w:hAnsi="Symbol" w:hint="default"/>
      </w:rPr>
    </w:lvl>
    <w:lvl w:ilvl="1" w:tplc="080A0003" w:tentative="1">
      <w:start w:val="1"/>
      <w:numFmt w:val="bullet"/>
      <w:lvlText w:val="o"/>
      <w:lvlJc w:val="left"/>
      <w:pPr>
        <w:ind w:left="2482" w:hanging="360"/>
      </w:pPr>
      <w:rPr>
        <w:rFonts w:ascii="Courier New" w:hAnsi="Courier New" w:cs="Courier New" w:hint="default"/>
      </w:rPr>
    </w:lvl>
    <w:lvl w:ilvl="2" w:tplc="080A0005" w:tentative="1">
      <w:start w:val="1"/>
      <w:numFmt w:val="bullet"/>
      <w:lvlText w:val=""/>
      <w:lvlJc w:val="left"/>
      <w:pPr>
        <w:ind w:left="3202" w:hanging="360"/>
      </w:pPr>
      <w:rPr>
        <w:rFonts w:ascii="Wingdings" w:hAnsi="Wingdings" w:hint="default"/>
      </w:rPr>
    </w:lvl>
    <w:lvl w:ilvl="3" w:tplc="080A0001" w:tentative="1">
      <w:start w:val="1"/>
      <w:numFmt w:val="bullet"/>
      <w:lvlText w:val=""/>
      <w:lvlJc w:val="left"/>
      <w:pPr>
        <w:ind w:left="3922" w:hanging="360"/>
      </w:pPr>
      <w:rPr>
        <w:rFonts w:ascii="Symbol" w:hAnsi="Symbol" w:hint="default"/>
      </w:rPr>
    </w:lvl>
    <w:lvl w:ilvl="4" w:tplc="080A0003" w:tentative="1">
      <w:start w:val="1"/>
      <w:numFmt w:val="bullet"/>
      <w:lvlText w:val="o"/>
      <w:lvlJc w:val="left"/>
      <w:pPr>
        <w:ind w:left="4642" w:hanging="360"/>
      </w:pPr>
      <w:rPr>
        <w:rFonts w:ascii="Courier New" w:hAnsi="Courier New" w:cs="Courier New" w:hint="default"/>
      </w:rPr>
    </w:lvl>
    <w:lvl w:ilvl="5" w:tplc="080A0005" w:tentative="1">
      <w:start w:val="1"/>
      <w:numFmt w:val="bullet"/>
      <w:lvlText w:val=""/>
      <w:lvlJc w:val="left"/>
      <w:pPr>
        <w:ind w:left="5362" w:hanging="360"/>
      </w:pPr>
      <w:rPr>
        <w:rFonts w:ascii="Wingdings" w:hAnsi="Wingdings" w:hint="default"/>
      </w:rPr>
    </w:lvl>
    <w:lvl w:ilvl="6" w:tplc="080A0001" w:tentative="1">
      <w:start w:val="1"/>
      <w:numFmt w:val="bullet"/>
      <w:lvlText w:val=""/>
      <w:lvlJc w:val="left"/>
      <w:pPr>
        <w:ind w:left="6082" w:hanging="360"/>
      </w:pPr>
      <w:rPr>
        <w:rFonts w:ascii="Symbol" w:hAnsi="Symbol" w:hint="default"/>
      </w:rPr>
    </w:lvl>
    <w:lvl w:ilvl="7" w:tplc="080A0003" w:tentative="1">
      <w:start w:val="1"/>
      <w:numFmt w:val="bullet"/>
      <w:lvlText w:val="o"/>
      <w:lvlJc w:val="left"/>
      <w:pPr>
        <w:ind w:left="6802" w:hanging="360"/>
      </w:pPr>
      <w:rPr>
        <w:rFonts w:ascii="Courier New" w:hAnsi="Courier New" w:cs="Courier New" w:hint="default"/>
      </w:rPr>
    </w:lvl>
    <w:lvl w:ilvl="8" w:tplc="080A0005" w:tentative="1">
      <w:start w:val="1"/>
      <w:numFmt w:val="bullet"/>
      <w:lvlText w:val=""/>
      <w:lvlJc w:val="left"/>
      <w:pPr>
        <w:ind w:left="7522" w:hanging="360"/>
      </w:pPr>
      <w:rPr>
        <w:rFonts w:ascii="Wingdings" w:hAnsi="Wingdings" w:hint="default"/>
      </w:rPr>
    </w:lvl>
  </w:abstractNum>
  <w:abstractNum w:abstractNumId="21" w15:restartNumberingAfterBreak="0">
    <w:nsid w:val="4F6103A3"/>
    <w:multiLevelType w:val="hybridMultilevel"/>
    <w:tmpl w:val="43F0ABE6"/>
    <w:lvl w:ilvl="0" w:tplc="2954E9C2">
      <w:start w:val="1"/>
      <w:numFmt w:val="lowerLetter"/>
      <w:lvlText w:val="%1)"/>
      <w:lvlJc w:val="left"/>
      <w:pPr>
        <w:ind w:left="1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0CA1F4">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12A5C9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2A073A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A09932">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084DE90">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976E3B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1DE409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E66C06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B0E6596"/>
    <w:multiLevelType w:val="hybridMultilevel"/>
    <w:tmpl w:val="0B0653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B9944E7"/>
    <w:multiLevelType w:val="hybridMultilevel"/>
    <w:tmpl w:val="47E8182E"/>
    <w:lvl w:ilvl="0" w:tplc="080A0001">
      <w:start w:val="1"/>
      <w:numFmt w:val="bullet"/>
      <w:lvlText w:val=""/>
      <w:lvlJc w:val="left"/>
      <w:pPr>
        <w:ind w:left="1762" w:hanging="360"/>
      </w:pPr>
      <w:rPr>
        <w:rFonts w:ascii="Symbol" w:hAnsi="Symbol" w:hint="default"/>
      </w:rPr>
    </w:lvl>
    <w:lvl w:ilvl="1" w:tplc="080A0003" w:tentative="1">
      <w:start w:val="1"/>
      <w:numFmt w:val="bullet"/>
      <w:lvlText w:val="o"/>
      <w:lvlJc w:val="left"/>
      <w:pPr>
        <w:ind w:left="2482" w:hanging="360"/>
      </w:pPr>
      <w:rPr>
        <w:rFonts w:ascii="Courier New" w:hAnsi="Courier New" w:cs="Courier New" w:hint="default"/>
      </w:rPr>
    </w:lvl>
    <w:lvl w:ilvl="2" w:tplc="080A0005" w:tentative="1">
      <w:start w:val="1"/>
      <w:numFmt w:val="bullet"/>
      <w:lvlText w:val=""/>
      <w:lvlJc w:val="left"/>
      <w:pPr>
        <w:ind w:left="3202" w:hanging="360"/>
      </w:pPr>
      <w:rPr>
        <w:rFonts w:ascii="Wingdings" w:hAnsi="Wingdings" w:hint="default"/>
      </w:rPr>
    </w:lvl>
    <w:lvl w:ilvl="3" w:tplc="080A0001" w:tentative="1">
      <w:start w:val="1"/>
      <w:numFmt w:val="bullet"/>
      <w:lvlText w:val=""/>
      <w:lvlJc w:val="left"/>
      <w:pPr>
        <w:ind w:left="3922" w:hanging="360"/>
      </w:pPr>
      <w:rPr>
        <w:rFonts w:ascii="Symbol" w:hAnsi="Symbol" w:hint="default"/>
      </w:rPr>
    </w:lvl>
    <w:lvl w:ilvl="4" w:tplc="080A0003" w:tentative="1">
      <w:start w:val="1"/>
      <w:numFmt w:val="bullet"/>
      <w:lvlText w:val="o"/>
      <w:lvlJc w:val="left"/>
      <w:pPr>
        <w:ind w:left="4642" w:hanging="360"/>
      </w:pPr>
      <w:rPr>
        <w:rFonts w:ascii="Courier New" w:hAnsi="Courier New" w:cs="Courier New" w:hint="default"/>
      </w:rPr>
    </w:lvl>
    <w:lvl w:ilvl="5" w:tplc="080A0005" w:tentative="1">
      <w:start w:val="1"/>
      <w:numFmt w:val="bullet"/>
      <w:lvlText w:val=""/>
      <w:lvlJc w:val="left"/>
      <w:pPr>
        <w:ind w:left="5362" w:hanging="360"/>
      </w:pPr>
      <w:rPr>
        <w:rFonts w:ascii="Wingdings" w:hAnsi="Wingdings" w:hint="default"/>
      </w:rPr>
    </w:lvl>
    <w:lvl w:ilvl="6" w:tplc="080A0001" w:tentative="1">
      <w:start w:val="1"/>
      <w:numFmt w:val="bullet"/>
      <w:lvlText w:val=""/>
      <w:lvlJc w:val="left"/>
      <w:pPr>
        <w:ind w:left="6082" w:hanging="360"/>
      </w:pPr>
      <w:rPr>
        <w:rFonts w:ascii="Symbol" w:hAnsi="Symbol" w:hint="default"/>
      </w:rPr>
    </w:lvl>
    <w:lvl w:ilvl="7" w:tplc="080A0003" w:tentative="1">
      <w:start w:val="1"/>
      <w:numFmt w:val="bullet"/>
      <w:lvlText w:val="o"/>
      <w:lvlJc w:val="left"/>
      <w:pPr>
        <w:ind w:left="6802" w:hanging="360"/>
      </w:pPr>
      <w:rPr>
        <w:rFonts w:ascii="Courier New" w:hAnsi="Courier New" w:cs="Courier New" w:hint="default"/>
      </w:rPr>
    </w:lvl>
    <w:lvl w:ilvl="8" w:tplc="080A0005" w:tentative="1">
      <w:start w:val="1"/>
      <w:numFmt w:val="bullet"/>
      <w:lvlText w:val=""/>
      <w:lvlJc w:val="left"/>
      <w:pPr>
        <w:ind w:left="7522" w:hanging="360"/>
      </w:pPr>
      <w:rPr>
        <w:rFonts w:ascii="Wingdings" w:hAnsi="Wingdings" w:hint="default"/>
      </w:rPr>
    </w:lvl>
  </w:abstractNum>
  <w:abstractNum w:abstractNumId="24" w15:restartNumberingAfterBreak="0">
    <w:nsid w:val="676D7E2A"/>
    <w:multiLevelType w:val="hybridMultilevel"/>
    <w:tmpl w:val="D5CA5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7F8715C"/>
    <w:multiLevelType w:val="hybridMultilevel"/>
    <w:tmpl w:val="3C1EA70E"/>
    <w:lvl w:ilvl="0" w:tplc="EA4C0C32">
      <w:start w:val="1"/>
      <w:numFmt w:val="decimal"/>
      <w:lvlText w:val="%1."/>
      <w:lvlJc w:val="left"/>
      <w:pPr>
        <w:ind w:left="1343" w:hanging="360"/>
      </w:pPr>
      <w:rPr>
        <w:rFonts w:hint="default"/>
      </w:rPr>
    </w:lvl>
    <w:lvl w:ilvl="1" w:tplc="080A0019" w:tentative="1">
      <w:start w:val="1"/>
      <w:numFmt w:val="lowerLetter"/>
      <w:lvlText w:val="%2."/>
      <w:lvlJc w:val="left"/>
      <w:pPr>
        <w:ind w:left="2063" w:hanging="360"/>
      </w:pPr>
    </w:lvl>
    <w:lvl w:ilvl="2" w:tplc="080A001B" w:tentative="1">
      <w:start w:val="1"/>
      <w:numFmt w:val="lowerRoman"/>
      <w:lvlText w:val="%3."/>
      <w:lvlJc w:val="right"/>
      <w:pPr>
        <w:ind w:left="2783" w:hanging="180"/>
      </w:pPr>
    </w:lvl>
    <w:lvl w:ilvl="3" w:tplc="080A000F" w:tentative="1">
      <w:start w:val="1"/>
      <w:numFmt w:val="decimal"/>
      <w:lvlText w:val="%4."/>
      <w:lvlJc w:val="left"/>
      <w:pPr>
        <w:ind w:left="3503" w:hanging="360"/>
      </w:pPr>
    </w:lvl>
    <w:lvl w:ilvl="4" w:tplc="080A0019" w:tentative="1">
      <w:start w:val="1"/>
      <w:numFmt w:val="lowerLetter"/>
      <w:lvlText w:val="%5."/>
      <w:lvlJc w:val="left"/>
      <w:pPr>
        <w:ind w:left="4223" w:hanging="360"/>
      </w:pPr>
    </w:lvl>
    <w:lvl w:ilvl="5" w:tplc="080A001B" w:tentative="1">
      <w:start w:val="1"/>
      <w:numFmt w:val="lowerRoman"/>
      <w:lvlText w:val="%6."/>
      <w:lvlJc w:val="right"/>
      <w:pPr>
        <w:ind w:left="4943" w:hanging="180"/>
      </w:pPr>
    </w:lvl>
    <w:lvl w:ilvl="6" w:tplc="080A000F" w:tentative="1">
      <w:start w:val="1"/>
      <w:numFmt w:val="decimal"/>
      <w:lvlText w:val="%7."/>
      <w:lvlJc w:val="left"/>
      <w:pPr>
        <w:ind w:left="5663" w:hanging="360"/>
      </w:pPr>
    </w:lvl>
    <w:lvl w:ilvl="7" w:tplc="080A0019" w:tentative="1">
      <w:start w:val="1"/>
      <w:numFmt w:val="lowerLetter"/>
      <w:lvlText w:val="%8."/>
      <w:lvlJc w:val="left"/>
      <w:pPr>
        <w:ind w:left="6383" w:hanging="360"/>
      </w:pPr>
    </w:lvl>
    <w:lvl w:ilvl="8" w:tplc="080A001B" w:tentative="1">
      <w:start w:val="1"/>
      <w:numFmt w:val="lowerRoman"/>
      <w:lvlText w:val="%9."/>
      <w:lvlJc w:val="right"/>
      <w:pPr>
        <w:ind w:left="7103" w:hanging="180"/>
      </w:pPr>
    </w:lvl>
  </w:abstractNum>
  <w:abstractNum w:abstractNumId="26" w15:restartNumberingAfterBreak="0">
    <w:nsid w:val="76266A90"/>
    <w:multiLevelType w:val="hybridMultilevel"/>
    <w:tmpl w:val="AFC23B50"/>
    <w:lvl w:ilvl="0" w:tplc="D3AC0598">
      <w:start w:val="1"/>
      <w:numFmt w:val="bullet"/>
      <w:lvlText w:val="•"/>
      <w:lvlJc w:val="left"/>
      <w:pPr>
        <w:tabs>
          <w:tab w:val="num" w:pos="720"/>
        </w:tabs>
        <w:ind w:left="720" w:hanging="360"/>
      </w:pPr>
      <w:rPr>
        <w:rFonts w:ascii="Arial" w:hAnsi="Arial" w:hint="default"/>
      </w:rPr>
    </w:lvl>
    <w:lvl w:ilvl="1" w:tplc="D04C698C">
      <w:start w:val="1"/>
      <w:numFmt w:val="bullet"/>
      <w:lvlText w:val="•"/>
      <w:lvlJc w:val="left"/>
      <w:pPr>
        <w:tabs>
          <w:tab w:val="num" w:pos="1440"/>
        </w:tabs>
        <w:ind w:left="1440" w:hanging="360"/>
      </w:pPr>
      <w:rPr>
        <w:rFonts w:ascii="Arial" w:hAnsi="Arial" w:hint="default"/>
      </w:rPr>
    </w:lvl>
    <w:lvl w:ilvl="2" w:tplc="7C50A748" w:tentative="1">
      <w:start w:val="1"/>
      <w:numFmt w:val="bullet"/>
      <w:lvlText w:val="•"/>
      <w:lvlJc w:val="left"/>
      <w:pPr>
        <w:tabs>
          <w:tab w:val="num" w:pos="2160"/>
        </w:tabs>
        <w:ind w:left="2160" w:hanging="360"/>
      </w:pPr>
      <w:rPr>
        <w:rFonts w:ascii="Arial" w:hAnsi="Arial" w:hint="default"/>
      </w:rPr>
    </w:lvl>
    <w:lvl w:ilvl="3" w:tplc="E39C8146" w:tentative="1">
      <w:start w:val="1"/>
      <w:numFmt w:val="bullet"/>
      <w:lvlText w:val="•"/>
      <w:lvlJc w:val="left"/>
      <w:pPr>
        <w:tabs>
          <w:tab w:val="num" w:pos="2880"/>
        </w:tabs>
        <w:ind w:left="2880" w:hanging="360"/>
      </w:pPr>
      <w:rPr>
        <w:rFonts w:ascii="Arial" w:hAnsi="Arial" w:hint="default"/>
      </w:rPr>
    </w:lvl>
    <w:lvl w:ilvl="4" w:tplc="B99ABE4A" w:tentative="1">
      <w:start w:val="1"/>
      <w:numFmt w:val="bullet"/>
      <w:lvlText w:val="•"/>
      <w:lvlJc w:val="left"/>
      <w:pPr>
        <w:tabs>
          <w:tab w:val="num" w:pos="3600"/>
        </w:tabs>
        <w:ind w:left="3600" w:hanging="360"/>
      </w:pPr>
      <w:rPr>
        <w:rFonts w:ascii="Arial" w:hAnsi="Arial" w:hint="default"/>
      </w:rPr>
    </w:lvl>
    <w:lvl w:ilvl="5" w:tplc="BD0E7844" w:tentative="1">
      <w:start w:val="1"/>
      <w:numFmt w:val="bullet"/>
      <w:lvlText w:val="•"/>
      <w:lvlJc w:val="left"/>
      <w:pPr>
        <w:tabs>
          <w:tab w:val="num" w:pos="4320"/>
        </w:tabs>
        <w:ind w:left="4320" w:hanging="360"/>
      </w:pPr>
      <w:rPr>
        <w:rFonts w:ascii="Arial" w:hAnsi="Arial" w:hint="default"/>
      </w:rPr>
    </w:lvl>
    <w:lvl w:ilvl="6" w:tplc="69AED722" w:tentative="1">
      <w:start w:val="1"/>
      <w:numFmt w:val="bullet"/>
      <w:lvlText w:val="•"/>
      <w:lvlJc w:val="left"/>
      <w:pPr>
        <w:tabs>
          <w:tab w:val="num" w:pos="5040"/>
        </w:tabs>
        <w:ind w:left="5040" w:hanging="360"/>
      </w:pPr>
      <w:rPr>
        <w:rFonts w:ascii="Arial" w:hAnsi="Arial" w:hint="default"/>
      </w:rPr>
    </w:lvl>
    <w:lvl w:ilvl="7" w:tplc="ADA40478" w:tentative="1">
      <w:start w:val="1"/>
      <w:numFmt w:val="bullet"/>
      <w:lvlText w:val="•"/>
      <w:lvlJc w:val="left"/>
      <w:pPr>
        <w:tabs>
          <w:tab w:val="num" w:pos="5760"/>
        </w:tabs>
        <w:ind w:left="5760" w:hanging="360"/>
      </w:pPr>
      <w:rPr>
        <w:rFonts w:ascii="Arial" w:hAnsi="Arial" w:hint="default"/>
      </w:rPr>
    </w:lvl>
    <w:lvl w:ilvl="8" w:tplc="ECBEC99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C9712EB"/>
    <w:multiLevelType w:val="hybridMultilevel"/>
    <w:tmpl w:val="00D8A452"/>
    <w:lvl w:ilvl="0" w:tplc="85DCD0E8">
      <w:start w:val="1"/>
      <w:numFmt w:val="lowerLetter"/>
      <w:lvlText w:val="%1)"/>
      <w:lvlJc w:val="left"/>
      <w:pPr>
        <w:ind w:left="1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52850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300110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E0F668">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D6096A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5782DF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02C8D8">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4CA2E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B4C7E2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
  </w:num>
  <w:num w:numId="3">
    <w:abstractNumId w:val="21"/>
  </w:num>
  <w:num w:numId="4">
    <w:abstractNumId w:val="27"/>
  </w:num>
  <w:num w:numId="5">
    <w:abstractNumId w:val="14"/>
  </w:num>
  <w:num w:numId="6">
    <w:abstractNumId w:val="4"/>
  </w:num>
  <w:num w:numId="7">
    <w:abstractNumId w:val="17"/>
  </w:num>
  <w:num w:numId="8">
    <w:abstractNumId w:val="3"/>
  </w:num>
  <w:num w:numId="9">
    <w:abstractNumId w:val="5"/>
  </w:num>
  <w:num w:numId="10">
    <w:abstractNumId w:val="2"/>
  </w:num>
  <w:num w:numId="11">
    <w:abstractNumId w:val="0"/>
  </w:num>
  <w:num w:numId="12">
    <w:abstractNumId w:val="26"/>
  </w:num>
  <w:num w:numId="13">
    <w:abstractNumId w:val="12"/>
  </w:num>
  <w:num w:numId="14">
    <w:abstractNumId w:val="23"/>
  </w:num>
  <w:num w:numId="15">
    <w:abstractNumId w:val="20"/>
  </w:num>
  <w:num w:numId="16">
    <w:abstractNumId w:val="8"/>
  </w:num>
  <w:num w:numId="17">
    <w:abstractNumId w:val="10"/>
  </w:num>
  <w:num w:numId="18">
    <w:abstractNumId w:val="24"/>
  </w:num>
  <w:num w:numId="19">
    <w:abstractNumId w:val="7"/>
  </w:num>
  <w:num w:numId="20">
    <w:abstractNumId w:val="18"/>
  </w:num>
  <w:num w:numId="21">
    <w:abstractNumId w:val="9"/>
  </w:num>
  <w:num w:numId="22">
    <w:abstractNumId w:val="13"/>
  </w:num>
  <w:num w:numId="23">
    <w:abstractNumId w:val="16"/>
  </w:num>
  <w:num w:numId="24">
    <w:abstractNumId w:val="19"/>
  </w:num>
  <w:num w:numId="25">
    <w:abstractNumId w:val="22"/>
  </w:num>
  <w:num w:numId="26">
    <w:abstractNumId w:val="25"/>
  </w:num>
  <w:num w:numId="27">
    <w:abstractNumId w:val="6"/>
  </w:num>
  <w:num w:numId="28">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FCB"/>
    <w:rsid w:val="0000141A"/>
    <w:rsid w:val="000019F0"/>
    <w:rsid w:val="00006DDC"/>
    <w:rsid w:val="00013966"/>
    <w:rsid w:val="00025D43"/>
    <w:rsid w:val="00034B38"/>
    <w:rsid w:val="00035F5B"/>
    <w:rsid w:val="000370C6"/>
    <w:rsid w:val="00057A3B"/>
    <w:rsid w:val="00094505"/>
    <w:rsid w:val="000A0E14"/>
    <w:rsid w:val="000C2A4F"/>
    <w:rsid w:val="000C6C37"/>
    <w:rsid w:val="000D58F5"/>
    <w:rsid w:val="000D6DBC"/>
    <w:rsid w:val="00105FF4"/>
    <w:rsid w:val="001061DE"/>
    <w:rsid w:val="00112547"/>
    <w:rsid w:val="00121A74"/>
    <w:rsid w:val="00130C71"/>
    <w:rsid w:val="00140914"/>
    <w:rsid w:val="001467BF"/>
    <w:rsid w:val="00162EDD"/>
    <w:rsid w:val="001631AF"/>
    <w:rsid w:val="001633FB"/>
    <w:rsid w:val="00172555"/>
    <w:rsid w:val="00173E45"/>
    <w:rsid w:val="00176CA1"/>
    <w:rsid w:val="001A3802"/>
    <w:rsid w:val="001B3DC5"/>
    <w:rsid w:val="001E0B9F"/>
    <w:rsid w:val="00222692"/>
    <w:rsid w:val="00223657"/>
    <w:rsid w:val="002362A6"/>
    <w:rsid w:val="002432CA"/>
    <w:rsid w:val="00250E7E"/>
    <w:rsid w:val="00252152"/>
    <w:rsid w:val="00253154"/>
    <w:rsid w:val="00263AFE"/>
    <w:rsid w:val="00266A70"/>
    <w:rsid w:val="002719BC"/>
    <w:rsid w:val="00274CE6"/>
    <w:rsid w:val="00276EEA"/>
    <w:rsid w:val="002774F6"/>
    <w:rsid w:val="002950EC"/>
    <w:rsid w:val="002952EC"/>
    <w:rsid w:val="00296034"/>
    <w:rsid w:val="002A340D"/>
    <w:rsid w:val="002A66E0"/>
    <w:rsid w:val="002A761F"/>
    <w:rsid w:val="002C2368"/>
    <w:rsid w:val="002C2D39"/>
    <w:rsid w:val="002C7AA1"/>
    <w:rsid w:val="002D37E8"/>
    <w:rsid w:val="002E44B6"/>
    <w:rsid w:val="002F3D26"/>
    <w:rsid w:val="0030338A"/>
    <w:rsid w:val="00303559"/>
    <w:rsid w:val="0030358B"/>
    <w:rsid w:val="00311424"/>
    <w:rsid w:val="00313C0F"/>
    <w:rsid w:val="00316688"/>
    <w:rsid w:val="00320D1A"/>
    <w:rsid w:val="00330151"/>
    <w:rsid w:val="00336B79"/>
    <w:rsid w:val="003405D5"/>
    <w:rsid w:val="00340E60"/>
    <w:rsid w:val="00342812"/>
    <w:rsid w:val="00351344"/>
    <w:rsid w:val="003574F5"/>
    <w:rsid w:val="003706BA"/>
    <w:rsid w:val="00371CE0"/>
    <w:rsid w:val="003846C3"/>
    <w:rsid w:val="003A1903"/>
    <w:rsid w:val="003A63B1"/>
    <w:rsid w:val="003B01EB"/>
    <w:rsid w:val="003B0DC8"/>
    <w:rsid w:val="003B52BF"/>
    <w:rsid w:val="003E66D4"/>
    <w:rsid w:val="003F61C5"/>
    <w:rsid w:val="00404653"/>
    <w:rsid w:val="00436047"/>
    <w:rsid w:val="00441D25"/>
    <w:rsid w:val="00450053"/>
    <w:rsid w:val="00451EE8"/>
    <w:rsid w:val="004826F2"/>
    <w:rsid w:val="004862AF"/>
    <w:rsid w:val="004A2DD3"/>
    <w:rsid w:val="004A395A"/>
    <w:rsid w:val="004A3C32"/>
    <w:rsid w:val="004A74C0"/>
    <w:rsid w:val="004B260A"/>
    <w:rsid w:val="004B6101"/>
    <w:rsid w:val="004C5CA5"/>
    <w:rsid w:val="004D4179"/>
    <w:rsid w:val="004E1417"/>
    <w:rsid w:val="004F49B3"/>
    <w:rsid w:val="00502E4A"/>
    <w:rsid w:val="00504209"/>
    <w:rsid w:val="005135DE"/>
    <w:rsid w:val="0051672F"/>
    <w:rsid w:val="00523DBC"/>
    <w:rsid w:val="005274CC"/>
    <w:rsid w:val="00536055"/>
    <w:rsid w:val="00536B2A"/>
    <w:rsid w:val="00552261"/>
    <w:rsid w:val="00553EB3"/>
    <w:rsid w:val="00554544"/>
    <w:rsid w:val="00554B06"/>
    <w:rsid w:val="00554FEC"/>
    <w:rsid w:val="0055523D"/>
    <w:rsid w:val="005745AA"/>
    <w:rsid w:val="00581DE4"/>
    <w:rsid w:val="0058325D"/>
    <w:rsid w:val="00585C1D"/>
    <w:rsid w:val="00592FB6"/>
    <w:rsid w:val="00594C3F"/>
    <w:rsid w:val="0059555E"/>
    <w:rsid w:val="005B3B55"/>
    <w:rsid w:val="005B5172"/>
    <w:rsid w:val="005C082B"/>
    <w:rsid w:val="005C2C57"/>
    <w:rsid w:val="005E5B74"/>
    <w:rsid w:val="005F50D6"/>
    <w:rsid w:val="005F5F63"/>
    <w:rsid w:val="00607967"/>
    <w:rsid w:val="006121E4"/>
    <w:rsid w:val="006153BD"/>
    <w:rsid w:val="00616400"/>
    <w:rsid w:val="006174E3"/>
    <w:rsid w:val="006423A6"/>
    <w:rsid w:val="00663386"/>
    <w:rsid w:val="0067078B"/>
    <w:rsid w:val="00691230"/>
    <w:rsid w:val="006A543F"/>
    <w:rsid w:val="006A756E"/>
    <w:rsid w:val="006B5C5A"/>
    <w:rsid w:val="006C21F1"/>
    <w:rsid w:val="006C47DD"/>
    <w:rsid w:val="006D3D58"/>
    <w:rsid w:val="006E1AE5"/>
    <w:rsid w:val="00721C48"/>
    <w:rsid w:val="00721D7B"/>
    <w:rsid w:val="00722AD3"/>
    <w:rsid w:val="0072427D"/>
    <w:rsid w:val="00726A82"/>
    <w:rsid w:val="00731E5D"/>
    <w:rsid w:val="00737757"/>
    <w:rsid w:val="00761F0F"/>
    <w:rsid w:val="00781656"/>
    <w:rsid w:val="00790BAB"/>
    <w:rsid w:val="00792CFF"/>
    <w:rsid w:val="00796D94"/>
    <w:rsid w:val="007970E8"/>
    <w:rsid w:val="007B0123"/>
    <w:rsid w:val="007B2B3D"/>
    <w:rsid w:val="007C087C"/>
    <w:rsid w:val="007D3B6B"/>
    <w:rsid w:val="007E3916"/>
    <w:rsid w:val="007E73CD"/>
    <w:rsid w:val="007E7F6B"/>
    <w:rsid w:val="007F230B"/>
    <w:rsid w:val="008032A9"/>
    <w:rsid w:val="00811097"/>
    <w:rsid w:val="00815536"/>
    <w:rsid w:val="0081774B"/>
    <w:rsid w:val="00823031"/>
    <w:rsid w:val="00823D56"/>
    <w:rsid w:val="00825165"/>
    <w:rsid w:val="00830417"/>
    <w:rsid w:val="00837147"/>
    <w:rsid w:val="00837168"/>
    <w:rsid w:val="0084075B"/>
    <w:rsid w:val="008454CF"/>
    <w:rsid w:val="00845A73"/>
    <w:rsid w:val="00856496"/>
    <w:rsid w:val="00866C3C"/>
    <w:rsid w:val="008708AE"/>
    <w:rsid w:val="00872F1D"/>
    <w:rsid w:val="00876D54"/>
    <w:rsid w:val="008A3026"/>
    <w:rsid w:val="008A3E24"/>
    <w:rsid w:val="008C3D66"/>
    <w:rsid w:val="008D45F9"/>
    <w:rsid w:val="008E5B44"/>
    <w:rsid w:val="008F6355"/>
    <w:rsid w:val="00900903"/>
    <w:rsid w:val="00901B01"/>
    <w:rsid w:val="00906A1D"/>
    <w:rsid w:val="00907C9D"/>
    <w:rsid w:val="00915538"/>
    <w:rsid w:val="00917976"/>
    <w:rsid w:val="009276F4"/>
    <w:rsid w:val="00944E02"/>
    <w:rsid w:val="00945EFE"/>
    <w:rsid w:val="00952A58"/>
    <w:rsid w:val="0096553B"/>
    <w:rsid w:val="009744F4"/>
    <w:rsid w:val="00987EC9"/>
    <w:rsid w:val="00994D40"/>
    <w:rsid w:val="00997A43"/>
    <w:rsid w:val="009C6019"/>
    <w:rsid w:val="009C776C"/>
    <w:rsid w:val="009E64CA"/>
    <w:rsid w:val="00A0053B"/>
    <w:rsid w:val="00A11AFE"/>
    <w:rsid w:val="00A120A4"/>
    <w:rsid w:val="00A12463"/>
    <w:rsid w:val="00A16D72"/>
    <w:rsid w:val="00A17C00"/>
    <w:rsid w:val="00A207B0"/>
    <w:rsid w:val="00A27B16"/>
    <w:rsid w:val="00A31104"/>
    <w:rsid w:val="00A451A7"/>
    <w:rsid w:val="00A463A8"/>
    <w:rsid w:val="00A555BD"/>
    <w:rsid w:val="00A6485B"/>
    <w:rsid w:val="00A84F56"/>
    <w:rsid w:val="00A95895"/>
    <w:rsid w:val="00AA05C5"/>
    <w:rsid w:val="00AA1212"/>
    <w:rsid w:val="00AA19BC"/>
    <w:rsid w:val="00AA237F"/>
    <w:rsid w:val="00AA3CA3"/>
    <w:rsid w:val="00AB5AC4"/>
    <w:rsid w:val="00AD1D19"/>
    <w:rsid w:val="00AD571A"/>
    <w:rsid w:val="00AE04FD"/>
    <w:rsid w:val="00AE4189"/>
    <w:rsid w:val="00AE60E5"/>
    <w:rsid w:val="00AF3378"/>
    <w:rsid w:val="00AF3A77"/>
    <w:rsid w:val="00B07738"/>
    <w:rsid w:val="00B10E9A"/>
    <w:rsid w:val="00B14D97"/>
    <w:rsid w:val="00B17445"/>
    <w:rsid w:val="00B2319E"/>
    <w:rsid w:val="00B40CE7"/>
    <w:rsid w:val="00B40DA9"/>
    <w:rsid w:val="00B44A3E"/>
    <w:rsid w:val="00B45F6E"/>
    <w:rsid w:val="00B540AB"/>
    <w:rsid w:val="00B75DA0"/>
    <w:rsid w:val="00BA65AB"/>
    <w:rsid w:val="00BB038B"/>
    <w:rsid w:val="00BD2290"/>
    <w:rsid w:val="00BE4FCB"/>
    <w:rsid w:val="00BE6A38"/>
    <w:rsid w:val="00BE6F9F"/>
    <w:rsid w:val="00BF2C06"/>
    <w:rsid w:val="00C02948"/>
    <w:rsid w:val="00C118E0"/>
    <w:rsid w:val="00C137BC"/>
    <w:rsid w:val="00C47332"/>
    <w:rsid w:val="00C507C7"/>
    <w:rsid w:val="00C55399"/>
    <w:rsid w:val="00C63AE7"/>
    <w:rsid w:val="00CA7828"/>
    <w:rsid w:val="00CB15B9"/>
    <w:rsid w:val="00CB6398"/>
    <w:rsid w:val="00CC111E"/>
    <w:rsid w:val="00CC1EAD"/>
    <w:rsid w:val="00CE1906"/>
    <w:rsid w:val="00CE5200"/>
    <w:rsid w:val="00D02E44"/>
    <w:rsid w:val="00D07E55"/>
    <w:rsid w:val="00D176CB"/>
    <w:rsid w:val="00D20072"/>
    <w:rsid w:val="00D2274F"/>
    <w:rsid w:val="00D256CD"/>
    <w:rsid w:val="00D323F4"/>
    <w:rsid w:val="00D34DDD"/>
    <w:rsid w:val="00D41A8A"/>
    <w:rsid w:val="00D5392E"/>
    <w:rsid w:val="00D54D8F"/>
    <w:rsid w:val="00D84AF7"/>
    <w:rsid w:val="00D85A3F"/>
    <w:rsid w:val="00D901EB"/>
    <w:rsid w:val="00D9701D"/>
    <w:rsid w:val="00DA7951"/>
    <w:rsid w:val="00DC0B3E"/>
    <w:rsid w:val="00DC4DAD"/>
    <w:rsid w:val="00DC500F"/>
    <w:rsid w:val="00DD2AF8"/>
    <w:rsid w:val="00DE18BD"/>
    <w:rsid w:val="00DE4883"/>
    <w:rsid w:val="00DF3C49"/>
    <w:rsid w:val="00E02884"/>
    <w:rsid w:val="00E03561"/>
    <w:rsid w:val="00E062EF"/>
    <w:rsid w:val="00E109FE"/>
    <w:rsid w:val="00E122B5"/>
    <w:rsid w:val="00E25BAF"/>
    <w:rsid w:val="00E31E7F"/>
    <w:rsid w:val="00E62979"/>
    <w:rsid w:val="00E723F5"/>
    <w:rsid w:val="00E80A45"/>
    <w:rsid w:val="00E86057"/>
    <w:rsid w:val="00E964F4"/>
    <w:rsid w:val="00EA0D08"/>
    <w:rsid w:val="00EA744A"/>
    <w:rsid w:val="00EB1BEB"/>
    <w:rsid w:val="00EC4C87"/>
    <w:rsid w:val="00EC4ED6"/>
    <w:rsid w:val="00ED36B9"/>
    <w:rsid w:val="00ED3A3A"/>
    <w:rsid w:val="00EE3EDF"/>
    <w:rsid w:val="00EE4C4E"/>
    <w:rsid w:val="00EE6021"/>
    <w:rsid w:val="00EF3421"/>
    <w:rsid w:val="00F243A5"/>
    <w:rsid w:val="00F33984"/>
    <w:rsid w:val="00F53689"/>
    <w:rsid w:val="00F56C74"/>
    <w:rsid w:val="00F56DDA"/>
    <w:rsid w:val="00F573F5"/>
    <w:rsid w:val="00F63B84"/>
    <w:rsid w:val="00F63FC6"/>
    <w:rsid w:val="00F75E46"/>
    <w:rsid w:val="00F81C2B"/>
    <w:rsid w:val="00F8290E"/>
    <w:rsid w:val="00F87FB5"/>
    <w:rsid w:val="00F94D5B"/>
    <w:rsid w:val="00FA0236"/>
    <w:rsid w:val="00FB499A"/>
    <w:rsid w:val="00FC1C7F"/>
    <w:rsid w:val="00FC2BF9"/>
    <w:rsid w:val="00FD64AE"/>
    <w:rsid w:val="00FF00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93442"/>
  <w15:docId w15:val="{291B4670-41A9-42EB-8C2C-0EE4ED30A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10" w:right="92"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numPr>
        <w:numId w:val="9"/>
      </w:numPr>
      <w:spacing w:after="0"/>
      <w:ind w:left="1004" w:right="93" w:hanging="10"/>
      <w:jc w:val="center"/>
      <w:outlineLvl w:val="0"/>
    </w:pPr>
    <w:rPr>
      <w:rFonts w:ascii="Arial" w:eastAsia="Arial" w:hAnsi="Arial" w:cs="Arial"/>
      <w:b/>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Pr>
      <w:rFonts w:ascii="Arial" w:eastAsia="Arial" w:hAnsi="Arial" w:cs="Arial"/>
      <w:b/>
      <w:color w:val="000000"/>
      <w:sz w:val="24"/>
    </w:rPr>
  </w:style>
  <w:style w:type="paragraph" w:customStyle="1" w:styleId="footnotedescription">
    <w:name w:val="footnote description"/>
    <w:next w:val="Normal"/>
    <w:link w:val="footnotedescriptionChar"/>
    <w:hidden/>
    <w:pPr>
      <w:spacing w:after="0" w:line="261" w:lineRule="auto"/>
      <w:ind w:left="994"/>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AB5AC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5AC4"/>
    <w:rPr>
      <w:rFonts w:ascii="Segoe UI" w:eastAsia="Arial" w:hAnsi="Segoe UI" w:cs="Segoe UI"/>
      <w:color w:val="000000"/>
      <w:sz w:val="18"/>
      <w:szCs w:val="18"/>
    </w:rPr>
  </w:style>
  <w:style w:type="paragraph" w:styleId="Prrafodelista">
    <w:name w:val="List Paragraph"/>
    <w:aliases w:val="CNBV Parrafo1,Párrafo de lista1,AB List 1,Bullet Points,Bullet List,FooterText,numbered,Paragraphe de liste1,List Paragraph1,Bulletr List Paragraph,List Paragraph-Thesis,Dot pt,List Paragraph Char Char Char,Indicator Text,Parrafo 1"/>
    <w:basedOn w:val="Normal"/>
    <w:link w:val="PrrafodelistaCar"/>
    <w:uiPriority w:val="34"/>
    <w:qFormat/>
    <w:rsid w:val="004A3C32"/>
    <w:pPr>
      <w:ind w:left="720"/>
      <w:contextualSpacing/>
    </w:pPr>
  </w:style>
  <w:style w:type="character" w:customStyle="1" w:styleId="PrrafodelistaCar">
    <w:name w:val="Párrafo de lista Car"/>
    <w:aliases w:val="CNBV Parrafo1 Car,Párrafo de lista1 Car,AB List 1 Car,Bullet Points Car,Bullet List Car,FooterText Car,numbered Car,Paragraphe de liste1 Car,List Paragraph1 Car,Bulletr List Paragraph Car,List Paragraph-Thesis Car,Dot pt Car"/>
    <w:link w:val="Prrafodelista"/>
    <w:uiPriority w:val="34"/>
    <w:qFormat/>
    <w:locked/>
    <w:rsid w:val="00176CA1"/>
    <w:rPr>
      <w:rFonts w:ascii="Arial" w:eastAsia="Arial" w:hAnsi="Arial" w:cs="Arial"/>
      <w:color w:val="000000"/>
      <w:sz w:val="24"/>
    </w:rPr>
  </w:style>
  <w:style w:type="paragraph" w:styleId="Textonotapie">
    <w:name w:val="footnote text"/>
    <w:basedOn w:val="Normal"/>
    <w:link w:val="TextonotapieCar"/>
    <w:uiPriority w:val="99"/>
    <w:semiHidden/>
    <w:unhideWhenUsed/>
    <w:rsid w:val="00176CA1"/>
    <w:pPr>
      <w:widowControl w:val="0"/>
      <w:autoSpaceDE w:val="0"/>
      <w:autoSpaceDN w:val="0"/>
      <w:adjustRightInd w:val="0"/>
      <w:spacing w:after="0" w:line="240" w:lineRule="auto"/>
      <w:ind w:left="0" w:right="0" w:firstLine="0"/>
      <w:jc w:val="left"/>
    </w:pPr>
    <w:rPr>
      <w:rFonts w:ascii="Times New Roman" w:eastAsia="Times New Roman" w:hAnsi="Times New Roman" w:cs="Times New Roman"/>
      <w:color w:val="auto"/>
      <w:sz w:val="20"/>
      <w:szCs w:val="20"/>
    </w:rPr>
  </w:style>
  <w:style w:type="character" w:customStyle="1" w:styleId="TextonotapieCar">
    <w:name w:val="Texto nota pie Car"/>
    <w:basedOn w:val="Fuentedeprrafopredeter"/>
    <w:link w:val="Textonotapie"/>
    <w:uiPriority w:val="99"/>
    <w:semiHidden/>
    <w:rsid w:val="00176CA1"/>
    <w:rPr>
      <w:rFonts w:ascii="Times New Roman" w:eastAsia="Times New Roman" w:hAnsi="Times New Roman" w:cs="Times New Roman"/>
      <w:sz w:val="20"/>
      <w:szCs w:val="20"/>
    </w:rPr>
  </w:style>
  <w:style w:type="character" w:styleId="Refdenotaalpie">
    <w:name w:val="footnote reference"/>
    <w:uiPriority w:val="99"/>
    <w:semiHidden/>
    <w:unhideWhenUsed/>
    <w:rsid w:val="00176CA1"/>
    <w:rPr>
      <w:rFonts w:cs="Times New Roman"/>
      <w:vertAlign w:val="superscript"/>
    </w:rPr>
  </w:style>
  <w:style w:type="character" w:styleId="Hipervnculo">
    <w:name w:val="Hyperlink"/>
    <w:uiPriority w:val="99"/>
    <w:unhideWhenUsed/>
    <w:rsid w:val="00176CA1"/>
    <w:rPr>
      <w:rFonts w:cs="Times New Roman"/>
      <w:color w:val="0000FF"/>
      <w:u w:val="single"/>
    </w:rPr>
  </w:style>
  <w:style w:type="character" w:styleId="Refdecomentario">
    <w:name w:val="annotation reference"/>
    <w:basedOn w:val="Fuentedeprrafopredeter"/>
    <w:uiPriority w:val="99"/>
    <w:semiHidden/>
    <w:unhideWhenUsed/>
    <w:rsid w:val="00EE6021"/>
    <w:rPr>
      <w:sz w:val="16"/>
      <w:szCs w:val="16"/>
    </w:rPr>
  </w:style>
  <w:style w:type="paragraph" w:styleId="Textocomentario">
    <w:name w:val="annotation text"/>
    <w:basedOn w:val="Normal"/>
    <w:link w:val="TextocomentarioCar"/>
    <w:uiPriority w:val="99"/>
    <w:semiHidden/>
    <w:unhideWhenUsed/>
    <w:rsid w:val="00EE602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E6021"/>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EE6021"/>
    <w:rPr>
      <w:b/>
      <w:bCs/>
    </w:rPr>
  </w:style>
  <w:style w:type="character" w:customStyle="1" w:styleId="AsuntodelcomentarioCar">
    <w:name w:val="Asunto del comentario Car"/>
    <w:basedOn w:val="TextocomentarioCar"/>
    <w:link w:val="Asuntodelcomentario"/>
    <w:uiPriority w:val="99"/>
    <w:semiHidden/>
    <w:rsid w:val="00EE6021"/>
    <w:rPr>
      <w:rFonts w:ascii="Arial" w:eastAsia="Arial" w:hAnsi="Arial" w:cs="Arial"/>
      <w:b/>
      <w:bCs/>
      <w:color w:val="000000"/>
      <w:sz w:val="20"/>
      <w:szCs w:val="20"/>
    </w:rPr>
  </w:style>
  <w:style w:type="table" w:styleId="Tablaconcuadrcula">
    <w:name w:val="Table Grid"/>
    <w:basedOn w:val="Tablanormal"/>
    <w:uiPriority w:val="39"/>
    <w:rsid w:val="00F573F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573F5"/>
    <w:pPr>
      <w:spacing w:before="100" w:beforeAutospacing="1" w:after="100" w:afterAutospacing="1" w:line="240" w:lineRule="auto"/>
      <w:ind w:left="0" w:right="0" w:firstLine="0"/>
      <w:jc w:val="left"/>
    </w:pPr>
    <w:rPr>
      <w:rFonts w:ascii="Times New Roman" w:eastAsia="Times New Roman" w:hAnsi="Times New Roman" w:cs="Times New Roman"/>
      <w:color w:val="auto"/>
      <w:szCs w:val="24"/>
    </w:rPr>
  </w:style>
  <w:style w:type="paragraph" w:styleId="Encabezado">
    <w:name w:val="header"/>
    <w:basedOn w:val="Normal"/>
    <w:link w:val="EncabezadoCar"/>
    <w:uiPriority w:val="99"/>
    <w:unhideWhenUsed/>
    <w:rsid w:val="00A16D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16D72"/>
    <w:rPr>
      <w:rFonts w:ascii="Arial" w:eastAsia="Arial" w:hAnsi="Arial" w:cs="Arial"/>
      <w:color w:val="000000"/>
      <w:sz w:val="24"/>
    </w:rPr>
  </w:style>
  <w:style w:type="paragraph" w:styleId="Revisin">
    <w:name w:val="Revision"/>
    <w:hidden/>
    <w:uiPriority w:val="99"/>
    <w:semiHidden/>
    <w:rsid w:val="00907C9D"/>
    <w:pPr>
      <w:spacing w:after="0" w:line="240" w:lineRule="auto"/>
    </w:pPr>
    <w:rPr>
      <w:rFonts w:ascii="Arial" w:eastAsia="Arial" w:hAnsi="Arial" w:cs="Arial"/>
      <w:color w:val="000000"/>
      <w:sz w:val="24"/>
    </w:rPr>
  </w:style>
  <w:style w:type="paragraph" w:styleId="Piedepgina">
    <w:name w:val="footer"/>
    <w:basedOn w:val="Normal"/>
    <w:link w:val="PiedepginaCar"/>
    <w:uiPriority w:val="99"/>
    <w:unhideWhenUsed/>
    <w:rsid w:val="006B5C5A"/>
    <w:pPr>
      <w:tabs>
        <w:tab w:val="center" w:pos="4419"/>
        <w:tab w:val="right" w:pos="8838"/>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PiedepginaCar">
    <w:name w:val="Pie de página Car"/>
    <w:basedOn w:val="Fuentedeprrafopredeter"/>
    <w:link w:val="Piedepgina"/>
    <w:uiPriority w:val="99"/>
    <w:rsid w:val="006B5C5A"/>
    <w:rPr>
      <w:rFonts w:eastAsiaTheme="minorHAnsi"/>
      <w:lang w:eastAsia="en-US"/>
    </w:rPr>
  </w:style>
  <w:style w:type="numbering" w:customStyle="1" w:styleId="Sinlista1">
    <w:name w:val="Sin lista1"/>
    <w:next w:val="Sinlista"/>
    <w:uiPriority w:val="99"/>
    <w:semiHidden/>
    <w:unhideWhenUsed/>
    <w:rsid w:val="0096553B"/>
  </w:style>
  <w:style w:type="table" w:customStyle="1" w:styleId="Tablaconcuadrcula1">
    <w:name w:val="Tabla con cuadrícula1"/>
    <w:basedOn w:val="Tablanormal"/>
    <w:next w:val="Tablaconcuadrcula"/>
    <w:uiPriority w:val="39"/>
    <w:rsid w:val="0096553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917976"/>
    <w:pPr>
      <w:widowControl w:val="0"/>
      <w:autoSpaceDE w:val="0"/>
      <w:autoSpaceDN w:val="0"/>
      <w:adjustRightInd w:val="0"/>
      <w:spacing w:after="0" w:line="240" w:lineRule="auto"/>
      <w:ind w:left="102" w:right="0" w:firstLine="0"/>
      <w:jc w:val="left"/>
    </w:pPr>
    <w:rPr>
      <w:rFonts w:eastAsia="Times New Roman"/>
      <w:color w:val="auto"/>
      <w:szCs w:val="24"/>
    </w:rPr>
  </w:style>
  <w:style w:type="character" w:customStyle="1" w:styleId="TextoindependienteCar">
    <w:name w:val="Texto independiente Car"/>
    <w:basedOn w:val="Fuentedeprrafopredeter"/>
    <w:link w:val="Textoindependiente"/>
    <w:uiPriority w:val="1"/>
    <w:rsid w:val="00917976"/>
    <w:rPr>
      <w:rFonts w:ascii="Arial" w:eastAsia="Times New Roman" w:hAnsi="Arial" w:cs="Arial"/>
      <w:sz w:val="24"/>
      <w:szCs w:val="24"/>
    </w:rPr>
  </w:style>
  <w:style w:type="character" w:styleId="Nmerodepgina">
    <w:name w:val="page number"/>
    <w:basedOn w:val="Fuentedeprrafopredeter"/>
    <w:uiPriority w:val="99"/>
    <w:semiHidden/>
    <w:unhideWhenUsed/>
    <w:rsid w:val="00320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88394">
      <w:bodyDiv w:val="1"/>
      <w:marLeft w:val="0"/>
      <w:marRight w:val="0"/>
      <w:marTop w:val="0"/>
      <w:marBottom w:val="0"/>
      <w:divBdr>
        <w:top w:val="none" w:sz="0" w:space="0" w:color="auto"/>
        <w:left w:val="none" w:sz="0" w:space="0" w:color="auto"/>
        <w:bottom w:val="none" w:sz="0" w:space="0" w:color="auto"/>
        <w:right w:val="none" w:sz="0" w:space="0" w:color="auto"/>
      </w:divBdr>
    </w:div>
    <w:div w:id="239601262">
      <w:bodyDiv w:val="1"/>
      <w:marLeft w:val="0"/>
      <w:marRight w:val="0"/>
      <w:marTop w:val="0"/>
      <w:marBottom w:val="0"/>
      <w:divBdr>
        <w:top w:val="none" w:sz="0" w:space="0" w:color="auto"/>
        <w:left w:val="none" w:sz="0" w:space="0" w:color="auto"/>
        <w:bottom w:val="none" w:sz="0" w:space="0" w:color="auto"/>
        <w:right w:val="none" w:sz="0" w:space="0" w:color="auto"/>
      </w:divBdr>
      <w:divsChild>
        <w:div w:id="1707220828">
          <w:marLeft w:val="0"/>
          <w:marRight w:val="0"/>
          <w:marTop w:val="0"/>
          <w:marBottom w:val="0"/>
          <w:divBdr>
            <w:top w:val="none" w:sz="0" w:space="0" w:color="auto"/>
            <w:left w:val="none" w:sz="0" w:space="0" w:color="auto"/>
            <w:bottom w:val="none" w:sz="0" w:space="0" w:color="auto"/>
            <w:right w:val="none" w:sz="0" w:space="0" w:color="auto"/>
          </w:divBdr>
        </w:div>
      </w:divsChild>
    </w:div>
    <w:div w:id="273906279">
      <w:bodyDiv w:val="1"/>
      <w:marLeft w:val="0"/>
      <w:marRight w:val="0"/>
      <w:marTop w:val="0"/>
      <w:marBottom w:val="0"/>
      <w:divBdr>
        <w:top w:val="none" w:sz="0" w:space="0" w:color="auto"/>
        <w:left w:val="none" w:sz="0" w:space="0" w:color="auto"/>
        <w:bottom w:val="none" w:sz="0" w:space="0" w:color="auto"/>
        <w:right w:val="none" w:sz="0" w:space="0" w:color="auto"/>
      </w:divBdr>
    </w:div>
    <w:div w:id="1248269357">
      <w:bodyDiv w:val="1"/>
      <w:marLeft w:val="0"/>
      <w:marRight w:val="0"/>
      <w:marTop w:val="0"/>
      <w:marBottom w:val="0"/>
      <w:divBdr>
        <w:top w:val="none" w:sz="0" w:space="0" w:color="auto"/>
        <w:left w:val="none" w:sz="0" w:space="0" w:color="auto"/>
        <w:bottom w:val="none" w:sz="0" w:space="0" w:color="auto"/>
        <w:right w:val="none" w:sz="0" w:space="0" w:color="auto"/>
      </w:divBdr>
    </w:div>
    <w:div w:id="1310282211">
      <w:bodyDiv w:val="1"/>
      <w:marLeft w:val="0"/>
      <w:marRight w:val="0"/>
      <w:marTop w:val="0"/>
      <w:marBottom w:val="0"/>
      <w:divBdr>
        <w:top w:val="none" w:sz="0" w:space="0" w:color="auto"/>
        <w:left w:val="none" w:sz="0" w:space="0" w:color="auto"/>
        <w:bottom w:val="none" w:sz="0" w:space="0" w:color="auto"/>
        <w:right w:val="none" w:sz="0" w:space="0" w:color="auto"/>
      </w:divBdr>
    </w:div>
    <w:div w:id="1394890205">
      <w:bodyDiv w:val="1"/>
      <w:marLeft w:val="0"/>
      <w:marRight w:val="0"/>
      <w:marTop w:val="0"/>
      <w:marBottom w:val="0"/>
      <w:divBdr>
        <w:top w:val="none" w:sz="0" w:space="0" w:color="auto"/>
        <w:left w:val="none" w:sz="0" w:space="0" w:color="auto"/>
        <w:bottom w:val="none" w:sz="0" w:space="0" w:color="auto"/>
        <w:right w:val="none" w:sz="0" w:space="0" w:color="auto"/>
      </w:divBdr>
    </w:div>
    <w:div w:id="1508520372">
      <w:bodyDiv w:val="1"/>
      <w:marLeft w:val="0"/>
      <w:marRight w:val="0"/>
      <w:marTop w:val="0"/>
      <w:marBottom w:val="0"/>
      <w:divBdr>
        <w:top w:val="none" w:sz="0" w:space="0" w:color="auto"/>
        <w:left w:val="none" w:sz="0" w:space="0" w:color="auto"/>
        <w:bottom w:val="none" w:sz="0" w:space="0" w:color="auto"/>
        <w:right w:val="none" w:sz="0" w:space="0" w:color="auto"/>
      </w:divBdr>
    </w:div>
    <w:div w:id="1618873927">
      <w:bodyDiv w:val="1"/>
      <w:marLeft w:val="0"/>
      <w:marRight w:val="0"/>
      <w:marTop w:val="0"/>
      <w:marBottom w:val="0"/>
      <w:divBdr>
        <w:top w:val="none" w:sz="0" w:space="0" w:color="auto"/>
        <w:left w:val="none" w:sz="0" w:space="0" w:color="auto"/>
        <w:bottom w:val="none" w:sz="0" w:space="0" w:color="auto"/>
        <w:right w:val="none" w:sz="0" w:space="0" w:color="auto"/>
      </w:divBdr>
    </w:div>
    <w:div w:id="1722511991">
      <w:bodyDiv w:val="1"/>
      <w:marLeft w:val="0"/>
      <w:marRight w:val="0"/>
      <w:marTop w:val="0"/>
      <w:marBottom w:val="0"/>
      <w:divBdr>
        <w:top w:val="none" w:sz="0" w:space="0" w:color="auto"/>
        <w:left w:val="none" w:sz="0" w:space="0" w:color="auto"/>
        <w:bottom w:val="none" w:sz="0" w:space="0" w:color="auto"/>
        <w:right w:val="none" w:sz="0" w:space="0" w:color="auto"/>
      </w:divBdr>
    </w:div>
    <w:div w:id="1747801673">
      <w:bodyDiv w:val="1"/>
      <w:marLeft w:val="0"/>
      <w:marRight w:val="0"/>
      <w:marTop w:val="0"/>
      <w:marBottom w:val="0"/>
      <w:divBdr>
        <w:top w:val="none" w:sz="0" w:space="0" w:color="auto"/>
        <w:left w:val="none" w:sz="0" w:space="0" w:color="auto"/>
        <w:bottom w:val="none" w:sz="0" w:space="0" w:color="auto"/>
        <w:right w:val="none" w:sz="0" w:space="0" w:color="auto"/>
      </w:divBdr>
      <w:divsChild>
        <w:div w:id="89207516">
          <w:marLeft w:val="1267"/>
          <w:marRight w:val="0"/>
          <w:marTop w:val="0"/>
          <w:marBottom w:val="0"/>
          <w:divBdr>
            <w:top w:val="none" w:sz="0" w:space="0" w:color="auto"/>
            <w:left w:val="none" w:sz="0" w:space="0" w:color="auto"/>
            <w:bottom w:val="none" w:sz="0" w:space="0" w:color="auto"/>
            <w:right w:val="none" w:sz="0" w:space="0" w:color="auto"/>
          </w:divBdr>
        </w:div>
        <w:div w:id="1446150012">
          <w:marLeft w:val="1267"/>
          <w:marRight w:val="0"/>
          <w:marTop w:val="0"/>
          <w:marBottom w:val="0"/>
          <w:divBdr>
            <w:top w:val="none" w:sz="0" w:space="0" w:color="auto"/>
            <w:left w:val="none" w:sz="0" w:space="0" w:color="auto"/>
            <w:bottom w:val="none" w:sz="0" w:space="0" w:color="auto"/>
            <w:right w:val="none" w:sz="0" w:space="0" w:color="auto"/>
          </w:divBdr>
        </w:div>
      </w:divsChild>
    </w:div>
    <w:div w:id="1763211978">
      <w:bodyDiv w:val="1"/>
      <w:marLeft w:val="0"/>
      <w:marRight w:val="0"/>
      <w:marTop w:val="0"/>
      <w:marBottom w:val="0"/>
      <w:divBdr>
        <w:top w:val="none" w:sz="0" w:space="0" w:color="auto"/>
        <w:left w:val="none" w:sz="0" w:space="0" w:color="auto"/>
        <w:bottom w:val="none" w:sz="0" w:space="0" w:color="auto"/>
        <w:right w:val="none" w:sz="0" w:space="0" w:color="auto"/>
      </w:divBdr>
    </w:div>
    <w:div w:id="1803234692">
      <w:bodyDiv w:val="1"/>
      <w:marLeft w:val="0"/>
      <w:marRight w:val="0"/>
      <w:marTop w:val="0"/>
      <w:marBottom w:val="0"/>
      <w:divBdr>
        <w:top w:val="none" w:sz="0" w:space="0" w:color="auto"/>
        <w:left w:val="none" w:sz="0" w:space="0" w:color="auto"/>
        <w:bottom w:val="none" w:sz="0" w:space="0" w:color="auto"/>
        <w:right w:val="none" w:sz="0" w:space="0" w:color="auto"/>
      </w:divBdr>
    </w:div>
    <w:div w:id="1890340361">
      <w:bodyDiv w:val="1"/>
      <w:marLeft w:val="0"/>
      <w:marRight w:val="0"/>
      <w:marTop w:val="0"/>
      <w:marBottom w:val="0"/>
      <w:divBdr>
        <w:top w:val="none" w:sz="0" w:space="0" w:color="auto"/>
        <w:left w:val="none" w:sz="0" w:space="0" w:color="auto"/>
        <w:bottom w:val="none" w:sz="0" w:space="0" w:color="auto"/>
        <w:right w:val="none" w:sz="0" w:space="0" w:color="auto"/>
      </w:divBdr>
      <w:divsChild>
        <w:div w:id="1041201799">
          <w:marLeft w:val="0"/>
          <w:marRight w:val="0"/>
          <w:marTop w:val="0"/>
          <w:marBottom w:val="0"/>
          <w:divBdr>
            <w:top w:val="none" w:sz="0" w:space="0" w:color="auto"/>
            <w:left w:val="none" w:sz="0" w:space="0" w:color="auto"/>
            <w:bottom w:val="none" w:sz="0" w:space="0" w:color="auto"/>
            <w:right w:val="none" w:sz="0" w:space="0" w:color="auto"/>
          </w:divBdr>
        </w:div>
        <w:div w:id="1135180982">
          <w:marLeft w:val="0"/>
          <w:marRight w:val="0"/>
          <w:marTop w:val="0"/>
          <w:marBottom w:val="0"/>
          <w:divBdr>
            <w:top w:val="none" w:sz="0" w:space="0" w:color="auto"/>
            <w:left w:val="none" w:sz="0" w:space="0" w:color="auto"/>
            <w:bottom w:val="none" w:sz="0" w:space="0" w:color="auto"/>
            <w:right w:val="none" w:sz="0" w:space="0" w:color="auto"/>
          </w:divBdr>
        </w:div>
        <w:div w:id="1687436436">
          <w:marLeft w:val="0"/>
          <w:marRight w:val="0"/>
          <w:marTop w:val="0"/>
          <w:marBottom w:val="0"/>
          <w:divBdr>
            <w:top w:val="none" w:sz="0" w:space="0" w:color="auto"/>
            <w:left w:val="none" w:sz="0" w:space="0" w:color="auto"/>
            <w:bottom w:val="none" w:sz="0" w:space="0" w:color="auto"/>
            <w:right w:val="none" w:sz="0" w:space="0" w:color="auto"/>
          </w:divBdr>
          <w:divsChild>
            <w:div w:id="201021316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905294440">
      <w:bodyDiv w:val="1"/>
      <w:marLeft w:val="0"/>
      <w:marRight w:val="0"/>
      <w:marTop w:val="0"/>
      <w:marBottom w:val="0"/>
      <w:divBdr>
        <w:top w:val="none" w:sz="0" w:space="0" w:color="auto"/>
        <w:left w:val="none" w:sz="0" w:space="0" w:color="auto"/>
        <w:bottom w:val="none" w:sz="0" w:space="0" w:color="auto"/>
        <w:right w:val="none" w:sz="0" w:space="0" w:color="auto"/>
      </w:divBdr>
    </w:div>
    <w:div w:id="1908572102">
      <w:bodyDiv w:val="1"/>
      <w:marLeft w:val="0"/>
      <w:marRight w:val="0"/>
      <w:marTop w:val="0"/>
      <w:marBottom w:val="0"/>
      <w:divBdr>
        <w:top w:val="none" w:sz="0" w:space="0" w:color="auto"/>
        <w:left w:val="none" w:sz="0" w:space="0" w:color="auto"/>
        <w:bottom w:val="none" w:sz="0" w:space="0" w:color="auto"/>
        <w:right w:val="none" w:sz="0" w:space="0" w:color="auto"/>
      </w:divBdr>
    </w:div>
    <w:div w:id="2124036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www.ine.m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ine.m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3" Type="http://schemas.openxmlformats.org/officeDocument/2006/relationships/hyperlink" Target="http://www.dof.gob.mx/nota_detalle.php?codigo=5594138&amp;fecha=29/05/2020" TargetMode="External"/><Relationship Id="rId2" Type="http://schemas.openxmlformats.org/officeDocument/2006/relationships/hyperlink" Target="https://www.dof.gob.mx/nota_detalle.php?codigo=5593411&amp;fecha=15/05/2020" TargetMode="External"/><Relationship Id="rId1" Type="http://schemas.openxmlformats.org/officeDocument/2006/relationships/hyperlink" Target="http://www.dof.gob.mx/nota_detalle.php?codigo=5593313&amp;fecha=14/05/202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8DF1E72B414054598023D5A721AC434" ma:contentTypeVersion="11" ma:contentTypeDescription="Crear nuevo documento." ma:contentTypeScope="" ma:versionID="58dcaba439117aee66254d88eab18d9c">
  <xsd:schema xmlns:xsd="http://www.w3.org/2001/XMLSchema" xmlns:xs="http://www.w3.org/2001/XMLSchema" xmlns:p="http://schemas.microsoft.com/office/2006/metadata/properties" xmlns:ns2="8175d881-c252-4cc7-85ac-127631b324fb" xmlns:ns3="7463e6f2-4cf7-4f37-8a7b-859c1e512b3c" targetNamespace="http://schemas.microsoft.com/office/2006/metadata/properties" ma:root="true" ma:fieldsID="127161971060ac3c53a900d829e61c61" ns2:_="" ns3:_="">
    <xsd:import namespace="8175d881-c252-4cc7-85ac-127631b324fb"/>
    <xsd:import namespace="7463e6f2-4cf7-4f37-8a7b-859c1e512b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75d881-c252-4cc7-85ac-127631b32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63e6f2-4cf7-4f37-8a7b-859c1e512b3c"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7341F-5F1D-4F45-8873-CD88AD0E47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32C0F6-2969-4957-8DEE-9DEBE249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75d881-c252-4cc7-85ac-127631b324fb"/>
    <ds:schemaRef ds:uri="7463e6f2-4cf7-4f37-8a7b-859c1e512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733A0-DDBF-4E82-9E5B-ADDC333A8E27}">
  <ds:schemaRefs>
    <ds:schemaRef ds:uri="http://schemas.microsoft.com/sharepoint/v3/contenttype/forms"/>
  </ds:schemaRefs>
</ds:datastoreItem>
</file>

<file path=customXml/itemProps4.xml><?xml version="1.0" encoding="utf-8"?>
<ds:datastoreItem xmlns:ds="http://schemas.openxmlformats.org/officeDocument/2006/customXml" ds:itemID="{904B7144-0D08-44CD-B28B-03901689D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33954</Words>
  <Characters>186747</Characters>
  <Application>Microsoft Office Word</Application>
  <DocSecurity>0</DocSecurity>
  <Lines>1556</Lines>
  <Paragraphs>440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cp:lastModifiedBy>Gabriel de la Paz S</cp:lastModifiedBy>
  <cp:revision>2</cp:revision>
  <dcterms:created xsi:type="dcterms:W3CDTF">2020-09-12T01:31:00Z</dcterms:created>
  <dcterms:modified xsi:type="dcterms:W3CDTF">2020-09-12T01:31:00Z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0x010100C8DF1E72B414054598023D5A721AC434</vt:lpwstr>
  </property>
</Properties>
</file>